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3F34A">
      <w:pPr>
        <w:pStyle w:val="2"/>
        <w:spacing w:line="248" w:lineRule="auto"/>
      </w:pPr>
    </w:p>
    <w:p w14:paraId="1F50CAEC">
      <w:pPr>
        <w:spacing w:before="351" w:line="214" w:lineRule="auto"/>
        <w:jc w:val="center"/>
        <w:outlineLvl w:val="0"/>
        <w:rPr>
          <w:rFonts w:hint="eastAsia" w:ascii="楷体" w:hAnsi="楷体" w:eastAsia="楷体" w:cs="楷体"/>
          <w:sz w:val="69"/>
          <w:szCs w:val="69"/>
        </w:rPr>
      </w:pPr>
      <w:r>
        <w:rPr>
          <w:rFonts w:hint="eastAsia" w:ascii="楷体" w:hAnsi="楷体" w:eastAsia="楷体" w:cs="楷体"/>
          <w:sz w:val="69"/>
          <w:szCs w:val="69"/>
          <w:lang w:eastAsia="zh-CN"/>
        </w:rPr>
        <w:t>HNE9974</w:t>
      </w:r>
      <w:r>
        <w:rPr>
          <w:rFonts w:hint="eastAsia" w:ascii="楷体" w:hAnsi="楷体" w:eastAsia="楷体" w:cs="楷体"/>
          <w:sz w:val="69"/>
          <w:szCs w:val="69"/>
        </w:rPr>
        <w:t>-10</w:t>
      </w:r>
    </w:p>
    <w:p w14:paraId="557592EB">
      <w:pPr>
        <w:spacing w:before="351" w:line="214" w:lineRule="auto"/>
        <w:jc w:val="center"/>
        <w:outlineLvl w:val="0"/>
        <w:rPr>
          <w:rFonts w:hint="eastAsia" w:ascii="楷体" w:hAnsi="楷体" w:eastAsia="楷体" w:cs="楷体"/>
          <w:sz w:val="69"/>
          <w:szCs w:val="69"/>
        </w:rPr>
      </w:pPr>
      <w:r>
        <w:rPr>
          <w:rFonts w:hint="eastAsia" w:ascii="楷体" w:hAnsi="楷体" w:eastAsia="楷体" w:cs="楷体"/>
          <w:sz w:val="69"/>
          <w:szCs w:val="69"/>
        </w:rPr>
        <w:t>耐电压测试仪</w:t>
      </w:r>
    </w:p>
    <w:p w14:paraId="77CD4923">
      <w:pPr>
        <w:spacing w:before="351" w:line="214" w:lineRule="auto"/>
        <w:jc w:val="center"/>
        <w:outlineLvl w:val="0"/>
        <w:rPr>
          <w:rFonts w:hint="eastAsia" w:ascii="楷体" w:hAnsi="楷体" w:eastAsia="楷体" w:cs="楷体"/>
          <w:sz w:val="69"/>
          <w:szCs w:val="69"/>
          <w:lang w:val="en-US" w:eastAsia="zh-CN"/>
        </w:rPr>
      </w:pPr>
    </w:p>
    <w:p w14:paraId="7E06F8E1">
      <w:pPr>
        <w:spacing w:before="2" w:line="229" w:lineRule="auto"/>
        <w:ind w:left="1493"/>
        <w:rPr>
          <w:rFonts w:ascii="楷体" w:hAnsi="楷体" w:eastAsia="楷体" w:cs="楷体"/>
          <w:sz w:val="69"/>
          <w:szCs w:val="69"/>
        </w:rPr>
      </w:pP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使</w:t>
      </w:r>
      <w:r>
        <w:rPr>
          <w:rFonts w:ascii="楷体" w:hAnsi="楷体" w:eastAsia="楷体" w:cs="楷体"/>
          <w:color w:val="231916"/>
          <w:spacing w:val="-97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用</w:t>
      </w:r>
      <w:r>
        <w:rPr>
          <w:rFonts w:ascii="楷体" w:hAnsi="楷体" w:eastAsia="楷体" w:cs="楷体"/>
          <w:color w:val="231916"/>
          <w:spacing w:val="-202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说</w:t>
      </w:r>
      <w:r>
        <w:rPr>
          <w:rFonts w:ascii="楷体" w:hAnsi="楷体" w:eastAsia="楷体" w:cs="楷体"/>
          <w:color w:val="231916"/>
          <w:spacing w:val="-97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明</w:t>
      </w:r>
      <w:r>
        <w:rPr>
          <w:rFonts w:ascii="楷体" w:hAnsi="楷体" w:eastAsia="楷体" w:cs="楷体"/>
          <w:color w:val="231916"/>
          <w:spacing w:val="-130"/>
          <w:sz w:val="69"/>
          <w:szCs w:val="69"/>
        </w:rPr>
        <w:t xml:space="preserve"> </w:t>
      </w:r>
      <w:r>
        <w:rPr>
          <w:rFonts w:ascii="楷体" w:hAnsi="楷体" w:eastAsia="楷体" w:cs="楷体"/>
          <w:color w:val="231916"/>
          <w:spacing w:val="120"/>
          <w:w w:val="125"/>
          <w:sz w:val="69"/>
          <w:szCs w:val="69"/>
        </w:rPr>
        <w:t>书</w:t>
      </w:r>
    </w:p>
    <w:p w14:paraId="04102963">
      <w:pPr>
        <w:pStyle w:val="2"/>
        <w:spacing w:line="253" w:lineRule="auto"/>
      </w:pPr>
    </w:p>
    <w:p w14:paraId="00A39A64">
      <w:pPr>
        <w:pStyle w:val="2"/>
        <w:spacing w:line="253" w:lineRule="auto"/>
      </w:pPr>
    </w:p>
    <w:p w14:paraId="15ACC20F">
      <w:pPr>
        <w:pStyle w:val="2"/>
        <w:spacing w:line="254" w:lineRule="auto"/>
      </w:pPr>
    </w:p>
    <w:p w14:paraId="65BCFAFD">
      <w:pPr>
        <w:pStyle w:val="2"/>
        <w:spacing w:line="254" w:lineRule="auto"/>
      </w:pPr>
    </w:p>
    <w:p w14:paraId="203B54AD">
      <w:pPr>
        <w:pStyle w:val="2"/>
        <w:spacing w:line="254" w:lineRule="auto"/>
      </w:pPr>
    </w:p>
    <w:p w14:paraId="3206B91E">
      <w:pPr>
        <w:pStyle w:val="2"/>
        <w:spacing w:line="254" w:lineRule="auto"/>
      </w:pPr>
    </w:p>
    <w:p w14:paraId="594A3B07">
      <w:pPr>
        <w:pStyle w:val="2"/>
        <w:spacing w:line="254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84470" cy="2153285"/>
            <wp:effectExtent l="0" t="0" r="11430" b="18415"/>
            <wp:docPr id="15" name="图片 15" descr="9f4bac7c4d4ab4e0ceea7501c5ce5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f4bac7c4d4ab4e0ceea7501c5ce5cb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2830C">
      <w:pPr>
        <w:pStyle w:val="2"/>
        <w:spacing w:line="254" w:lineRule="auto"/>
      </w:pPr>
    </w:p>
    <w:p w14:paraId="5F1B22F2">
      <w:pPr>
        <w:pStyle w:val="2"/>
        <w:spacing w:line="254" w:lineRule="auto"/>
      </w:pPr>
    </w:p>
    <w:p w14:paraId="5E7E100A">
      <w:pPr>
        <w:pStyle w:val="2"/>
        <w:spacing w:line="254" w:lineRule="auto"/>
      </w:pPr>
    </w:p>
    <w:p w14:paraId="29D01A7E">
      <w:pPr>
        <w:pStyle w:val="2"/>
        <w:spacing w:line="254" w:lineRule="auto"/>
      </w:pPr>
    </w:p>
    <w:p w14:paraId="78CC489F">
      <w:pPr>
        <w:pStyle w:val="2"/>
        <w:spacing w:line="254" w:lineRule="auto"/>
      </w:pPr>
    </w:p>
    <w:p w14:paraId="7D75F2DF">
      <w:pPr>
        <w:pStyle w:val="2"/>
        <w:spacing w:line="254" w:lineRule="auto"/>
      </w:pPr>
    </w:p>
    <w:p w14:paraId="2159BEA9">
      <w:pPr>
        <w:pStyle w:val="2"/>
        <w:spacing w:line="254" w:lineRule="auto"/>
      </w:pPr>
    </w:p>
    <w:p w14:paraId="6F0FCB26">
      <w:pPr>
        <w:pStyle w:val="2"/>
        <w:spacing w:line="254" w:lineRule="auto"/>
      </w:pPr>
    </w:p>
    <w:p w14:paraId="0292D8E8">
      <w:pPr>
        <w:pStyle w:val="2"/>
        <w:spacing w:line="254" w:lineRule="auto"/>
      </w:pPr>
    </w:p>
    <w:p w14:paraId="0AA67B3F">
      <w:pPr>
        <w:pStyle w:val="2"/>
        <w:spacing w:line="254" w:lineRule="auto"/>
      </w:pPr>
    </w:p>
    <w:p w14:paraId="747EB59E">
      <w:pPr>
        <w:pStyle w:val="2"/>
        <w:spacing w:line="254" w:lineRule="auto"/>
      </w:pPr>
    </w:p>
    <w:p w14:paraId="015CA5F6">
      <w:pPr>
        <w:pStyle w:val="2"/>
        <w:spacing w:line="254" w:lineRule="auto"/>
      </w:pPr>
    </w:p>
    <w:p w14:paraId="715E0677">
      <w:pPr>
        <w:pStyle w:val="2"/>
        <w:spacing w:line="254" w:lineRule="auto"/>
      </w:pPr>
      <w:bookmarkStart w:id="84" w:name="_GoBack"/>
      <w:bookmarkEnd w:id="84"/>
    </w:p>
    <w:p w14:paraId="5CC6BCB8">
      <w:pPr>
        <w:pStyle w:val="2"/>
        <w:spacing w:line="254" w:lineRule="auto"/>
      </w:pPr>
    </w:p>
    <w:p w14:paraId="47135363">
      <w:pPr>
        <w:pStyle w:val="2"/>
        <w:spacing w:line="254" w:lineRule="auto"/>
      </w:pPr>
      <w:r>
        <w:rPr>
          <w:rFonts w:hint="eastAsia" w:ascii="楷体" w:hAnsi="楷体" w:eastAsia="楷体" w:cs="楷体"/>
          <w:color w:val="auto"/>
          <w:sz w:val="69"/>
          <w:szCs w:val="69"/>
          <w:lang w:val="en-US" w:eastAsia="zh-CN"/>
        </w:rPr>
        <w:t>武汉华能阳光电气有限公司</w:t>
      </w:r>
    </w:p>
    <w:p w14:paraId="66D61A4C">
      <w:pPr>
        <w:spacing w:line="2555" w:lineRule="exact"/>
        <w:sectPr>
          <w:headerReference r:id="rId5" w:type="default"/>
          <w:pgSz w:w="11906" w:h="16838"/>
          <w:pgMar w:top="1431" w:right="1785" w:bottom="0" w:left="1785" w:header="850" w:footer="992" w:gutter="0"/>
          <w:cols w:space="720" w:num="1"/>
        </w:sectPr>
      </w:pPr>
    </w:p>
    <w:p w14:paraId="4068BEF5">
      <w:pPr>
        <w:pStyle w:val="2"/>
        <w:spacing w:line="254" w:lineRule="auto"/>
      </w:pPr>
    </w:p>
    <w:p w14:paraId="517D0ECD">
      <w:pPr>
        <w:spacing w:before="91" w:line="225" w:lineRule="auto"/>
        <w:ind w:left="29"/>
        <w:outlineLvl w:val="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1"/>
          <w:sz w:val="28"/>
          <w:szCs w:val="28"/>
        </w:rPr>
        <w:t>保证长时间无故障使用的条件</w:t>
      </w:r>
    </w:p>
    <w:p w14:paraId="326F8EBF">
      <w:pPr>
        <w:spacing w:before="163" w:line="260" w:lineRule="auto"/>
        <w:ind w:left="66" w:right="986" w:firstLine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由于仪器的体积、重量、和实际使用情况，仪器的电压产</w:t>
      </w:r>
      <w:r>
        <w:rPr>
          <w:rFonts w:ascii="楷体" w:hAnsi="楷体" w:eastAsia="楷体" w:cs="楷体"/>
          <w:spacing w:val="7"/>
          <w:sz w:val="20"/>
          <w:szCs w:val="20"/>
        </w:rPr>
        <w:t>生模块散热设计偏小。因此，仪器建议在下</w:t>
      </w:r>
      <w:r>
        <w:rPr>
          <w:rFonts w:ascii="楷体" w:hAnsi="楷体" w:eastAsia="楷体" w:cs="楷体"/>
          <w:spacing w:val="2"/>
          <w:sz w:val="20"/>
          <w:szCs w:val="20"/>
        </w:rPr>
        <w:t>列范围内使用。</w:t>
      </w:r>
    </w:p>
    <w:p w14:paraId="56921448">
      <w:pPr>
        <w:pStyle w:val="2"/>
        <w:spacing w:line="318" w:lineRule="auto"/>
      </w:pPr>
    </w:p>
    <w:p w14:paraId="40928821">
      <w:pPr>
        <w:spacing w:before="65" w:line="221" w:lineRule="auto"/>
        <w:ind w:left="6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耐电压测试的必备条件</w:t>
      </w:r>
    </w:p>
    <w:tbl>
      <w:tblPr>
        <w:tblStyle w:val="7"/>
        <w:tblW w:w="7613" w:type="dxa"/>
        <w:tblInd w:w="9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1774"/>
        <w:gridCol w:w="2400"/>
        <w:gridCol w:w="1744"/>
      </w:tblGrid>
      <w:tr w14:paraId="1CDFF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695" w:type="dxa"/>
            <w:vAlign w:val="top"/>
          </w:tcPr>
          <w:p w14:paraId="5FE1368B">
            <w:pPr>
              <w:pStyle w:val="8"/>
              <w:spacing w:before="78" w:line="201" w:lineRule="auto"/>
              <w:ind w:left="113"/>
            </w:pPr>
            <w:r>
              <w:rPr>
                <w:spacing w:val="5"/>
              </w:rPr>
              <w:t>环境温度</w:t>
            </w:r>
          </w:p>
        </w:tc>
        <w:tc>
          <w:tcPr>
            <w:tcW w:w="1774" w:type="dxa"/>
            <w:vAlign w:val="top"/>
          </w:tcPr>
          <w:p w14:paraId="791F1586">
            <w:pPr>
              <w:pStyle w:val="8"/>
              <w:spacing w:before="78" w:line="201" w:lineRule="auto"/>
              <w:ind w:left="268"/>
            </w:pPr>
            <w:r>
              <w:rPr>
                <w:spacing w:val="5"/>
              </w:rPr>
              <w:t>最高输出功率</w:t>
            </w:r>
          </w:p>
        </w:tc>
        <w:tc>
          <w:tcPr>
            <w:tcW w:w="2400" w:type="dxa"/>
            <w:vAlign w:val="top"/>
          </w:tcPr>
          <w:p w14:paraId="7674F9FB">
            <w:pPr>
              <w:pStyle w:val="8"/>
              <w:spacing w:before="78" w:line="201" w:lineRule="auto"/>
              <w:ind w:left="831"/>
            </w:pPr>
            <w:r>
              <w:rPr>
                <w:spacing w:val="4"/>
              </w:rPr>
              <w:t>暂停时间</w:t>
            </w:r>
          </w:p>
        </w:tc>
        <w:tc>
          <w:tcPr>
            <w:tcW w:w="1744" w:type="dxa"/>
            <w:vAlign w:val="top"/>
          </w:tcPr>
          <w:p w14:paraId="49FDD869">
            <w:pPr>
              <w:pStyle w:val="8"/>
              <w:spacing w:before="78" w:line="201" w:lineRule="auto"/>
              <w:ind w:left="258"/>
            </w:pPr>
            <w:r>
              <w:rPr>
                <w:spacing w:val="6"/>
              </w:rPr>
              <w:t>输出时间限制</w:t>
            </w:r>
          </w:p>
        </w:tc>
      </w:tr>
      <w:tr w14:paraId="4668D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695" w:type="dxa"/>
            <w:vMerge w:val="restart"/>
            <w:tcBorders>
              <w:bottom w:val="nil"/>
            </w:tcBorders>
            <w:vAlign w:val="top"/>
          </w:tcPr>
          <w:p w14:paraId="7F8B4F09">
            <w:pPr>
              <w:spacing w:line="252" w:lineRule="auto"/>
              <w:rPr>
                <w:rFonts w:ascii="Arial"/>
                <w:sz w:val="21"/>
              </w:rPr>
            </w:pPr>
          </w:p>
          <w:p w14:paraId="062E5534">
            <w:pPr>
              <w:spacing w:line="252" w:lineRule="auto"/>
              <w:rPr>
                <w:rFonts w:ascii="Arial"/>
                <w:sz w:val="21"/>
              </w:rPr>
            </w:pPr>
          </w:p>
          <w:p w14:paraId="27DA07E8">
            <w:pPr>
              <w:spacing w:line="253" w:lineRule="auto"/>
              <w:rPr>
                <w:rFonts w:ascii="Arial"/>
                <w:sz w:val="21"/>
              </w:rPr>
            </w:pPr>
          </w:p>
          <w:p w14:paraId="1C3B2146">
            <w:pPr>
              <w:pStyle w:val="8"/>
              <w:spacing w:before="65" w:line="278" w:lineRule="exact"/>
              <w:ind w:left="155"/>
            </w:pPr>
            <w:r>
              <w:rPr>
                <w:spacing w:val="-3"/>
                <w:position w:val="1"/>
              </w:rPr>
              <w:t>t≤40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℃</w:t>
            </w:r>
            <w:r>
              <w:rPr>
                <w:spacing w:val="33"/>
                <w:position w:val="1"/>
              </w:rPr>
              <w:t xml:space="preserve">  </w:t>
            </w:r>
            <w:r>
              <w:rPr>
                <w:spacing w:val="-3"/>
              </w:rPr>
              <w:t>DC</w:t>
            </w:r>
          </w:p>
        </w:tc>
        <w:tc>
          <w:tcPr>
            <w:tcW w:w="1774" w:type="dxa"/>
            <w:vAlign w:val="top"/>
          </w:tcPr>
          <w:p w14:paraId="7FF03C34">
            <w:pPr>
              <w:pStyle w:val="8"/>
              <w:spacing w:before="195" w:line="275" w:lineRule="exact"/>
              <w:ind w:left="444"/>
            </w:pPr>
            <w:r>
              <w:rPr>
                <w:spacing w:val="4"/>
                <w:position w:val="1"/>
              </w:rPr>
              <w:t>&gt;12</w:t>
            </w:r>
            <w:r>
              <w:rPr>
                <w:position w:val="1"/>
              </w:rPr>
              <w:t>KV</w:t>
            </w:r>
          </w:p>
        </w:tc>
        <w:tc>
          <w:tcPr>
            <w:tcW w:w="2400" w:type="dxa"/>
            <w:vAlign w:val="top"/>
          </w:tcPr>
          <w:p w14:paraId="63361346">
            <w:pPr>
              <w:pStyle w:val="8"/>
              <w:spacing w:before="181" w:line="231" w:lineRule="auto"/>
              <w:ind w:left="177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4" w:type="dxa"/>
            <w:vAlign w:val="top"/>
          </w:tcPr>
          <w:p w14:paraId="0404494F">
            <w:pPr>
              <w:pStyle w:val="8"/>
              <w:spacing w:before="193" w:line="230" w:lineRule="auto"/>
              <w:ind w:left="262"/>
            </w:pPr>
            <w:r>
              <w:t>最长</w:t>
            </w:r>
            <w:r>
              <w:rPr>
                <w:spacing w:val="-45"/>
              </w:rPr>
              <w:t xml:space="preserve"> </w:t>
            </w:r>
            <w:r>
              <w:t>5</w:t>
            </w:r>
            <w:r>
              <w:rPr>
                <w:spacing w:val="-21"/>
              </w:rPr>
              <w:t xml:space="preserve"> </w:t>
            </w:r>
            <w:r>
              <w:t>分钟</w:t>
            </w:r>
          </w:p>
        </w:tc>
      </w:tr>
      <w:tr w14:paraId="52658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695" w:type="dxa"/>
            <w:vMerge w:val="continue"/>
            <w:tcBorders>
              <w:top w:val="nil"/>
            </w:tcBorders>
            <w:vAlign w:val="top"/>
          </w:tcPr>
          <w:p w14:paraId="6D8C830F">
            <w:pPr>
              <w:rPr>
                <w:rFonts w:ascii="Arial"/>
                <w:sz w:val="21"/>
              </w:rPr>
            </w:pPr>
          </w:p>
        </w:tc>
        <w:tc>
          <w:tcPr>
            <w:tcW w:w="1774" w:type="dxa"/>
            <w:vAlign w:val="top"/>
          </w:tcPr>
          <w:p w14:paraId="61D9CC17">
            <w:pPr>
              <w:pStyle w:val="8"/>
              <w:spacing w:before="149" w:line="274" w:lineRule="exact"/>
              <w:ind w:left="444"/>
            </w:pPr>
            <w:r>
              <w:rPr>
                <w:spacing w:val="4"/>
                <w:position w:val="1"/>
              </w:rPr>
              <w:t>&lt;12</w:t>
            </w:r>
            <w:r>
              <w:rPr>
                <w:position w:val="1"/>
              </w:rPr>
              <w:t>KV</w:t>
            </w:r>
          </w:p>
          <w:p w14:paraId="27BC3C08">
            <w:pPr>
              <w:pStyle w:val="8"/>
              <w:spacing w:before="22" w:line="272" w:lineRule="exact"/>
              <w:ind w:left="465"/>
            </w:pPr>
            <w:r>
              <w:rPr>
                <w:spacing w:val="15"/>
                <w:w w:val="113"/>
                <w:position w:val="1"/>
              </w:rPr>
              <w:t>&lt;1mA</w:t>
            </w:r>
          </w:p>
        </w:tc>
        <w:tc>
          <w:tcPr>
            <w:tcW w:w="2400" w:type="dxa"/>
            <w:vAlign w:val="top"/>
          </w:tcPr>
          <w:p w14:paraId="6E0D4A6A">
            <w:pPr>
              <w:pStyle w:val="8"/>
              <w:spacing w:before="86" w:line="303" w:lineRule="auto"/>
              <w:ind w:left="166" w:right="147" w:firstLine="11"/>
            </w:pPr>
            <w:r>
              <w:rPr>
                <w:spacing w:val="6"/>
              </w:rPr>
              <w:t>至少和充电等待时间一</w:t>
            </w:r>
            <w:r>
              <w:rPr>
                <w:spacing w:val="11"/>
              </w:rPr>
              <w:t>样长（</w:t>
            </w:r>
            <w:r>
              <w:t>WAIT</w:t>
            </w:r>
            <w:r>
              <w:rPr>
                <w:spacing w:val="75"/>
              </w:rPr>
              <w:t xml:space="preserve"> </w:t>
            </w:r>
            <w:r>
              <w:t>TIME</w:t>
            </w:r>
            <w:r>
              <w:rPr>
                <w:spacing w:val="-18"/>
              </w:rPr>
              <w:t xml:space="preserve"> </w:t>
            </w:r>
            <w:r>
              <w:rPr>
                <w:spacing w:val="11"/>
              </w:rPr>
              <w:t>）</w:t>
            </w:r>
          </w:p>
        </w:tc>
        <w:tc>
          <w:tcPr>
            <w:tcW w:w="1744" w:type="dxa"/>
            <w:vAlign w:val="top"/>
          </w:tcPr>
          <w:p w14:paraId="6A2EC2E5">
            <w:pPr>
              <w:pStyle w:val="8"/>
              <w:spacing w:before="246"/>
              <w:ind w:left="262"/>
            </w:pPr>
            <w:r>
              <w:rPr>
                <w:spacing w:val="5"/>
              </w:rPr>
              <w:t>可以连续输出</w:t>
            </w:r>
          </w:p>
        </w:tc>
      </w:tr>
      <w:tr w14:paraId="1BF9E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695" w:type="dxa"/>
            <w:vAlign w:val="top"/>
          </w:tcPr>
          <w:p w14:paraId="16E0DDDF">
            <w:pPr>
              <w:rPr>
                <w:rFonts w:ascii="Arial"/>
                <w:sz w:val="21"/>
              </w:rPr>
            </w:pPr>
          </w:p>
        </w:tc>
        <w:tc>
          <w:tcPr>
            <w:tcW w:w="1774" w:type="dxa"/>
            <w:vAlign w:val="top"/>
          </w:tcPr>
          <w:p w14:paraId="1D337158">
            <w:pPr>
              <w:pStyle w:val="8"/>
              <w:spacing w:before="209" w:line="275" w:lineRule="exact"/>
              <w:ind w:left="465"/>
            </w:pPr>
            <w:r>
              <w:rPr>
                <w:spacing w:val="17"/>
                <w:position w:val="1"/>
              </w:rPr>
              <w:t>&gt;2</w:t>
            </w:r>
            <w:r>
              <w:rPr>
                <w:position w:val="1"/>
              </w:rPr>
              <w:t>mA</w:t>
            </w:r>
          </w:p>
        </w:tc>
        <w:tc>
          <w:tcPr>
            <w:tcW w:w="2400" w:type="dxa"/>
            <w:vAlign w:val="top"/>
          </w:tcPr>
          <w:p w14:paraId="5F50E0A5">
            <w:pPr>
              <w:pStyle w:val="8"/>
              <w:spacing w:before="196" w:line="231" w:lineRule="auto"/>
              <w:ind w:left="177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4" w:type="dxa"/>
            <w:vAlign w:val="top"/>
          </w:tcPr>
          <w:p w14:paraId="35D6BB68">
            <w:pPr>
              <w:pStyle w:val="8"/>
              <w:spacing w:before="207" w:line="230" w:lineRule="auto"/>
              <w:ind w:left="376"/>
            </w:pPr>
            <w:r>
              <w:rPr>
                <w:spacing w:val="1"/>
              </w:rPr>
              <w:t>最长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30秒</w:t>
            </w:r>
          </w:p>
        </w:tc>
      </w:tr>
    </w:tbl>
    <w:p w14:paraId="0C82A771">
      <w:pPr>
        <w:pStyle w:val="2"/>
        <w:spacing w:line="313" w:lineRule="auto"/>
      </w:pPr>
    </w:p>
    <w:p w14:paraId="40F85EB0">
      <w:pPr>
        <w:spacing w:before="78" w:line="261" w:lineRule="auto"/>
        <w:ind w:left="2515" w:right="400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电压 ＞5KV时 上升时间建议≧1.5S电压 ＞12KV时 上升时间建议≧3S</w:t>
      </w:r>
    </w:p>
    <w:p w14:paraId="40C1BD3D">
      <w:pPr>
        <w:pStyle w:val="2"/>
        <w:spacing w:line="285" w:lineRule="auto"/>
      </w:pPr>
    </w:p>
    <w:p w14:paraId="411CCD6A">
      <w:pPr>
        <w:spacing w:before="66"/>
        <w:ind w:left="3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-1"/>
          <w:sz w:val="20"/>
          <w:szCs w:val="20"/>
        </w:rPr>
        <w:t>注：输出时间</w:t>
      </w:r>
      <w:r>
        <w:rPr>
          <w:rFonts w:ascii="楷体" w:hAnsi="楷体" w:eastAsia="楷体" w:cs="楷体"/>
          <w:spacing w:val="56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== （电压上升时间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+ 测试时间   + </w:t>
      </w:r>
      <w:r>
        <w:rPr>
          <w:rFonts w:ascii="楷体" w:hAnsi="楷体" w:eastAsia="楷体" w:cs="楷体"/>
          <w:spacing w:val="2"/>
          <w:sz w:val="20"/>
          <w:szCs w:val="20"/>
        </w:rPr>
        <w:t>电压下降时间）</w:t>
      </w:r>
    </w:p>
    <w:p w14:paraId="048D872A">
      <w:pPr>
        <w:rPr>
          <w:rFonts w:ascii="楷体" w:hAnsi="楷体" w:eastAsia="楷体" w:cs="楷体"/>
          <w:sz w:val="20"/>
          <w:szCs w:val="20"/>
        </w:rPr>
        <w:sectPr>
          <w:headerReference r:id="rId6" w:type="default"/>
          <w:pgSz w:w="11906" w:h="16838"/>
          <w:pgMar w:top="1075" w:right="786" w:bottom="0" w:left="912" w:header="729" w:footer="0" w:gutter="0"/>
          <w:cols w:space="720" w:num="1"/>
        </w:sectPr>
      </w:pPr>
    </w:p>
    <w:p w14:paraId="03412389">
      <w:pPr>
        <w:pStyle w:val="2"/>
        <w:spacing w:line="297" w:lineRule="auto"/>
      </w:pPr>
    </w:p>
    <w:p w14:paraId="691388E6">
      <w:pPr>
        <w:pStyle w:val="2"/>
        <w:spacing w:line="298" w:lineRule="auto"/>
      </w:pPr>
    </w:p>
    <w:p w14:paraId="778D2F0D">
      <w:pPr>
        <w:pStyle w:val="2"/>
        <w:spacing w:line="298" w:lineRule="auto"/>
      </w:pPr>
    </w:p>
    <w:p w14:paraId="36DA896D">
      <w:pPr>
        <w:spacing w:before="91" w:line="234" w:lineRule="auto"/>
        <w:ind w:left="103"/>
        <w:outlineLvl w:val="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b/>
          <w:bCs/>
          <w:spacing w:val="11"/>
          <w:sz w:val="28"/>
          <w:szCs w:val="28"/>
        </w:rPr>
        <w:t>安全警告:</w:t>
      </w:r>
    </w:p>
    <w:p w14:paraId="053DB1A0">
      <w:pPr>
        <w:pStyle w:val="2"/>
        <w:spacing w:line="408" w:lineRule="auto"/>
      </w:pPr>
    </w:p>
    <w:p w14:paraId="4CFFA015">
      <w:pPr>
        <w:spacing w:before="78" w:line="229" w:lineRule="auto"/>
        <w:ind w:left="12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2"/>
          <w:position w:val="1"/>
          <w:sz w:val="24"/>
          <w:szCs w:val="24"/>
        </w:rPr>
        <w:t>仪器接地</w:t>
      </w:r>
      <w:r>
        <w:rPr>
          <w:rFonts w:ascii="楷体" w:hAnsi="楷体" w:eastAsia="楷体" w:cs="楷体"/>
          <w:spacing w:val="1"/>
          <w:position w:val="1"/>
          <w:sz w:val="24"/>
          <w:szCs w:val="24"/>
        </w:rPr>
        <w:t xml:space="preserve">         </w:t>
      </w:r>
      <w:r>
        <w:rPr>
          <w:rFonts w:ascii="楷体" w:hAnsi="楷体" w:eastAsia="楷体" w:cs="楷体"/>
          <w:spacing w:val="2"/>
          <w:sz w:val="21"/>
          <w:szCs w:val="21"/>
        </w:rPr>
        <w:t>本仪器为</w:t>
      </w:r>
      <w:r>
        <w:rPr>
          <w:rFonts w:ascii="楷体" w:hAnsi="楷体" w:eastAsia="楷体" w:cs="楷体"/>
          <w:spacing w:val="5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I 类安全仪器，连接电源时，请确认电源插座含有接地线。如未接地，机壳</w:t>
      </w:r>
    </w:p>
    <w:p w14:paraId="55D2D26C">
      <w:pPr>
        <w:spacing w:before="42" w:line="228" w:lineRule="auto"/>
        <w:ind w:left="206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上带有的静电或感应电可能会造成人身伤害！</w:t>
      </w:r>
    </w:p>
    <w:p w14:paraId="1BBEDDC4">
      <w:pPr>
        <w:pStyle w:val="2"/>
        <w:spacing w:line="253" w:lineRule="auto"/>
      </w:pPr>
    </w:p>
    <w:p w14:paraId="3A0BA6A1">
      <w:pPr>
        <w:pStyle w:val="2"/>
        <w:spacing w:line="254" w:lineRule="auto"/>
      </w:pPr>
    </w:p>
    <w:p w14:paraId="26CE3F41">
      <w:pPr>
        <w:spacing w:before="78" w:line="229" w:lineRule="auto"/>
        <w:ind w:left="15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5"/>
          <w:sz w:val="24"/>
          <w:szCs w:val="24"/>
        </w:rPr>
        <w:t>触电危险</w:t>
      </w:r>
      <w:r>
        <w:rPr>
          <w:rFonts w:ascii="楷体" w:hAnsi="楷体" w:eastAsia="楷体" w:cs="楷体"/>
          <w:spacing w:val="5"/>
          <w:sz w:val="24"/>
          <w:szCs w:val="24"/>
        </w:rPr>
        <w:t xml:space="preserve">        </w:t>
      </w:r>
      <w:r>
        <w:rPr>
          <w:rFonts w:ascii="楷体" w:hAnsi="楷体" w:eastAsia="楷体" w:cs="楷体"/>
          <w:spacing w:val="5"/>
          <w:sz w:val="21"/>
          <w:szCs w:val="21"/>
        </w:rPr>
        <w:t>操作、测试及仪器维护时谨防触电，非专业人员请勿擅自 打开机</w:t>
      </w:r>
      <w:r>
        <w:rPr>
          <w:rFonts w:ascii="楷体" w:hAnsi="楷体" w:eastAsia="楷体" w:cs="楷体"/>
          <w:spacing w:val="4"/>
          <w:sz w:val="21"/>
          <w:szCs w:val="21"/>
        </w:rPr>
        <w:t>箱，专业人员如需更</w:t>
      </w:r>
    </w:p>
    <w:p w14:paraId="7F519EDA">
      <w:pPr>
        <w:spacing w:before="16" w:line="245" w:lineRule="auto"/>
        <w:ind w:left="2133" w:right="342" w:firstLine="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换保险丝或进行其它维护，务</w:t>
      </w:r>
      <w:r>
        <w:rPr>
          <w:rFonts w:ascii="楷体" w:hAnsi="楷体" w:eastAsia="楷体" w:cs="楷体"/>
          <w:spacing w:val="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必先拔去电源插头，并在有他人陪同情况下进行。</w:t>
      </w:r>
      <w:r>
        <w:rPr>
          <w:rFonts w:ascii="楷体" w:hAnsi="楷体" w:eastAsia="楷体" w:cs="楷体"/>
          <w:spacing w:val="1"/>
          <w:sz w:val="21"/>
          <w:szCs w:val="21"/>
        </w:rPr>
        <w:t xml:space="preserve">  即</w:t>
      </w:r>
      <w:r>
        <w:rPr>
          <w:rFonts w:ascii="楷体" w:hAnsi="楷体" w:eastAsia="楷体" w:cs="楷体"/>
          <w:spacing w:val="4"/>
          <w:sz w:val="21"/>
          <w:szCs w:val="21"/>
        </w:rPr>
        <w:t>使已拔去电源插头，电容上仍可能会有危险电压，</w:t>
      </w:r>
      <w:r>
        <w:rPr>
          <w:rFonts w:ascii="楷体" w:hAnsi="楷体" w:eastAsia="楷体" w:cs="楷体"/>
          <w:spacing w:val="3"/>
          <w:sz w:val="21"/>
          <w:szCs w:val="21"/>
        </w:rPr>
        <w:t>应在</w:t>
      </w:r>
      <w:r>
        <w:rPr>
          <w:rFonts w:ascii="楷体" w:hAnsi="楷体" w:eastAsia="楷体" w:cs="楷体"/>
          <w:spacing w:val="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放电后再行操作。</w:t>
      </w:r>
    </w:p>
    <w:p w14:paraId="19CAB5A6">
      <w:pPr>
        <w:pStyle w:val="2"/>
        <w:spacing w:line="248" w:lineRule="auto"/>
      </w:pPr>
    </w:p>
    <w:p w14:paraId="6E2251E3">
      <w:pPr>
        <w:pStyle w:val="2"/>
        <w:spacing w:line="249" w:lineRule="auto"/>
      </w:pPr>
    </w:p>
    <w:p w14:paraId="1C9ADE4D">
      <w:pPr>
        <w:spacing w:before="78" w:line="232" w:lineRule="auto"/>
        <w:ind w:left="16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电击损害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   </w:t>
      </w:r>
      <w:r>
        <w:rPr>
          <w:rFonts w:ascii="楷体" w:hAnsi="楷体" w:eastAsia="楷体" w:cs="楷体"/>
          <w:spacing w:val="4"/>
          <w:sz w:val="21"/>
          <w:szCs w:val="21"/>
        </w:rPr>
        <w:t>测试过程中任何不正确取下或加</w:t>
      </w:r>
      <w:r>
        <w:rPr>
          <w:rFonts w:ascii="楷体" w:hAnsi="楷体" w:eastAsia="楷体" w:cs="楷体"/>
          <w:spacing w:val="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上被测件的操作都会造成人身、财物或仪器</w:t>
      </w:r>
      <w:r>
        <w:rPr>
          <w:rFonts w:ascii="楷体" w:hAnsi="楷体" w:eastAsia="楷体" w:cs="楷体"/>
          <w:spacing w:val="3"/>
          <w:sz w:val="21"/>
          <w:szCs w:val="21"/>
        </w:rPr>
        <w:t>的异常损</w:t>
      </w:r>
    </w:p>
    <w:p w14:paraId="25160F83">
      <w:pPr>
        <w:spacing w:before="28" w:line="225" w:lineRule="auto"/>
        <w:ind w:left="215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害</w:t>
      </w:r>
      <w:r>
        <w:rPr>
          <w:rFonts w:ascii="楷体" w:hAnsi="楷体" w:eastAsia="楷体" w:cs="楷体"/>
          <w:spacing w:val="-3"/>
          <w:sz w:val="21"/>
          <w:szCs w:val="21"/>
        </w:rPr>
        <w:t>！！！</w:t>
      </w:r>
      <w:r>
        <w:rPr>
          <w:rFonts w:ascii="楷体" w:hAnsi="楷体" w:eastAsia="楷体" w:cs="楷体"/>
          <w:spacing w:val="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由于不正常的操作而造成仪器的损坏，其</w:t>
      </w:r>
      <w:r>
        <w:rPr>
          <w:rFonts w:ascii="楷体" w:hAnsi="楷体" w:eastAsia="楷体" w:cs="楷体"/>
          <w:spacing w:val="2"/>
          <w:sz w:val="21"/>
          <w:szCs w:val="21"/>
        </w:rPr>
        <w:t>维修费用由客户负责。</w:t>
      </w:r>
    </w:p>
    <w:p w14:paraId="22CC2B0A">
      <w:pPr>
        <w:pStyle w:val="2"/>
        <w:spacing w:line="261" w:lineRule="auto"/>
      </w:pPr>
    </w:p>
    <w:p w14:paraId="14BC3631">
      <w:pPr>
        <w:pStyle w:val="2"/>
        <w:spacing w:line="262" w:lineRule="auto"/>
      </w:pPr>
    </w:p>
    <w:p w14:paraId="4230155A">
      <w:pPr>
        <w:pStyle w:val="2"/>
        <w:spacing w:line="262" w:lineRule="auto"/>
      </w:pPr>
    </w:p>
    <w:p w14:paraId="174EF5E2">
      <w:pPr>
        <w:spacing w:before="78" w:line="229" w:lineRule="auto"/>
        <w:ind w:left="9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输入电源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    </w:t>
      </w:r>
      <w:r>
        <w:rPr>
          <w:rFonts w:ascii="楷体" w:hAnsi="楷体" w:eastAsia="楷体" w:cs="楷体"/>
          <w:spacing w:val="4"/>
          <w:sz w:val="21"/>
          <w:szCs w:val="21"/>
        </w:rPr>
        <w:t>请按本仪器规定的电源参数要求</w:t>
      </w:r>
      <w:r>
        <w:rPr>
          <w:rFonts w:ascii="楷体" w:hAnsi="楷体" w:eastAsia="楷体" w:cs="楷体"/>
          <w:spacing w:val="3"/>
          <w:sz w:val="21"/>
          <w:szCs w:val="21"/>
        </w:rPr>
        <w:t>使用电源，不符合规格的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电源输入可能损坏本仪器。</w:t>
      </w:r>
    </w:p>
    <w:p w14:paraId="5D44DEF8">
      <w:pPr>
        <w:pStyle w:val="2"/>
        <w:spacing w:line="255" w:lineRule="auto"/>
      </w:pPr>
    </w:p>
    <w:p w14:paraId="5AE85801">
      <w:pPr>
        <w:pStyle w:val="2"/>
        <w:spacing w:line="256" w:lineRule="auto"/>
      </w:pPr>
    </w:p>
    <w:p w14:paraId="5339E6EE">
      <w:pPr>
        <w:pStyle w:val="2"/>
        <w:spacing w:line="256" w:lineRule="auto"/>
      </w:pPr>
    </w:p>
    <w:p w14:paraId="6E636DB9">
      <w:pPr>
        <w:spacing w:before="79" w:line="230" w:lineRule="auto"/>
        <w:ind w:left="14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1"/>
          <w:sz w:val="24"/>
          <w:szCs w:val="24"/>
        </w:rPr>
        <w:t>远离爆炸</w:t>
      </w:r>
    </w:p>
    <w:p w14:paraId="4540F63B">
      <w:pPr>
        <w:spacing w:before="53" w:line="229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性气体环境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</w:t>
      </w:r>
      <w:r>
        <w:rPr>
          <w:rFonts w:ascii="楷体" w:hAnsi="楷体" w:eastAsia="楷体" w:cs="楷体"/>
          <w:spacing w:val="4"/>
          <w:sz w:val="21"/>
          <w:szCs w:val="21"/>
        </w:rPr>
        <w:t>电子仪器不可以在易燃易爆气体环境或含有腐蚀性气体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或烟尘环境中使用，因为这可能会</w:t>
      </w:r>
    </w:p>
    <w:p w14:paraId="05A7D9A7">
      <w:pPr>
        <w:spacing w:before="16" w:line="228" w:lineRule="auto"/>
        <w:ind w:left="209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带来危险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。</w:t>
      </w:r>
    </w:p>
    <w:p w14:paraId="66EC8C62">
      <w:pPr>
        <w:pStyle w:val="2"/>
        <w:spacing w:line="253" w:lineRule="auto"/>
      </w:pPr>
    </w:p>
    <w:p w14:paraId="36757E86">
      <w:pPr>
        <w:pStyle w:val="2"/>
        <w:spacing w:line="253" w:lineRule="auto"/>
      </w:pPr>
    </w:p>
    <w:p w14:paraId="3597AA67">
      <w:pPr>
        <w:spacing w:before="79" w:line="231" w:lineRule="auto"/>
        <w:ind w:left="102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z w:val="24"/>
          <w:szCs w:val="24"/>
        </w:rPr>
        <w:t>其它安全</w:t>
      </w:r>
    </w:p>
    <w:p w14:paraId="47A7ACE3">
      <w:pPr>
        <w:spacing w:before="18" w:line="230" w:lineRule="auto"/>
        <w:ind w:left="1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3"/>
          <w:sz w:val="24"/>
          <w:szCs w:val="24"/>
        </w:rPr>
        <w:t>事项</w:t>
      </w:r>
      <w:r>
        <w:rPr>
          <w:rFonts w:ascii="楷体" w:hAnsi="楷体" w:eastAsia="楷体" w:cs="楷体"/>
          <w:spacing w:val="3"/>
          <w:sz w:val="24"/>
          <w:szCs w:val="24"/>
        </w:rPr>
        <w:t xml:space="preserve">           </w:t>
      </w:r>
      <w:r>
        <w:rPr>
          <w:rFonts w:ascii="楷体" w:hAnsi="楷体" w:eastAsia="楷体" w:cs="楷体"/>
          <w:spacing w:val="3"/>
          <w:sz w:val="21"/>
          <w:szCs w:val="21"/>
        </w:rPr>
        <w:t>请不要向本仪器的测试端子施加任何电压源或电流源。</w:t>
      </w:r>
    </w:p>
    <w:p w14:paraId="699B9EDB">
      <w:pPr>
        <w:pStyle w:val="2"/>
        <w:spacing w:line="341" w:lineRule="auto"/>
      </w:pPr>
    </w:p>
    <w:p w14:paraId="6043B506">
      <w:pPr>
        <w:pStyle w:val="2"/>
        <w:spacing w:line="341" w:lineRule="auto"/>
      </w:pPr>
    </w:p>
    <w:p w14:paraId="24BA6B21">
      <w:pPr>
        <w:spacing w:before="79" w:line="234" w:lineRule="auto"/>
        <w:ind w:left="68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4"/>
          <w:szCs w:val="24"/>
        </w:rPr>
        <w:t>提示</w:t>
      </w:r>
      <w:r>
        <w:rPr>
          <w:rFonts w:ascii="楷体" w:hAnsi="楷体" w:eastAsia="楷体" w:cs="楷体"/>
          <w:spacing w:val="4"/>
          <w:sz w:val="24"/>
          <w:szCs w:val="24"/>
        </w:rPr>
        <w:t xml:space="preserve">      </w:t>
      </w:r>
      <w:r>
        <w:rPr>
          <w:rFonts w:ascii="楷体" w:hAnsi="楷体" w:eastAsia="楷体" w:cs="楷体"/>
          <w:spacing w:val="4"/>
          <w:sz w:val="21"/>
          <w:szCs w:val="21"/>
        </w:rPr>
        <w:t>对所阐述内容的重要补充或提醒。</w:t>
      </w:r>
    </w:p>
    <w:p w14:paraId="2D23764F">
      <w:pPr>
        <w:pStyle w:val="2"/>
        <w:spacing w:line="268" w:lineRule="auto"/>
      </w:pPr>
    </w:p>
    <w:p w14:paraId="063D9DF9">
      <w:pPr>
        <w:pStyle w:val="2"/>
        <w:spacing w:line="268" w:lineRule="auto"/>
      </w:pPr>
    </w:p>
    <w:p w14:paraId="0DEC62A4">
      <w:pPr>
        <w:pStyle w:val="2"/>
        <w:spacing w:line="268" w:lineRule="auto"/>
      </w:pPr>
    </w:p>
    <w:p w14:paraId="7145E72B">
      <w:pPr>
        <w:pStyle w:val="2"/>
        <w:spacing w:line="268" w:lineRule="auto"/>
      </w:pPr>
    </w:p>
    <w:p w14:paraId="62DBC8BF">
      <w:pPr>
        <w:spacing w:before="105" w:line="233" w:lineRule="auto"/>
        <w:ind w:left="53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4"/>
          <w:sz w:val="32"/>
          <w:szCs w:val="32"/>
        </w:rPr>
        <w:t>说明书的使用说明：</w:t>
      </w:r>
    </w:p>
    <w:p w14:paraId="1FFC3416">
      <w:pPr>
        <w:spacing w:before="218" w:line="298" w:lineRule="auto"/>
        <w:ind w:left="111" w:right="157" w:firstLine="4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*</w:t>
      </w:r>
      <w:r>
        <w:rPr>
          <w:rFonts w:ascii="楷体" w:hAnsi="楷体" w:eastAsia="楷体" w:cs="楷体"/>
          <w:b/>
          <w:bCs/>
          <w:spacing w:val="3"/>
          <w:sz w:val="21"/>
          <w:szCs w:val="21"/>
        </w:rPr>
        <w:t>在操作测试仪前请仔细阅读并理解说明书所描述的内容。阅读后，请把说明书放在</w:t>
      </w:r>
      <w:r>
        <w:rPr>
          <w:rFonts w:ascii="楷体" w:hAnsi="楷体" w:eastAsia="楷体" w:cs="楷体"/>
          <w:b/>
          <w:bCs/>
          <w:spacing w:val="2"/>
          <w:sz w:val="21"/>
          <w:szCs w:val="21"/>
        </w:rPr>
        <w:t>操作人员附近以便在需要时进行阅读。当把测试仪从一个工作场所搬运到另一个工作场所，请把说明书</w:t>
      </w:r>
      <w:r>
        <w:rPr>
          <w:rFonts w:ascii="楷体" w:hAnsi="楷体" w:eastAsia="楷体" w:cs="楷体"/>
          <w:b/>
          <w:bCs/>
          <w:spacing w:val="1"/>
          <w:sz w:val="21"/>
          <w:szCs w:val="21"/>
        </w:rPr>
        <w:t>随仪器搬运，以免遗失。</w:t>
      </w:r>
    </w:p>
    <w:p w14:paraId="66B0AC1F">
      <w:pPr>
        <w:spacing w:before="163" w:line="300" w:lineRule="auto"/>
        <w:ind w:left="94" w:right="157" w:firstLine="4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*</w:t>
      </w:r>
      <w:r>
        <w:rPr>
          <w:rFonts w:ascii="楷体" w:hAnsi="楷体" w:eastAsia="楷体" w:cs="楷体"/>
          <w:b/>
          <w:bCs/>
          <w:spacing w:val="3"/>
          <w:sz w:val="21"/>
          <w:szCs w:val="21"/>
        </w:rPr>
        <w:t>随着仪器功能的改进、软件的升级，使用说明书也将不断完善、升级。请注意测试</w:t>
      </w:r>
      <w:r>
        <w:rPr>
          <w:rFonts w:ascii="楷体" w:hAnsi="楷体" w:eastAsia="楷体" w:cs="楷体"/>
          <w:b/>
          <w:bCs/>
          <w:spacing w:val="2"/>
          <w:sz w:val="21"/>
          <w:szCs w:val="21"/>
        </w:rPr>
        <w:t>仪的软件和说明书的</w:t>
      </w:r>
      <w:r>
        <w:rPr>
          <w:rFonts w:ascii="楷体" w:hAnsi="楷体" w:eastAsia="楷体" w:cs="楷体"/>
          <w:b/>
          <w:bCs/>
          <w:spacing w:val="-8"/>
          <w:sz w:val="21"/>
          <w:szCs w:val="21"/>
        </w:rPr>
        <w:t>版本。</w:t>
      </w:r>
    </w:p>
    <w:p w14:paraId="270DA0F9">
      <w:pPr>
        <w:spacing w:line="300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526" w:bottom="0" w:left="912" w:header="729" w:footer="0" w:gutter="0"/>
          <w:cols w:space="720" w:num="1"/>
        </w:sectPr>
      </w:pPr>
    </w:p>
    <w:p w14:paraId="331AE793">
      <w:pPr>
        <w:pStyle w:val="2"/>
        <w:spacing w:line="379" w:lineRule="auto"/>
      </w:pPr>
    </w:p>
    <w:p w14:paraId="4F88BA5D">
      <w:pPr>
        <w:spacing w:before="88" w:line="229" w:lineRule="auto"/>
        <w:ind w:left="4503"/>
        <w:outlineLvl w:val="0"/>
        <w:rPr>
          <w:rFonts w:ascii="楷体" w:hAnsi="楷体" w:eastAsia="楷体" w:cs="楷体"/>
          <w:sz w:val="27"/>
          <w:szCs w:val="27"/>
        </w:rPr>
      </w:pPr>
      <w:bookmarkStart w:id="0" w:name="bookmark1"/>
      <w:bookmarkEnd w:id="0"/>
      <w:r>
        <w:rPr>
          <w:rFonts w:ascii="楷体" w:hAnsi="楷体" w:eastAsia="楷体" w:cs="楷体"/>
          <w:spacing w:val="-17"/>
          <w:sz w:val="27"/>
          <w:szCs w:val="27"/>
        </w:rPr>
        <w:t>目录</w:t>
      </w:r>
    </w:p>
    <w:sdt>
      <w:sdtPr>
        <w:rPr>
          <w:rFonts w:ascii="楷体" w:hAnsi="楷体" w:eastAsia="楷体" w:cs="楷体"/>
          <w:sz w:val="20"/>
          <w:szCs w:val="20"/>
        </w:rPr>
        <w:id w:val="147479574"/>
        <w:docPartObj>
          <w:docPartGallery w:val="Table of Contents"/>
          <w:docPartUnique/>
        </w:docPartObj>
      </w:sdtPr>
      <w:sdtEndPr>
        <w:rPr>
          <w:rFonts w:ascii="楷体" w:hAnsi="楷体" w:eastAsia="楷体" w:cs="楷体"/>
          <w:sz w:val="20"/>
          <w:szCs w:val="20"/>
        </w:rPr>
      </w:sdtEndPr>
      <w:sdtContent>
        <w:p w14:paraId="477BD576">
          <w:pPr>
            <w:tabs>
              <w:tab w:val="right" w:leader="dot" w:pos="9802"/>
            </w:tabs>
            <w:spacing w:before="81" w:line="225" w:lineRule="auto"/>
            <w:ind w:left="11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2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pacing w:val="-5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章安装使用</w:t>
          </w:r>
          <w:r>
            <w:rPr>
              <w:rFonts w:ascii="楷体" w:hAnsi="楷体" w:eastAsia="楷体" w:cs="楷体"/>
              <w:spacing w:val="-4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176DBE75">
          <w:pPr>
            <w:tabs>
              <w:tab w:val="right" w:leader="dot" w:pos="9802"/>
            </w:tabs>
            <w:spacing w:before="184" w:line="225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1.1</w:t>
          </w:r>
          <w:r>
            <w:rPr>
              <w:rFonts w:ascii="楷体" w:hAnsi="楷体" w:eastAsia="楷体" w:cs="楷体"/>
              <w:spacing w:val="-4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使用注意事项</w:t>
          </w:r>
          <w:r>
            <w:rPr>
              <w:rFonts w:ascii="楷体" w:hAnsi="楷体" w:eastAsia="楷体" w:cs="楷体"/>
              <w:spacing w:val="-6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0F42381F">
          <w:pPr>
            <w:tabs>
              <w:tab w:val="right" w:leader="dot" w:pos="9802"/>
            </w:tabs>
            <w:spacing w:before="49" w:line="227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1.2</w:t>
          </w:r>
          <w:r>
            <w:rPr>
              <w:rFonts w:ascii="楷体" w:hAnsi="楷体" w:eastAsia="楷体" w:cs="楷体"/>
              <w:spacing w:val="-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移动时的注意要点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1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6B34E943">
          <w:pPr>
            <w:tabs>
              <w:tab w:val="right" w:leader="dot" w:pos="9802"/>
            </w:tabs>
            <w:spacing w:before="64" w:line="280" w:lineRule="exact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1.3</w:t>
          </w:r>
          <w:r>
            <w:rPr>
              <w:rFonts w:ascii="楷体" w:hAnsi="楷体" w:eastAsia="楷体" w:cs="楷体"/>
              <w:spacing w:val="-42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连接交流电源线</w:t>
          </w:r>
          <w:r>
            <w:rPr>
              <w:rFonts w:ascii="楷体" w:hAnsi="楷体" w:eastAsia="楷体" w:cs="楷体"/>
              <w:spacing w:val="-51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7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2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2BCBDBF4">
          <w:pPr>
            <w:tabs>
              <w:tab w:val="right" w:leader="dot" w:pos="9802"/>
            </w:tabs>
            <w:spacing w:before="16" w:line="233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1.4</w:t>
          </w:r>
          <w:r>
            <w:rPr>
              <w:rFonts w:ascii="楷体" w:hAnsi="楷体" w:eastAsia="楷体" w:cs="楷体"/>
              <w:spacing w:val="-4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接地</w:t>
          </w:r>
          <w:r>
            <w:rPr>
              <w:rFonts w:ascii="楷体" w:hAnsi="楷体" w:eastAsia="楷体" w:cs="楷体"/>
              <w:spacing w:val="-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2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70AF38E2">
          <w:pPr>
            <w:tabs>
              <w:tab w:val="right" w:leader="dot" w:pos="9802"/>
            </w:tabs>
            <w:spacing w:before="8" w:line="237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1.5</w:t>
          </w:r>
          <w:r>
            <w:rPr>
              <w:rFonts w:ascii="楷体" w:hAnsi="楷体" w:eastAsia="楷体" w:cs="楷体"/>
              <w:spacing w:val="-4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操作检查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t>3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fldChar w:fldCharType="end"/>
          </w:r>
        </w:p>
        <w:p w14:paraId="7B595597">
          <w:pPr>
            <w:tabs>
              <w:tab w:val="right" w:leader="dot" w:pos="9802"/>
            </w:tabs>
            <w:spacing w:before="58" w:line="233" w:lineRule="auto"/>
            <w:ind w:left="4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1.6</w:t>
          </w:r>
          <w:r>
            <w:rPr>
              <w:rFonts w:ascii="楷体" w:hAnsi="楷体" w:eastAsia="楷体" w:cs="楷体"/>
              <w:spacing w:val="-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 xml:space="preserve">仪器的体积及重量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3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fldChar w:fldCharType="end"/>
          </w:r>
        </w:p>
        <w:p w14:paraId="65140053">
          <w:pPr>
            <w:tabs>
              <w:tab w:val="right" w:leader="dot" w:pos="9802"/>
            </w:tabs>
            <w:spacing w:before="64" w:line="225" w:lineRule="auto"/>
            <w:ind w:left="89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第2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章操作规范和措施</w:t>
          </w:r>
          <w:r>
            <w:rPr>
              <w:rFonts w:ascii="楷体" w:hAnsi="楷体" w:eastAsia="楷体" w:cs="楷体"/>
              <w:spacing w:val="-2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57478C59">
          <w:pPr>
            <w:tabs>
              <w:tab w:val="right" w:leader="dot" w:pos="9802"/>
            </w:tabs>
            <w:spacing w:before="25" w:line="23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2.1</w:t>
          </w:r>
          <w:r>
            <w:rPr>
              <w:rFonts w:ascii="楷体" w:hAnsi="楷体" w:eastAsia="楷体" w:cs="楷体"/>
              <w:spacing w:val="-4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禁止的操作行为</w:t>
          </w:r>
          <w:r>
            <w:rPr>
              <w:rFonts w:ascii="楷体" w:hAnsi="楷体" w:eastAsia="楷体" w:cs="楷体"/>
              <w:spacing w:val="-7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fldChar w:fldCharType="end"/>
          </w:r>
        </w:p>
        <w:p w14:paraId="2390F2FD">
          <w:pPr>
            <w:tabs>
              <w:tab w:val="right" w:leader="dot" w:pos="9802"/>
            </w:tabs>
            <w:spacing w:before="42" w:line="235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2.2</w:t>
          </w:r>
          <w:r>
            <w:rPr>
              <w:rFonts w:ascii="楷体" w:hAnsi="楷体" w:eastAsia="楷体" w:cs="楷体"/>
              <w:spacing w:val="-2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紧急情况的处理</w:t>
          </w:r>
          <w:r>
            <w:rPr>
              <w:rFonts w:ascii="楷体" w:hAnsi="楷体" w:eastAsia="楷体" w:cs="楷体"/>
              <w:spacing w:val="-4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7A10CDE2">
          <w:pPr>
            <w:tabs>
              <w:tab w:val="right" w:leader="dot" w:pos="9802"/>
            </w:tabs>
            <w:spacing w:before="28" w:line="232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2.3</w:t>
          </w:r>
          <w:r>
            <w:rPr>
              <w:rFonts w:ascii="楷体" w:hAnsi="楷体" w:eastAsia="楷体" w:cs="楷体"/>
              <w:spacing w:val="-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测试中的预防措施</w:t>
          </w:r>
          <w:r>
            <w:rPr>
              <w:rFonts w:ascii="楷体" w:hAnsi="楷体" w:eastAsia="楷体" w:cs="楷体"/>
              <w:spacing w:val="-5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position w:val="3"/>
              <w:sz w:val="20"/>
              <w:szCs w:val="20"/>
            </w:rPr>
            <w:fldChar w:fldCharType="end"/>
          </w:r>
        </w:p>
        <w:p w14:paraId="058AC6DA">
          <w:pPr>
            <w:tabs>
              <w:tab w:val="right" w:leader="dot" w:pos="9802"/>
            </w:tabs>
            <w:spacing w:before="52" w:line="226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2.4</w:t>
          </w:r>
          <w:r>
            <w:rPr>
              <w:rFonts w:ascii="楷体" w:hAnsi="楷体" w:eastAsia="楷体" w:cs="楷体"/>
              <w:spacing w:val="-2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高压测试警告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5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fldChar w:fldCharType="end"/>
          </w:r>
        </w:p>
        <w:p w14:paraId="5FBEC048">
          <w:pPr>
            <w:tabs>
              <w:tab w:val="right" w:leader="dot" w:pos="9802"/>
            </w:tabs>
            <w:spacing w:line="22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2.5</w:t>
          </w:r>
          <w:r>
            <w:rPr>
              <w:rFonts w:ascii="楷体" w:hAnsi="楷体" w:eastAsia="楷体" w:cs="楷体"/>
              <w:spacing w:val="-3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有故障仪器的危险状态处理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5"/>
              <w:sz w:val="20"/>
              <w:szCs w:val="20"/>
            </w:rPr>
            <w:t>6</w:t>
          </w:r>
          <w:r>
            <w:rPr>
              <w:rFonts w:ascii="楷体" w:hAnsi="楷体" w:eastAsia="楷体" w:cs="楷体"/>
              <w:position w:val="5"/>
              <w:sz w:val="20"/>
              <w:szCs w:val="20"/>
            </w:rPr>
            <w:fldChar w:fldCharType="end"/>
          </w:r>
        </w:p>
        <w:p w14:paraId="792AEC9C">
          <w:pPr>
            <w:tabs>
              <w:tab w:val="right" w:leader="dot" w:pos="9802"/>
            </w:tabs>
            <w:spacing w:before="1" w:line="23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2.6</w:t>
          </w:r>
          <w:r>
            <w:rPr>
              <w:rFonts w:ascii="楷体" w:hAnsi="楷体" w:eastAsia="楷体" w:cs="楷体"/>
              <w:spacing w:val="-4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保证长时间无故障使用的条件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"/>
              <w:sz w:val="20"/>
              <w:szCs w:val="20"/>
            </w:rPr>
            <w:t xml:space="preserve">         </w:t>
          </w:r>
          <w:r>
            <w:rPr>
              <w:rFonts w:ascii="楷体" w:hAnsi="楷体" w:eastAsia="楷体" w:cs="楷体"/>
              <w:position w:val="6"/>
              <w:sz w:val="20"/>
              <w:szCs w:val="20"/>
            </w:rPr>
            <w:t>6</w:t>
          </w:r>
          <w:r>
            <w:rPr>
              <w:rFonts w:ascii="楷体" w:hAnsi="楷体" w:eastAsia="楷体" w:cs="楷体"/>
              <w:position w:val="6"/>
              <w:sz w:val="20"/>
              <w:szCs w:val="20"/>
            </w:rPr>
            <w:fldChar w:fldCharType="end"/>
          </w:r>
        </w:p>
        <w:p w14:paraId="4A4F3775">
          <w:pPr>
            <w:tabs>
              <w:tab w:val="right" w:leader="dot" w:pos="9802"/>
            </w:tabs>
            <w:spacing w:before="56" w:line="237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8"/>
              <w:sz w:val="20"/>
              <w:szCs w:val="20"/>
            </w:rPr>
            <w:t>2.7 日常检查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6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10863B24">
          <w:pPr>
            <w:tabs>
              <w:tab w:val="right" w:leader="dot" w:pos="9802"/>
            </w:tabs>
            <w:spacing w:before="86" w:line="225" w:lineRule="auto"/>
            <w:ind w:left="89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第3</w:t>
          </w:r>
          <w:r>
            <w:rPr>
              <w:rFonts w:ascii="楷体" w:hAnsi="楷体" w:eastAsia="楷体" w:cs="楷体"/>
              <w:spacing w:val="-1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章仪器面板概述</w:t>
          </w:r>
          <w:r>
            <w:rPr>
              <w:rFonts w:ascii="楷体" w:hAnsi="楷体" w:eastAsia="楷体" w:cs="楷体"/>
              <w:spacing w:val="-4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7</w:t>
          </w:r>
          <w:r>
            <w:rPr>
              <w:rFonts w:ascii="楷体" w:hAnsi="楷体" w:eastAsia="楷体" w:cs="楷体"/>
              <w:sz w:val="20"/>
              <w:szCs w:val="20"/>
            </w:rPr>
            <w:fldChar w:fldCharType="end"/>
          </w:r>
        </w:p>
        <w:p w14:paraId="3AF09B8D">
          <w:pPr>
            <w:tabs>
              <w:tab w:val="right" w:leader="dot" w:pos="9795"/>
            </w:tabs>
            <w:spacing w:before="61" w:line="233" w:lineRule="auto"/>
            <w:ind w:left="41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3.1 </w:t>
          </w:r>
          <w:r>
            <w:rPr>
              <w:rFonts w:hint="eastAsia" w:ascii="楷体" w:hAnsi="楷体" w:eastAsia="楷体" w:cs="楷体"/>
              <w:color w:val="FF0000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color w:val="FF0000"/>
              <w:spacing w:val="-1"/>
              <w:sz w:val="20"/>
              <w:szCs w:val="20"/>
            </w:rPr>
            <w:t>-10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前面板说明</w:t>
          </w:r>
          <w:r>
            <w:rPr>
              <w:rFonts w:ascii="楷体" w:hAnsi="楷体" w:eastAsia="楷体" w:cs="楷体"/>
              <w:spacing w:val="7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0"/>
              <w:szCs w:val="20"/>
            </w:rPr>
            <w:t>7</w:t>
          </w:r>
          <w:r>
            <w:rPr>
              <w:rFonts w:ascii="楷体" w:hAnsi="楷体" w:eastAsia="楷体" w:cs="楷体"/>
              <w:position w:val="2"/>
              <w:sz w:val="20"/>
              <w:szCs w:val="20"/>
            </w:rPr>
            <w:fldChar w:fldCharType="end"/>
          </w:r>
        </w:p>
        <w:p w14:paraId="747B295D">
          <w:pPr>
            <w:tabs>
              <w:tab w:val="right" w:leader="dot" w:pos="9800"/>
            </w:tabs>
            <w:spacing w:before="32" w:line="23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3.2 </w:t>
          </w:r>
          <w:r>
            <w:rPr>
              <w:rFonts w:hint="eastAsia" w:ascii="楷体" w:hAnsi="楷体" w:eastAsia="楷体" w:cs="楷体"/>
              <w:color w:val="FF0000"/>
              <w:spacing w:val="-2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color w:val="FF0000"/>
              <w:spacing w:val="-2"/>
              <w:sz w:val="20"/>
              <w:szCs w:val="20"/>
            </w:rPr>
            <w:t>-10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后面板说明</w:t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9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fldChar w:fldCharType="end"/>
          </w:r>
        </w:p>
        <w:p w14:paraId="3DE5BCEE">
          <w:pPr>
            <w:tabs>
              <w:tab w:val="right" w:leader="dot" w:pos="9895"/>
            </w:tabs>
            <w:spacing w:line="233" w:lineRule="auto"/>
            <w:ind w:left="41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3.3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-20前面板说明</w:t>
          </w:r>
          <w:r>
            <w:rPr>
              <w:rFonts w:ascii="楷体" w:hAnsi="楷体" w:eastAsia="楷体" w:cs="楷体"/>
              <w:spacing w:val="1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t>10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fldChar w:fldCharType="end"/>
          </w:r>
        </w:p>
        <w:p w14:paraId="411D7483">
          <w:pPr>
            <w:tabs>
              <w:tab w:val="right" w:leader="dot" w:pos="9900"/>
            </w:tabs>
            <w:spacing w:before="32" w:line="233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3.4 </w:t>
          </w:r>
          <w:r>
            <w:rPr>
              <w:rFonts w:hint="eastAsia" w:ascii="楷体" w:hAnsi="楷体" w:eastAsia="楷体" w:cs="楷体"/>
              <w:spacing w:val="-2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-20后面板说明</w:t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1"/>
              <w:sz w:val="20"/>
              <w:szCs w:val="20"/>
            </w:rPr>
            <w:t>12</w:t>
          </w:r>
          <w:r>
            <w:rPr>
              <w:rFonts w:ascii="楷体" w:hAnsi="楷体" w:eastAsia="楷体" w:cs="楷体"/>
              <w:spacing w:val="-5"/>
              <w:position w:val="1"/>
              <w:sz w:val="20"/>
              <w:szCs w:val="20"/>
            </w:rPr>
            <w:fldChar w:fldCharType="end"/>
          </w:r>
        </w:p>
        <w:p w14:paraId="4E69FA2A">
          <w:pPr>
            <w:tabs>
              <w:tab w:val="right" w:leader="dot" w:pos="9895"/>
            </w:tabs>
            <w:spacing w:line="233" w:lineRule="auto"/>
            <w:ind w:left="41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3.5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-AC30前面板说明</w:t>
          </w:r>
          <w:r>
            <w:rPr>
              <w:rFonts w:ascii="楷体" w:hAnsi="楷体" w:eastAsia="楷体" w:cs="楷体"/>
              <w:spacing w:val="25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t>13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fldChar w:fldCharType="end"/>
          </w:r>
        </w:p>
        <w:p w14:paraId="3FA2ED91">
          <w:pPr>
            <w:tabs>
              <w:tab w:val="right" w:leader="dot" w:pos="9900"/>
            </w:tabs>
            <w:spacing w:before="33" w:line="241" w:lineRule="auto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3.6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-AC30后面板说明</w:t>
          </w:r>
          <w:r>
            <w:rPr>
              <w:rFonts w:ascii="楷体" w:hAnsi="楷体" w:eastAsia="楷体" w:cs="楷体"/>
              <w:spacing w:val="32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1"/>
              <w:sz w:val="20"/>
              <w:szCs w:val="20"/>
            </w:rPr>
            <w:t>15</w:t>
          </w:r>
          <w:r>
            <w:rPr>
              <w:rFonts w:ascii="楷体" w:hAnsi="楷体" w:eastAsia="楷体" w:cs="楷体"/>
              <w:spacing w:val="-5"/>
              <w:position w:val="1"/>
              <w:sz w:val="20"/>
              <w:szCs w:val="20"/>
            </w:rPr>
            <w:fldChar w:fldCharType="end"/>
          </w:r>
        </w:p>
        <w:p w14:paraId="2DEE0A1A">
          <w:pPr>
            <w:tabs>
              <w:tab w:val="right" w:leader="dot" w:pos="9900"/>
            </w:tabs>
            <w:spacing w:before="12" w:line="237" w:lineRule="auto"/>
            <w:ind w:left="41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3.7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-AC50后面板说明</w:t>
          </w:r>
          <w:r>
            <w:rPr>
              <w:rFonts w:ascii="楷体" w:hAnsi="楷体" w:eastAsia="楷体" w:cs="楷体"/>
              <w:spacing w:val="40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16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fldChar w:fldCharType="end"/>
          </w:r>
        </w:p>
        <w:p w14:paraId="1709BF11">
          <w:pPr>
            <w:tabs>
              <w:tab w:val="right" w:leader="dot" w:pos="9910"/>
            </w:tabs>
            <w:spacing w:before="15" w:line="283" w:lineRule="exact"/>
            <w:ind w:left="40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3.8 测试连接</w:t>
          </w:r>
          <w:r>
            <w:rPr>
              <w:rFonts w:ascii="楷体" w:hAnsi="楷体" w:eastAsia="楷体" w:cs="楷体"/>
              <w:spacing w:val="-15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7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3"/>
              <w:sz w:val="20"/>
              <w:szCs w:val="20"/>
            </w:rPr>
            <w:t>18</w:t>
          </w:r>
          <w:r>
            <w:rPr>
              <w:rFonts w:ascii="楷体" w:hAnsi="楷体" w:eastAsia="楷体" w:cs="楷体"/>
              <w:spacing w:val="-5"/>
              <w:position w:val="3"/>
              <w:sz w:val="20"/>
              <w:szCs w:val="20"/>
            </w:rPr>
            <w:fldChar w:fldCharType="end"/>
          </w:r>
        </w:p>
        <w:p w14:paraId="5F644670">
          <w:pPr>
            <w:tabs>
              <w:tab w:val="right" w:leader="dot" w:pos="9910"/>
            </w:tabs>
            <w:spacing w:before="56" w:line="228" w:lineRule="auto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5"/>
              <w:position w:val="-1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22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-1"/>
              <w:sz w:val="20"/>
              <w:szCs w:val="20"/>
            </w:rPr>
            <w:t>4</w:t>
          </w:r>
          <w:r>
            <w:rPr>
              <w:rFonts w:ascii="楷体" w:hAnsi="楷体" w:eastAsia="楷体" w:cs="楷体"/>
              <w:spacing w:val="-36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-1"/>
              <w:sz w:val="20"/>
              <w:szCs w:val="20"/>
            </w:rPr>
            <w:t>章操作说明</w:t>
          </w:r>
          <w:r>
            <w:rPr>
              <w:rFonts w:ascii="楷体" w:hAnsi="楷体" w:eastAsia="楷体" w:cs="楷体"/>
              <w:spacing w:val="12"/>
              <w:position w:val="-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66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5"/>
              <w:sz w:val="20"/>
              <w:szCs w:val="20"/>
            </w:rPr>
            <w:t>19</w:t>
          </w:r>
          <w:r>
            <w:rPr>
              <w:rFonts w:ascii="楷体" w:hAnsi="楷体" w:eastAsia="楷体" w:cs="楷体"/>
              <w:spacing w:val="-5"/>
              <w:position w:val="5"/>
              <w:sz w:val="20"/>
              <w:szCs w:val="20"/>
            </w:rPr>
            <w:fldChar w:fldCharType="end"/>
          </w:r>
        </w:p>
        <w:p w14:paraId="2C722638">
          <w:pPr>
            <w:tabs>
              <w:tab w:val="right" w:leader="dot" w:pos="9915"/>
            </w:tabs>
            <w:spacing w:before="51" w:line="232" w:lineRule="auto"/>
            <w:ind w:left="446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4.1</w:t>
          </w:r>
          <w:r>
            <w:rPr>
              <w:rFonts w:ascii="楷体" w:hAnsi="楷体" w:eastAsia="楷体" w:cs="楷体"/>
              <w:spacing w:val="-3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开机说明及开机画面</w:t>
          </w:r>
          <w:r>
            <w:rPr>
              <w:rFonts w:ascii="楷体" w:hAnsi="楷体" w:eastAsia="楷体" w:cs="楷体"/>
              <w:spacing w:val="8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6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19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fldChar w:fldCharType="end"/>
          </w:r>
        </w:p>
        <w:p w14:paraId="33B3CD29">
          <w:pPr>
            <w:tabs>
              <w:tab w:val="right" w:leader="dot" w:pos="9915"/>
            </w:tabs>
            <w:spacing w:before="44" w:line="233" w:lineRule="auto"/>
            <w:ind w:left="446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</w:t>
          </w:r>
          <w:r>
            <w:rPr>
              <w:rFonts w:ascii="楷体" w:hAnsi="楷体" w:eastAsia="楷体" w:cs="楷体"/>
              <w:spacing w:val="-4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操作步骤</w:t>
          </w:r>
          <w:r>
            <w:rPr>
              <w:rFonts w:ascii="楷体" w:hAnsi="楷体" w:eastAsia="楷体" w:cs="楷体"/>
              <w:spacing w:val="5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6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t>19</w:t>
          </w:r>
          <w:r>
            <w:rPr>
              <w:rFonts w:ascii="楷体" w:hAnsi="楷体" w:eastAsia="楷体" w:cs="楷体"/>
              <w:spacing w:val="-5"/>
              <w:position w:val="2"/>
              <w:sz w:val="20"/>
              <w:szCs w:val="20"/>
            </w:rPr>
            <w:fldChar w:fldCharType="end"/>
          </w:r>
        </w:p>
        <w:p w14:paraId="69B801C6">
          <w:pPr>
            <w:tabs>
              <w:tab w:val="right" w:leader="dot" w:pos="9915"/>
            </w:tabs>
            <w:spacing w:before="67" w:line="236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4.2.1 设置测试仪器参数</w:t>
          </w:r>
          <w:r>
            <w:rPr>
              <w:rFonts w:ascii="楷体" w:hAnsi="楷体" w:eastAsia="楷体" w:cs="楷体"/>
              <w:spacing w:val="6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6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position w:val="1"/>
              <w:sz w:val="20"/>
              <w:szCs w:val="20"/>
            </w:rPr>
            <w:t>19</w:t>
          </w:r>
          <w:r>
            <w:rPr>
              <w:rFonts w:ascii="楷体" w:hAnsi="楷体" w:eastAsia="楷体" w:cs="楷体"/>
              <w:spacing w:val="-5"/>
              <w:position w:val="1"/>
              <w:sz w:val="20"/>
              <w:szCs w:val="20"/>
            </w:rPr>
            <w:fldChar w:fldCharType="end"/>
          </w:r>
        </w:p>
        <w:p w14:paraId="20BA66DB">
          <w:pPr>
            <w:tabs>
              <w:tab w:val="right" w:leader="dot" w:pos="9915"/>
            </w:tabs>
            <w:spacing w:before="90" w:line="230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4.2.2</w:t>
          </w:r>
          <w:r>
            <w:rPr>
              <w:rFonts w:ascii="楷体" w:hAnsi="楷体" w:eastAsia="楷体" w:cs="楷体"/>
              <w:spacing w:val="4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连接测试仪器与被测物</w:t>
          </w:r>
          <w:r>
            <w:rPr>
              <w:rFonts w:ascii="楷体" w:hAnsi="楷体" w:eastAsia="楷体" w:cs="楷体"/>
              <w:spacing w:val="-7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5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t>19</w:t>
          </w:r>
          <w:r>
            <w:rPr>
              <w:rFonts w:ascii="楷体" w:hAnsi="楷体" w:eastAsia="楷体" w:cs="楷体"/>
              <w:spacing w:val="-10"/>
              <w:sz w:val="20"/>
              <w:szCs w:val="20"/>
            </w:rPr>
            <w:fldChar w:fldCharType="end"/>
          </w:r>
        </w:p>
        <w:p w14:paraId="77D39B9D">
          <w:pPr>
            <w:tabs>
              <w:tab w:val="right" w:leader="dot" w:pos="9915"/>
            </w:tabs>
            <w:spacing w:before="100" w:line="238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4.2.3</w:t>
          </w:r>
          <w:r>
            <w:rPr>
              <w:rFonts w:ascii="楷体" w:hAnsi="楷体" w:eastAsia="楷体" w:cs="楷体"/>
              <w:spacing w:val="1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按启动键开始测试</w:t>
          </w:r>
          <w:r>
            <w:rPr>
              <w:rFonts w:ascii="楷体" w:hAnsi="楷体" w:eastAsia="楷体" w:cs="楷体"/>
              <w:spacing w:val="-4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7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20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011EC76B">
          <w:pPr>
            <w:tabs>
              <w:tab w:val="right" w:leader="dot" w:pos="9915"/>
            </w:tabs>
            <w:spacing w:before="84" w:line="230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4.2.4</w:t>
          </w:r>
          <w:r>
            <w:rPr>
              <w:rFonts w:ascii="楷体" w:hAnsi="楷体" w:eastAsia="楷体" w:cs="楷体"/>
              <w:spacing w:val="3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合格品判定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7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20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727054C8">
          <w:pPr>
            <w:tabs>
              <w:tab w:val="right" w:leader="dot" w:pos="9915"/>
            </w:tabs>
            <w:spacing w:before="92" w:line="231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4.2.5</w:t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不合格品判定</w:t>
          </w:r>
          <w:r>
            <w:rPr>
              <w:rFonts w:ascii="楷体" w:hAnsi="楷体" w:eastAsia="楷体" w:cs="楷体"/>
              <w:spacing w:val="-2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7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20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63ED59D8">
          <w:pPr>
            <w:tabs>
              <w:tab w:val="right" w:leader="dot" w:pos="9915"/>
            </w:tabs>
            <w:spacing w:before="105" w:line="225" w:lineRule="auto"/>
            <w:ind w:left="101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4.2.6</w:t>
          </w:r>
          <w:r>
            <w:rPr>
              <w:rFonts w:ascii="楷体" w:hAnsi="楷体" w:eastAsia="楷体" w:cs="楷体"/>
              <w:spacing w:val="35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START</w:t>
          </w:r>
          <w:r>
            <w:rPr>
              <w:rFonts w:ascii="楷体" w:hAnsi="楷体" w:eastAsia="楷体" w:cs="楷体"/>
              <w:spacing w:val="4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STOP</w:t>
          </w:r>
          <w:r>
            <w:rPr>
              <w:rFonts w:ascii="楷体" w:hAnsi="楷体" w:eastAsia="楷体" w:cs="楷体"/>
              <w:spacing w:val="4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操作说明</w:t>
          </w:r>
          <w:r>
            <w:rPr>
              <w:rFonts w:ascii="楷体" w:hAnsi="楷体" w:eastAsia="楷体" w:cs="楷体"/>
              <w:spacing w:val="6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7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20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4A797530">
          <w:pPr>
            <w:tabs>
              <w:tab w:val="right" w:leader="dot" w:pos="9880"/>
            </w:tabs>
            <w:spacing w:before="129" w:line="231" w:lineRule="auto"/>
            <w:ind w:left="57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4.3</w:t>
          </w:r>
          <w:r>
            <w:rPr>
              <w:rFonts w:ascii="楷体" w:hAnsi="楷体" w:eastAsia="楷体" w:cs="楷体"/>
              <w:spacing w:val="6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仪器开机自检</w:t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21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7871FBD0">
          <w:pPr>
            <w:tabs>
              <w:tab w:val="right" w:leader="dot" w:pos="9879"/>
            </w:tabs>
            <w:spacing w:before="62" w:line="306" w:lineRule="exact"/>
            <w:ind w:left="564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>4.4参数设置模式</w:t>
          </w:r>
          <w:r>
            <w:rPr>
              <w:rFonts w:ascii="楷体" w:hAnsi="楷体" w:eastAsia="楷体" w:cs="楷体"/>
              <w:spacing w:val="-50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-7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5"/>
              <w:sz w:val="20"/>
              <w:szCs w:val="20"/>
            </w:rPr>
            <w:t>22</w:t>
          </w:r>
          <w:r>
            <w:rPr>
              <w:rFonts w:ascii="楷体" w:hAnsi="楷体" w:eastAsia="楷体" w:cs="楷体"/>
              <w:spacing w:val="-2"/>
              <w:position w:val="5"/>
              <w:sz w:val="20"/>
              <w:szCs w:val="20"/>
            </w:rPr>
            <w:fldChar w:fldCharType="end"/>
          </w:r>
        </w:p>
        <w:p w14:paraId="47D2410C">
          <w:pPr>
            <w:tabs>
              <w:tab w:val="right" w:leader="dot" w:pos="9879"/>
            </w:tabs>
            <w:spacing w:before="57" w:line="234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4.4.1</w:t>
          </w:r>
          <w:r>
            <w:rPr>
              <w:rFonts w:ascii="楷体" w:hAnsi="楷体" w:eastAsia="楷体" w:cs="楷体"/>
              <w:spacing w:val="-2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参数设置说明</w:t>
          </w:r>
          <w:r>
            <w:rPr>
              <w:rFonts w:ascii="楷体" w:hAnsi="楷体" w:eastAsia="楷体" w:cs="楷体"/>
              <w:spacing w:val="-8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4"/>
              <w:sz w:val="20"/>
              <w:szCs w:val="20"/>
            </w:rPr>
            <w:t>22</w:t>
          </w:r>
          <w:r>
            <w:rPr>
              <w:rFonts w:ascii="楷体" w:hAnsi="楷体" w:eastAsia="楷体" w:cs="楷体"/>
              <w:spacing w:val="-2"/>
              <w:position w:val="4"/>
              <w:sz w:val="20"/>
              <w:szCs w:val="20"/>
            </w:rPr>
            <w:fldChar w:fldCharType="end"/>
          </w:r>
        </w:p>
        <w:p w14:paraId="21F40381">
          <w:pPr>
            <w:tabs>
              <w:tab w:val="right" w:leader="dot" w:pos="9879"/>
            </w:tabs>
            <w:spacing w:before="77" w:line="239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4.4.2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步骤所支持测试模式说明</w:t>
          </w:r>
          <w:r>
            <w:rPr>
              <w:rFonts w:ascii="楷体" w:hAnsi="楷体" w:eastAsia="楷体" w:cs="楷体"/>
              <w:spacing w:val="-5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t>22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fldChar w:fldCharType="end"/>
          </w:r>
        </w:p>
        <w:p w14:paraId="59F0C3BE">
          <w:pPr>
            <w:tabs>
              <w:tab w:val="right" w:leader="dot" w:pos="9875"/>
            </w:tabs>
            <w:spacing w:before="36" w:line="232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"bookmark39"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2"/>
              <w:sz w:val="20"/>
              <w:szCs w:val="20"/>
            </w:rPr>
            <w:t xml:space="preserve">4.4.3 </w:t>
          </w:r>
          <w:r>
            <w:rPr>
              <w:rFonts w:ascii="楷体" w:hAnsi="楷体" w:eastAsia="楷体" w:cs="楷体"/>
              <w:sz w:val="20"/>
              <w:szCs w:val="20"/>
            </w:rPr>
            <w:t>ACW</w:t>
          </w:r>
          <w:r>
            <w:rPr>
              <w:rFonts w:ascii="楷体" w:hAnsi="楷体" w:eastAsia="楷体" w:cs="楷体"/>
              <w:spacing w:val="2"/>
              <w:sz w:val="20"/>
              <w:szCs w:val="20"/>
            </w:rPr>
            <w:t>交流耐压参数设置</w:t>
          </w:r>
          <w:r>
            <w:rPr>
              <w:rFonts w:ascii="楷体" w:hAnsi="楷体" w:eastAsia="楷体" w:cs="楷体"/>
              <w:spacing w:val="-5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t>23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fldChar w:fldCharType="end"/>
          </w:r>
        </w:p>
        <w:p w14:paraId="1883161C">
          <w:pPr>
            <w:tabs>
              <w:tab w:val="right" w:leader="dot" w:pos="9875"/>
            </w:tabs>
            <w:spacing w:before="13" w:line="232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rFonts w:ascii="楷体" w:hAnsi="楷体" w:eastAsia="楷体" w:cs="楷体"/>
              <w:sz w:val="20"/>
              <w:szCs w:val="20"/>
            </w:rPr>
            <w:t>4.4.4</w:t>
          </w:r>
          <w:r>
            <w:rPr>
              <w:rFonts w:ascii="楷体" w:hAnsi="楷体" w:eastAsia="楷体" w:cs="楷体"/>
              <w:spacing w:val="3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DCW直流耐压参数设置</w:t>
          </w:r>
          <w:r>
            <w:rPr>
              <w:rFonts w:ascii="楷体" w:hAnsi="楷体" w:eastAsia="楷体" w:cs="楷体"/>
              <w:spacing w:val="-3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t>26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fldChar w:fldCharType="end"/>
          </w:r>
        </w:p>
        <w:p w14:paraId="7DF1C03C">
          <w:pPr>
            <w:tabs>
              <w:tab w:val="right" w:leader="dot" w:pos="9875"/>
            </w:tabs>
            <w:spacing w:before="12" w:line="232" w:lineRule="auto"/>
            <w:ind w:left="100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4.4.5</w:t>
          </w:r>
          <w:r>
            <w:rPr>
              <w:rFonts w:ascii="楷体" w:hAnsi="楷体" w:eastAsia="楷体" w:cs="楷体"/>
              <w:spacing w:val="6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IR绝缘电阻参数设置</w:t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t>31</w:t>
          </w:r>
          <w:r>
            <w:rPr>
              <w:rFonts w:ascii="楷体" w:hAnsi="楷体" w:eastAsia="楷体" w:cs="楷体"/>
              <w:spacing w:val="-2"/>
              <w:position w:val="2"/>
              <w:sz w:val="20"/>
              <w:szCs w:val="20"/>
            </w:rPr>
            <w:fldChar w:fldCharType="end"/>
          </w:r>
        </w:p>
        <w:p w14:paraId="4FFD0C68">
          <w:pPr>
            <w:tabs>
              <w:tab w:val="right" w:leader="dot" w:pos="9892"/>
            </w:tabs>
            <w:spacing w:before="90" w:line="234" w:lineRule="auto"/>
            <w:ind w:left="49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4.5</w:t>
          </w:r>
          <w:r>
            <w:rPr>
              <w:rFonts w:ascii="楷体" w:hAnsi="楷体" w:eastAsia="楷体" w:cs="楷体"/>
              <w:spacing w:val="-1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5"/>
              <w:sz w:val="20"/>
              <w:szCs w:val="20"/>
            </w:rPr>
            <w:t>系统设置模式</w:t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34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1BEDF11E">
          <w:pPr>
            <w:tabs>
              <w:tab w:val="right" w:leader="dot" w:pos="9892"/>
            </w:tabs>
            <w:spacing w:before="59" w:line="239" w:lineRule="auto"/>
            <w:ind w:left="10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6"/>
              <w:position w:val="1"/>
              <w:sz w:val="20"/>
              <w:szCs w:val="20"/>
            </w:rPr>
            <w:t>4.5.1</w:t>
          </w:r>
          <w:r>
            <w:rPr>
              <w:rFonts w:ascii="楷体" w:hAnsi="楷体" w:eastAsia="楷体" w:cs="楷体"/>
              <w:spacing w:val="25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6"/>
              <w:sz w:val="20"/>
              <w:szCs w:val="20"/>
            </w:rPr>
            <w:t>系统设置参数说明</w:t>
          </w:r>
          <w:r>
            <w:rPr>
              <w:rFonts w:ascii="楷体" w:hAnsi="楷体" w:eastAsia="楷体" w:cs="楷体"/>
              <w:spacing w:val="4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34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fldChar w:fldCharType="end"/>
          </w:r>
        </w:p>
        <w:p w14:paraId="6C20B010">
          <w:pPr>
            <w:tabs>
              <w:tab w:val="right" w:leader="dot" w:pos="9885"/>
            </w:tabs>
            <w:spacing w:before="37" w:line="276" w:lineRule="exact"/>
            <w:ind w:left="524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4.6</w:t>
          </w:r>
          <w:r>
            <w:rPr>
              <w:rFonts w:ascii="楷体" w:hAnsi="楷体" w:eastAsia="楷体" w:cs="楷体"/>
              <w:spacing w:val="-33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position w:val="1"/>
              <w:sz w:val="20"/>
              <w:szCs w:val="20"/>
            </w:rPr>
            <w:t>文件参数说明</w:t>
          </w:r>
          <w:r>
            <w:rPr>
              <w:rFonts w:ascii="楷体" w:hAnsi="楷体" w:eastAsia="楷体" w:cs="楷体"/>
              <w:spacing w:val="19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36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5275F79C">
          <w:pPr>
            <w:tabs>
              <w:tab w:val="right" w:leader="dot" w:pos="9885"/>
            </w:tabs>
            <w:spacing w:before="60"/>
            <w:ind w:left="468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4.7</w:t>
          </w:r>
          <w:r>
            <w:rPr>
              <w:rFonts w:ascii="楷体" w:hAnsi="楷体" w:eastAsia="楷体" w:cs="楷体"/>
              <w:spacing w:val="-3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测试功能原理与使用说明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36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fldChar w:fldCharType="end"/>
          </w:r>
        </w:p>
      </w:sdtContent>
    </w:sdt>
    <w:p w14:paraId="698532EF">
      <w:pPr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0" w:left="884" w:header="729" w:footer="0" w:gutter="0"/>
          <w:cols w:space="720" w:num="1"/>
        </w:sectPr>
      </w:pPr>
    </w:p>
    <w:p w14:paraId="507DA4A0">
      <w:pPr>
        <w:pStyle w:val="2"/>
      </w:pPr>
    </w:p>
    <w:sdt>
      <w:sdtPr>
        <w:rPr>
          <w:rFonts w:ascii="楷体" w:hAnsi="楷体" w:eastAsia="楷体" w:cs="楷体"/>
          <w:sz w:val="20"/>
          <w:szCs w:val="20"/>
        </w:rPr>
        <w:id w:val="147480948"/>
        <w:docPartObj>
          <w:docPartGallery w:val="Table of Contents"/>
          <w:docPartUnique/>
        </w:docPartObj>
      </w:sdtPr>
      <w:sdtEndPr>
        <w:rPr>
          <w:rFonts w:ascii="楷体" w:hAnsi="楷体" w:eastAsia="楷体" w:cs="楷体"/>
          <w:sz w:val="20"/>
          <w:szCs w:val="20"/>
        </w:rPr>
      </w:sdtEndPr>
      <w:sdtContent>
        <w:p w14:paraId="54428B1C">
          <w:pPr>
            <w:tabs>
              <w:tab w:val="right" w:leader="dot" w:pos="10010"/>
            </w:tabs>
            <w:spacing w:before="65" w:line="231" w:lineRule="auto"/>
            <w:ind w:left="603"/>
            <w:rPr>
              <w:rFonts w:ascii="楷体" w:hAnsi="楷体" w:eastAsia="楷体" w:cs="楷体"/>
              <w:sz w:val="20"/>
              <w:szCs w:val="20"/>
            </w:rPr>
          </w:pPr>
          <w:bookmarkStart w:id="1" w:name="bookmark46"/>
          <w:bookmarkEnd w:id="1"/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4.8</w:t>
          </w:r>
          <w:r>
            <w:rPr>
              <w:rFonts w:ascii="楷体" w:hAnsi="楷体" w:eastAsia="楷体" w:cs="楷体"/>
              <w:spacing w:val="-4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HANDLER</w:t>
          </w:r>
          <w:r>
            <w:rPr>
              <w:rFonts w:ascii="楷体" w:hAnsi="楷体" w:eastAsia="楷体" w:cs="楷体"/>
              <w:spacing w:val="-4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和SIGNAL</w:t>
          </w:r>
          <w:r>
            <w:rPr>
              <w:rFonts w:ascii="楷体" w:hAnsi="楷体" w:eastAsia="楷体" w:cs="楷体"/>
              <w:spacing w:val="-3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接口电路结构与使用</w:t>
          </w:r>
          <w:r>
            <w:rPr>
              <w:rFonts w:ascii="楷体" w:hAnsi="楷体" w:eastAsia="楷体" w:cs="楷体"/>
              <w:spacing w:val="-6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8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40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50274DA5">
          <w:pPr>
            <w:tabs>
              <w:tab w:val="right" w:leader="dot" w:pos="10010"/>
            </w:tabs>
            <w:spacing w:before="28" w:line="241" w:lineRule="auto"/>
            <w:ind w:left="115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1"/>
              <w:sz w:val="20"/>
              <w:szCs w:val="20"/>
            </w:rPr>
            <w:t>4.8.1</w:t>
          </w:r>
          <w:r>
            <w:rPr>
              <w:rFonts w:ascii="楷体" w:hAnsi="楷体" w:eastAsia="楷体" w:cs="楷体"/>
              <w:spacing w:val="8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控制接口原理</w:t>
          </w:r>
          <w:r>
            <w:rPr>
              <w:rFonts w:ascii="楷体" w:hAnsi="楷体" w:eastAsia="楷体" w:cs="楷体"/>
              <w:spacing w:val="-9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40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1C45A0AE">
          <w:pPr>
            <w:tabs>
              <w:tab w:val="right" w:leader="dot" w:pos="10020"/>
            </w:tabs>
            <w:spacing w:before="36" w:line="242" w:lineRule="auto"/>
            <w:ind w:left="1150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1"/>
              <w:sz w:val="20"/>
              <w:szCs w:val="20"/>
            </w:rPr>
            <w:t>4.8.2</w:t>
          </w:r>
          <w:r>
            <w:rPr>
              <w:rFonts w:ascii="楷体" w:hAnsi="楷体" w:eastAsia="楷体" w:cs="楷体"/>
              <w:spacing w:val="8"/>
              <w:position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控制接口使用</w:t>
          </w:r>
          <w:r>
            <w:rPr>
              <w:rFonts w:ascii="楷体" w:hAnsi="楷体" w:eastAsia="楷体" w:cs="楷体"/>
              <w:spacing w:val="-6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4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41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28FF4C0F">
          <w:pPr>
            <w:tabs>
              <w:tab w:val="right" w:leader="dot" w:pos="10014"/>
            </w:tabs>
            <w:spacing w:before="52" w:line="229" w:lineRule="auto"/>
            <w:ind w:left="58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4.9</w:t>
          </w:r>
          <w:r>
            <w:rPr>
              <w:rFonts w:ascii="楷体" w:hAnsi="楷体" w:eastAsia="楷体" w:cs="楷体"/>
              <w:spacing w:val="-47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仪器的其它接口和功能</w:t>
          </w:r>
          <w:r>
            <w:rPr>
              <w:rFonts w:ascii="楷体" w:hAnsi="楷体" w:eastAsia="楷体" w:cs="楷体"/>
              <w:spacing w:val="-3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41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1B2E8EC8">
          <w:pPr>
            <w:tabs>
              <w:tab w:val="right" w:leader="dot" w:pos="10065"/>
            </w:tabs>
            <w:spacing w:before="144" w:line="228" w:lineRule="auto"/>
            <w:ind w:left="164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2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5</w:t>
          </w:r>
          <w:r>
            <w:rPr>
              <w:rFonts w:ascii="楷体" w:hAnsi="楷体" w:eastAsia="楷体" w:cs="楷体"/>
              <w:spacing w:val="-3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章串口指令集说明</w:t>
          </w:r>
          <w:r>
            <w:rPr>
              <w:rFonts w:ascii="楷体" w:hAnsi="楷体" w:eastAsia="楷体" w:cs="楷体"/>
              <w:spacing w:val="6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6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42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2FA244F4">
          <w:pPr>
            <w:tabs>
              <w:tab w:val="right" w:leader="dot" w:pos="10057"/>
            </w:tabs>
            <w:spacing w:before="110" w:line="242" w:lineRule="auto"/>
            <w:ind w:left="60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指令格式简要说明：</w:t>
          </w:r>
          <w:r>
            <w:rPr>
              <w:rFonts w:ascii="楷体" w:hAnsi="楷体" w:eastAsia="楷体" w:cs="楷体"/>
              <w:spacing w:val="-5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-1"/>
              <w:sz w:val="20"/>
              <w:szCs w:val="20"/>
            </w:rPr>
            <w:t>42</w:t>
          </w:r>
          <w:r>
            <w:rPr>
              <w:rFonts w:ascii="楷体" w:hAnsi="楷体" w:eastAsia="楷体" w:cs="楷体"/>
              <w:spacing w:val="-1"/>
              <w:position w:val="-1"/>
              <w:sz w:val="20"/>
              <w:szCs w:val="20"/>
            </w:rPr>
            <w:fldChar w:fldCharType="end"/>
          </w:r>
        </w:p>
        <w:p w14:paraId="4C00DA34">
          <w:pPr>
            <w:tabs>
              <w:tab w:val="right" w:leader="dot" w:pos="10067"/>
            </w:tabs>
            <w:spacing w:before="35" w:line="233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5.1</w:t>
          </w:r>
          <w:r>
            <w:rPr>
              <w:rFonts w:ascii="楷体" w:hAnsi="楷体" w:eastAsia="楷体" w:cs="楷体"/>
              <w:spacing w:val="-3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SCPI</w:t>
          </w:r>
          <w:r>
            <w:rPr>
              <w:rFonts w:ascii="楷体" w:hAnsi="楷体" w:eastAsia="楷体" w:cs="楷体"/>
              <w:spacing w:val="-3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指令集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42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fldChar w:fldCharType="end"/>
          </w:r>
        </w:p>
        <w:p w14:paraId="2F51EC9B">
          <w:pPr>
            <w:tabs>
              <w:tab w:val="right" w:leader="dot" w:pos="10067"/>
            </w:tabs>
            <w:spacing w:before="42" w:line="225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5.2</w:t>
          </w:r>
          <w:r>
            <w:rPr>
              <w:rFonts w:ascii="楷体" w:hAnsi="楷体" w:eastAsia="楷体" w:cs="楷体"/>
              <w:spacing w:val="-3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SCPI通讯返回异常信息</w:t>
          </w:r>
          <w:r>
            <w:rPr>
              <w:rFonts w:ascii="楷体" w:hAnsi="楷体" w:eastAsia="楷体" w:cs="楷体"/>
              <w:spacing w:val="7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42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76CAA3E2">
          <w:pPr>
            <w:tabs>
              <w:tab w:val="right" w:leader="dot" w:pos="10067"/>
            </w:tabs>
            <w:spacing w:before="97" w:line="223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5.3</w:t>
          </w:r>
          <w:r>
            <w:rPr>
              <w:rFonts w:ascii="楷体" w:hAnsi="楷体" w:eastAsia="楷体" w:cs="楷体"/>
              <w:spacing w:val="-2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DISP</w:t>
          </w:r>
          <w:r>
            <w:rPr>
              <w:rFonts w:ascii="楷体" w:hAnsi="楷体" w:eastAsia="楷体" w:cs="楷体"/>
              <w:spacing w:val="-23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LAY</w:t>
          </w:r>
          <w:r>
            <w:rPr>
              <w:rFonts w:ascii="楷体" w:hAnsi="楷体" w:eastAsia="楷体" w:cs="楷体"/>
              <w:spacing w:val="-3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子系统命令集</w:t>
          </w:r>
          <w:r>
            <w:rPr>
              <w:rFonts w:ascii="楷体" w:hAnsi="楷体" w:eastAsia="楷体" w:cs="楷体"/>
              <w:spacing w:val="4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42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742C6D12">
          <w:pPr>
            <w:tabs>
              <w:tab w:val="right" w:leader="dot" w:pos="10065"/>
            </w:tabs>
            <w:spacing w:before="78" w:line="227" w:lineRule="auto"/>
            <w:ind w:left="59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5.4</w:t>
          </w:r>
          <w:r>
            <w:rPr>
              <w:rFonts w:ascii="楷体" w:hAnsi="楷体" w:eastAsia="楷体" w:cs="楷体"/>
              <w:spacing w:val="-2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FUNC</w:t>
          </w:r>
          <w:r>
            <w:rPr>
              <w:rFonts w:ascii="楷体" w:hAnsi="楷体" w:eastAsia="楷体" w:cs="楷体"/>
              <w:spacing w:val="8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TION子系统命令集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7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2"/>
              <w:sz w:val="20"/>
              <w:szCs w:val="20"/>
            </w:rPr>
            <w:t>43</w:t>
          </w:r>
          <w:r>
            <w:rPr>
              <w:rFonts w:ascii="楷体" w:hAnsi="楷体" w:eastAsia="楷体" w:cs="楷体"/>
              <w:spacing w:val="-1"/>
              <w:position w:val="2"/>
              <w:sz w:val="20"/>
              <w:szCs w:val="20"/>
            </w:rPr>
            <w:fldChar w:fldCharType="end"/>
          </w:r>
        </w:p>
        <w:p w14:paraId="1A310F47">
          <w:pPr>
            <w:tabs>
              <w:tab w:val="right" w:leader="dot" w:pos="10065"/>
            </w:tabs>
            <w:spacing w:before="73" w:line="226" w:lineRule="auto"/>
            <w:ind w:left="1063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"bookmark57" </w:instrText>
          </w:r>
          <w:r>
            <w:fldChar w:fldCharType="separate"/>
          </w:r>
          <w:r>
            <w:rPr>
              <w:rFonts w:ascii="楷体" w:hAnsi="楷体" w:eastAsia="楷体" w:cs="楷体"/>
              <w:sz w:val="20"/>
              <w:szCs w:val="20"/>
            </w:rPr>
            <w:t>5.4.1</w:t>
          </w:r>
          <w:r>
            <w:rPr>
              <w:rFonts w:ascii="楷体" w:hAnsi="楷体" w:eastAsia="楷体" w:cs="楷体"/>
              <w:spacing w:val="3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>FUNCtion 子系统命令集主要用于设定仪器测试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功能的测试参数</w:t>
          </w:r>
          <w:r>
            <w:rPr>
              <w:rFonts w:ascii="楷体" w:hAnsi="楷体" w:eastAsia="楷体" w:cs="楷体"/>
              <w:spacing w:val="-40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7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43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fldChar w:fldCharType="end"/>
          </w:r>
        </w:p>
        <w:p w14:paraId="4FD95D3B">
          <w:pPr>
            <w:tabs>
              <w:tab w:val="right" w:leader="dot" w:pos="10065"/>
            </w:tabs>
            <w:spacing w:before="45" w:line="233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5.4.2</w:t>
          </w:r>
          <w:r>
            <w:rPr>
              <w:rFonts w:ascii="楷体" w:hAnsi="楷体" w:eastAsia="楷体" w:cs="楷体"/>
              <w:spacing w:val="44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PROG</w:t>
          </w:r>
          <w:r>
            <w:rPr>
              <w:rFonts w:ascii="楷体" w:hAnsi="楷体" w:eastAsia="楷体" w:cs="楷体"/>
              <w:spacing w:val="-5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>功能</w:t>
          </w:r>
          <w:r>
            <w:rPr>
              <w:rFonts w:ascii="楷体" w:hAnsi="楷体" w:eastAsia="楷体" w:cs="楷体"/>
              <w:spacing w:val="95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3"/>
              <w:sz w:val="20"/>
              <w:szCs w:val="20"/>
            </w:rPr>
            <w:t xml:space="preserve">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30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43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fldChar w:fldCharType="end"/>
          </w:r>
        </w:p>
        <w:p w14:paraId="0F5FD203">
          <w:pPr>
            <w:tabs>
              <w:tab w:val="right" w:leader="dot" w:pos="10065"/>
            </w:tabs>
            <w:spacing w:before="68" w:line="234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"bookmark59"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5.4.3</w:t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AC Setup功能 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44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fldChar w:fldCharType="end"/>
          </w:r>
        </w:p>
        <w:p w14:paraId="7D907B25">
          <w:pPr>
            <w:tabs>
              <w:tab w:val="right" w:leader="dot" w:pos="10065"/>
            </w:tabs>
            <w:spacing w:before="20" w:line="234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5.4.4</w:t>
          </w:r>
          <w:r>
            <w:rPr>
              <w:rFonts w:ascii="楷体" w:hAnsi="楷体" w:eastAsia="楷体" w:cs="楷体"/>
              <w:spacing w:val="3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 xml:space="preserve">DC Setup功能 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47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fldChar w:fldCharType="end"/>
          </w:r>
        </w:p>
        <w:p w14:paraId="02885530">
          <w:pPr>
            <w:tabs>
              <w:tab w:val="right" w:leader="dot" w:pos="10065"/>
            </w:tabs>
            <w:spacing w:before="20" w:line="234" w:lineRule="auto"/>
            <w:ind w:left="107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5.4.5</w:t>
          </w:r>
          <w:r>
            <w:rPr>
              <w:rFonts w:ascii="楷体" w:hAnsi="楷体" w:eastAsia="楷体" w:cs="楷体"/>
              <w:spacing w:val="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 xml:space="preserve">IR Setup功能 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4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t>50</w:t>
          </w:r>
          <w:r>
            <w:rPr>
              <w:rFonts w:ascii="楷体" w:hAnsi="楷体" w:eastAsia="楷体" w:cs="楷体"/>
              <w:spacing w:val="-1"/>
              <w:position w:val="1"/>
              <w:sz w:val="20"/>
              <w:szCs w:val="20"/>
            </w:rPr>
            <w:fldChar w:fldCharType="end"/>
          </w:r>
        </w:p>
        <w:p w14:paraId="7F5C47EF">
          <w:pPr>
            <w:tabs>
              <w:tab w:val="right" w:leader="dot" w:pos="10075"/>
            </w:tabs>
            <w:spacing w:before="95" w:line="273" w:lineRule="exact"/>
            <w:ind w:left="592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5.5</w:t>
          </w:r>
          <w:r>
            <w:rPr>
              <w:rFonts w:ascii="楷体" w:hAnsi="楷体" w:eastAsia="楷体" w:cs="楷体"/>
              <w:spacing w:val="-31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>SYSTEM</w:t>
          </w:r>
          <w:r>
            <w:rPr>
              <w:rFonts w:ascii="楷体" w:hAnsi="楷体" w:eastAsia="楷体" w:cs="楷体"/>
              <w:spacing w:val="-57"/>
              <w:position w:val="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1"/>
              <w:sz w:val="20"/>
              <w:szCs w:val="20"/>
            </w:rPr>
            <w:t xml:space="preserve">子系统命令集 </w:t>
          </w:r>
          <w:r>
            <w:rPr>
              <w:rFonts w:ascii="楷体" w:hAnsi="楷体" w:eastAsia="楷体" w:cs="楷体"/>
              <w:position w:val="1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10"/>
              <w:position w:val="1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53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2326D6F5">
          <w:pPr>
            <w:tabs>
              <w:tab w:val="right" w:leader="dot" w:pos="10080"/>
            </w:tabs>
            <w:spacing w:line="233" w:lineRule="auto"/>
            <w:ind w:left="597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5.6 MMEM</w:t>
          </w:r>
          <w:r>
            <w:rPr>
              <w:rFonts w:ascii="楷体" w:hAnsi="楷体" w:eastAsia="楷体" w:cs="楷体"/>
              <w:spacing w:val="-44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子系统命令集</w:t>
          </w:r>
          <w:r>
            <w:rPr>
              <w:rFonts w:ascii="楷体" w:hAnsi="楷体" w:eastAsia="楷体" w:cs="楷体"/>
              <w:spacing w:val="-42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0"/>
              <w:position w:val="-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t>54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fldChar w:fldCharType="end"/>
          </w:r>
        </w:p>
        <w:p w14:paraId="5AB45440">
          <w:pPr>
            <w:tabs>
              <w:tab w:val="right" w:leader="dot" w:pos="10080"/>
            </w:tabs>
            <w:spacing w:before="18" w:line="233" w:lineRule="auto"/>
            <w:ind w:left="601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position w:val="-1"/>
              <w:sz w:val="20"/>
              <w:szCs w:val="20"/>
            </w:rPr>
            <w:t>5.7 FETCH</w:t>
          </w:r>
          <w:r>
            <w:rPr>
              <w:rFonts w:ascii="楷体" w:hAnsi="楷体" w:eastAsia="楷体" w:cs="楷体"/>
              <w:spacing w:val="-30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position w:val="-1"/>
              <w:sz w:val="20"/>
              <w:szCs w:val="20"/>
            </w:rPr>
            <w:t xml:space="preserve">子系统命令集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5"/>
              <w:position w:val="-1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t>54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fldChar w:fldCharType="end"/>
          </w:r>
        </w:p>
        <w:p w14:paraId="4A949423">
          <w:pPr>
            <w:tabs>
              <w:tab w:val="right" w:leader="dot" w:pos="10072"/>
            </w:tabs>
            <w:spacing w:before="18" w:line="234" w:lineRule="auto"/>
            <w:ind w:left="59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-1"/>
              <w:sz w:val="20"/>
              <w:szCs w:val="20"/>
            </w:rPr>
            <w:t>5.8  其他控制命令集</w:t>
          </w:r>
          <w:r>
            <w:rPr>
              <w:rFonts w:ascii="楷体" w:hAnsi="楷体" w:eastAsia="楷体" w:cs="楷体"/>
              <w:spacing w:val="-26"/>
              <w:position w:val="-1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2"/>
              <w:position w:val="-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t>54</w:t>
          </w:r>
          <w:r>
            <w:rPr>
              <w:rFonts w:ascii="楷体" w:hAnsi="楷体" w:eastAsia="楷体" w:cs="楷体"/>
              <w:spacing w:val="-1"/>
              <w:position w:val="5"/>
              <w:sz w:val="20"/>
              <w:szCs w:val="20"/>
            </w:rPr>
            <w:fldChar w:fldCharType="end"/>
          </w:r>
        </w:p>
        <w:p w14:paraId="14BF694C">
          <w:pPr>
            <w:tabs>
              <w:tab w:val="right" w:leader="dot" w:pos="10072"/>
            </w:tabs>
            <w:spacing w:before="1" w:line="235" w:lineRule="auto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"bookmark66"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第</w:t>
          </w:r>
          <w:r>
            <w:rPr>
              <w:rFonts w:ascii="楷体" w:hAnsi="楷体" w:eastAsia="楷体" w:cs="楷体"/>
              <w:spacing w:val="-16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6 章</w:t>
          </w:r>
          <w:r>
            <w:rPr>
              <w:rFonts w:ascii="楷体" w:hAnsi="楷体" w:eastAsia="楷体" w:cs="楷体"/>
              <w:spacing w:val="1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4"/>
              <w:sz w:val="20"/>
              <w:szCs w:val="20"/>
            </w:rPr>
            <w:t>技术参数及装箱清单</w:t>
          </w:r>
          <w:r>
            <w:rPr>
              <w:rFonts w:ascii="楷体" w:hAnsi="楷体" w:eastAsia="楷体" w:cs="楷体"/>
              <w:spacing w:val="39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6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pacing w:val="-1"/>
              <w:position w:val="2"/>
              <w:sz w:val="20"/>
              <w:szCs w:val="20"/>
            </w:rPr>
            <w:t>55</w:t>
          </w:r>
          <w:r>
            <w:rPr>
              <w:rFonts w:ascii="楷体" w:hAnsi="楷体" w:eastAsia="楷体" w:cs="楷体"/>
              <w:spacing w:val="-1"/>
              <w:position w:val="2"/>
              <w:sz w:val="20"/>
              <w:szCs w:val="20"/>
            </w:rPr>
            <w:fldChar w:fldCharType="end"/>
          </w:r>
        </w:p>
        <w:p w14:paraId="6A10D7E8">
          <w:pPr>
            <w:tabs>
              <w:tab w:val="right" w:leader="dot" w:pos="10075"/>
            </w:tabs>
            <w:spacing w:before="68" w:line="232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6.1</w:t>
          </w:r>
          <w:r>
            <w:rPr>
              <w:rFonts w:ascii="楷体" w:hAnsi="楷体" w:eastAsia="楷体" w:cs="楷体"/>
              <w:spacing w:val="-28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color w:val="FF0000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color w:val="FF0000"/>
              <w:spacing w:val="-1"/>
              <w:sz w:val="20"/>
              <w:szCs w:val="20"/>
            </w:rPr>
            <w:t>-10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/20参数表</w:t>
          </w:r>
          <w:r>
            <w:rPr>
              <w:rFonts w:ascii="楷体" w:hAnsi="楷体" w:eastAsia="楷体" w:cs="楷体"/>
              <w:spacing w:val="32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55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2201D7C0">
          <w:pPr>
            <w:tabs>
              <w:tab w:val="right" w:leader="dot" w:pos="10069"/>
            </w:tabs>
            <w:spacing w:before="47" w:line="229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6.2</w:t>
          </w:r>
          <w:r>
            <w:rPr>
              <w:rFonts w:ascii="楷体" w:hAnsi="楷体" w:eastAsia="楷体" w:cs="楷体"/>
              <w:spacing w:val="-24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-AC20/DC20参数表</w:t>
          </w:r>
          <w:r>
            <w:rPr>
              <w:rFonts w:ascii="楷体" w:hAnsi="楷体" w:eastAsia="楷体" w:cs="楷体"/>
              <w:spacing w:val="1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56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7631015A">
          <w:pPr>
            <w:tabs>
              <w:tab w:val="right" w:leader="dot" w:pos="10075"/>
            </w:tabs>
            <w:spacing w:before="21" w:line="232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"bookmark69"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6.3</w:t>
          </w:r>
          <w:r>
            <w:rPr>
              <w:rFonts w:ascii="楷体" w:hAnsi="楷体" w:eastAsia="楷体" w:cs="楷体"/>
              <w:spacing w:val="-24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-AC30/DC30参数表</w:t>
          </w:r>
          <w:r>
            <w:rPr>
              <w:rFonts w:ascii="楷体" w:hAnsi="楷体" w:eastAsia="楷体" w:cs="楷体"/>
              <w:spacing w:val="1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55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77996AD7">
          <w:pPr>
            <w:tabs>
              <w:tab w:val="right" w:leader="dot" w:pos="10069"/>
            </w:tabs>
            <w:spacing w:before="46" w:line="229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6.4</w:t>
          </w:r>
          <w:r>
            <w:rPr>
              <w:rFonts w:ascii="楷体" w:hAnsi="楷体" w:eastAsia="楷体" w:cs="楷体"/>
              <w:spacing w:val="-24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-AC50/DC50参数表</w:t>
          </w:r>
          <w:r>
            <w:rPr>
              <w:rFonts w:ascii="楷体" w:hAnsi="楷体" w:eastAsia="楷体" w:cs="楷体"/>
              <w:spacing w:val="1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1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58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17B2A16B">
          <w:pPr>
            <w:tabs>
              <w:tab w:val="right" w:leader="dot" w:pos="10075"/>
            </w:tabs>
            <w:spacing w:before="22" w:line="228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"bookmark71"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6.5</w:t>
          </w:r>
          <w:r>
            <w:rPr>
              <w:rFonts w:ascii="楷体" w:hAnsi="楷体" w:eastAsia="楷体" w:cs="楷体"/>
              <w:spacing w:val="-30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color w:val="FF0000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color w:val="FF0000"/>
              <w:spacing w:val="-1"/>
              <w:sz w:val="20"/>
              <w:szCs w:val="20"/>
            </w:rPr>
            <w:t>-10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装箱清单</w:t>
          </w:r>
          <w:r>
            <w:rPr>
              <w:rFonts w:ascii="楷体" w:hAnsi="楷体" w:eastAsia="楷体" w:cs="楷体"/>
              <w:spacing w:val="36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78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59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fldChar w:fldCharType="end"/>
          </w:r>
        </w:p>
        <w:p w14:paraId="5C0BFF9D">
          <w:pPr>
            <w:tabs>
              <w:tab w:val="right" w:leader="dot" w:pos="10069"/>
            </w:tabs>
            <w:spacing w:before="50" w:line="225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6.6</w:t>
          </w:r>
          <w:r>
            <w:rPr>
              <w:rFonts w:ascii="楷体" w:hAnsi="楷体" w:eastAsia="楷体" w:cs="楷体"/>
              <w:spacing w:val="-30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-20装箱清单</w:t>
          </w:r>
          <w:r>
            <w:rPr>
              <w:rFonts w:ascii="楷体" w:hAnsi="楷体" w:eastAsia="楷体" w:cs="楷体"/>
              <w:spacing w:val="36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60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7C9CAD7F">
          <w:pPr>
            <w:tabs>
              <w:tab w:val="right" w:leader="dot" w:pos="10075"/>
            </w:tabs>
            <w:spacing w:before="26" w:line="228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6.7</w:t>
          </w:r>
          <w:r>
            <w:rPr>
              <w:rFonts w:ascii="楷体" w:hAnsi="楷体" w:eastAsia="楷体" w:cs="楷体"/>
              <w:spacing w:val="-15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 xml:space="preserve">-AC20/DC20装箱清单 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82"/>
              <w:sz w:val="20"/>
              <w:szCs w:val="20"/>
            </w:rPr>
            <w:t xml:space="preserve">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61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17DCADE2">
          <w:pPr>
            <w:tabs>
              <w:tab w:val="right" w:leader="dot" w:pos="10069"/>
            </w:tabs>
            <w:spacing w:before="51" w:line="225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6.8</w:t>
          </w:r>
          <w:r>
            <w:rPr>
              <w:rFonts w:ascii="楷体" w:hAnsi="楷体" w:eastAsia="楷体" w:cs="楷体"/>
              <w:spacing w:val="-23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-AC30/DC30装箱清单</w:t>
          </w:r>
          <w:r>
            <w:rPr>
              <w:rFonts w:ascii="楷体" w:hAnsi="楷体" w:eastAsia="楷体" w:cs="楷体"/>
              <w:spacing w:val="10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62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  <w:p w14:paraId="60B6DF16">
          <w:pPr>
            <w:tabs>
              <w:tab w:val="right" w:leader="dot" w:pos="10069"/>
            </w:tabs>
            <w:spacing w:before="39" w:line="225" w:lineRule="auto"/>
            <w:ind w:left="615"/>
            <w:rPr>
              <w:rFonts w:ascii="楷体" w:hAnsi="楷体" w:eastAsia="楷体" w:cs="楷体"/>
              <w:sz w:val="20"/>
              <w:szCs w:val="20"/>
            </w:rPr>
          </w:pPr>
          <w:r>
            <w:fldChar w:fldCharType="begin"/>
          </w:r>
          <w:r>
            <w:instrText xml:space="preserve"> HYPERLINK \l "bookmark75"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6.9</w:t>
          </w:r>
          <w:r>
            <w:rPr>
              <w:rFonts w:ascii="楷体" w:hAnsi="楷体" w:eastAsia="楷体" w:cs="楷体"/>
              <w:spacing w:val="-23"/>
              <w:sz w:val="20"/>
              <w:szCs w:val="20"/>
            </w:rPr>
            <w:t xml:space="preserve"> </w:t>
          </w:r>
          <w:r>
            <w:rPr>
              <w:rFonts w:hint="eastAsia" w:ascii="楷体" w:hAnsi="楷体" w:eastAsia="楷体" w:cs="楷体"/>
              <w:spacing w:val="-1"/>
              <w:sz w:val="20"/>
              <w:szCs w:val="20"/>
              <w:lang w:eastAsia="zh-CN"/>
            </w:rPr>
            <w:t>HNE9974</w:t>
          </w:r>
          <w:r>
            <w:rPr>
              <w:rFonts w:ascii="楷体" w:hAnsi="楷体" w:eastAsia="楷体" w:cs="楷体"/>
              <w:spacing w:val="-1"/>
              <w:sz w:val="20"/>
              <w:szCs w:val="20"/>
            </w:rPr>
            <w:t>-AC50/DC50装箱清单</w:t>
          </w:r>
          <w:r>
            <w:rPr>
              <w:rFonts w:ascii="楷体" w:hAnsi="楷体" w:eastAsia="楷体" w:cs="楷体"/>
              <w:spacing w:val="10"/>
              <w:sz w:val="20"/>
              <w:szCs w:val="20"/>
            </w:rPr>
            <w:t xml:space="preserve">   </w:t>
          </w:r>
          <w:r>
            <w:rPr>
              <w:rFonts w:ascii="楷体" w:hAnsi="楷体" w:eastAsia="楷体" w:cs="楷体"/>
              <w:sz w:val="20"/>
              <w:szCs w:val="20"/>
            </w:rPr>
            <w:tab/>
          </w:r>
          <w:r>
            <w:rPr>
              <w:rFonts w:ascii="楷体" w:hAnsi="楷体" w:eastAsia="楷体" w:cs="楷体"/>
              <w:spacing w:val="23"/>
              <w:sz w:val="20"/>
              <w:szCs w:val="20"/>
            </w:rPr>
            <w:t xml:space="preserve">  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t>63</w:t>
          </w:r>
          <w:r>
            <w:rPr>
              <w:rFonts w:ascii="楷体" w:hAnsi="楷体" w:eastAsia="楷体" w:cs="楷体"/>
              <w:spacing w:val="-2"/>
              <w:sz w:val="20"/>
              <w:szCs w:val="20"/>
            </w:rPr>
            <w:fldChar w:fldCharType="end"/>
          </w:r>
        </w:p>
      </w:sdtContent>
    </w:sdt>
    <w:p w14:paraId="1AB8E2AB">
      <w:pPr>
        <w:spacing w:line="225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0" w:left="805" w:header="729" w:footer="0" w:gutter="0"/>
          <w:cols w:space="720" w:num="1"/>
        </w:sectPr>
      </w:pPr>
    </w:p>
    <w:p w14:paraId="2D11E01D">
      <w:pPr>
        <w:pStyle w:val="2"/>
        <w:spacing w:line="348" w:lineRule="auto"/>
      </w:pPr>
    </w:p>
    <w:p w14:paraId="4E34B545">
      <w:pPr>
        <w:pStyle w:val="2"/>
        <w:spacing w:line="348" w:lineRule="auto"/>
      </w:pPr>
    </w:p>
    <w:p w14:paraId="183004CB">
      <w:pPr>
        <w:spacing w:before="139" w:line="226" w:lineRule="auto"/>
        <w:ind w:left="3197"/>
        <w:outlineLvl w:val="0"/>
        <w:rPr>
          <w:rFonts w:ascii="楷体" w:hAnsi="楷体" w:eastAsia="楷体" w:cs="楷体"/>
          <w:sz w:val="43"/>
          <w:szCs w:val="43"/>
        </w:rPr>
      </w:pPr>
      <w:bookmarkStart w:id="2" w:name="bookmark2"/>
      <w:bookmarkEnd w:id="2"/>
      <w:bookmarkStart w:id="3" w:name="bookmark76"/>
      <w:bookmarkEnd w:id="3"/>
      <w:r>
        <w:rPr>
          <w:rFonts w:ascii="楷体" w:hAnsi="楷体" w:eastAsia="楷体" w:cs="楷体"/>
          <w:spacing w:val="2"/>
          <w:sz w:val="43"/>
          <w:szCs w:val="43"/>
        </w:rPr>
        <w:t>第1章 安装使用</w:t>
      </w:r>
    </w:p>
    <w:p w14:paraId="5FEB7447">
      <w:pPr>
        <w:spacing w:before="210" w:line="225" w:lineRule="auto"/>
        <w:ind w:left="3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本章讲述当您收到仪器后必须进行的一些检查，在安装使用仪器之前必须了解和具备的条件。</w:t>
      </w:r>
    </w:p>
    <w:p w14:paraId="7551B623">
      <w:pPr>
        <w:spacing w:before="39" w:line="231" w:lineRule="auto"/>
        <w:ind w:left="3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2"/>
          <w:sz w:val="20"/>
          <w:szCs w:val="20"/>
        </w:rPr>
        <w:t xml:space="preserve">本仪器符合 </w:t>
      </w:r>
      <w:r>
        <w:rPr>
          <w:rFonts w:ascii="楷体" w:hAnsi="楷体" w:eastAsia="楷体" w:cs="楷体"/>
          <w:color w:val="231916"/>
          <w:sz w:val="20"/>
          <w:szCs w:val="20"/>
        </w:rPr>
        <w:t>GB</w:t>
      </w:r>
      <w:r>
        <w:rPr>
          <w:rFonts w:ascii="楷体" w:hAnsi="楷体" w:eastAsia="楷体" w:cs="楷体"/>
          <w:color w:val="231916"/>
          <w:spacing w:val="2"/>
          <w:sz w:val="20"/>
          <w:szCs w:val="20"/>
        </w:rPr>
        <w:t>4793.1-2007/</w:t>
      </w:r>
      <w:r>
        <w:rPr>
          <w:rFonts w:ascii="楷体" w:hAnsi="楷体" w:eastAsia="楷体" w:cs="楷体"/>
          <w:color w:val="231916"/>
          <w:sz w:val="20"/>
          <w:szCs w:val="20"/>
        </w:rPr>
        <w:t>IEC</w:t>
      </w:r>
      <w:r>
        <w:rPr>
          <w:rFonts w:ascii="楷体" w:hAnsi="楷体" w:eastAsia="楷体" w:cs="楷体"/>
          <w:color w:val="231916"/>
          <w:spacing w:val="2"/>
          <w:sz w:val="20"/>
          <w:szCs w:val="20"/>
        </w:rPr>
        <w:t>61010-1:2001标准。</w:t>
      </w:r>
    </w:p>
    <w:p w14:paraId="77A3548E">
      <w:pPr>
        <w:spacing w:before="131" w:line="229" w:lineRule="auto"/>
        <w:ind w:left="325"/>
        <w:outlineLvl w:val="1"/>
        <w:rPr>
          <w:rFonts w:ascii="楷体" w:hAnsi="楷体" w:eastAsia="楷体" w:cs="楷体"/>
          <w:sz w:val="27"/>
          <w:szCs w:val="27"/>
        </w:rPr>
      </w:pPr>
      <w:bookmarkStart w:id="4" w:name="bookmark3"/>
      <w:bookmarkEnd w:id="4"/>
      <w:r>
        <w:rPr>
          <w:rFonts w:ascii="楷体" w:hAnsi="楷体" w:eastAsia="楷体" w:cs="楷体"/>
          <w:spacing w:val="-2"/>
          <w:sz w:val="27"/>
          <w:szCs w:val="27"/>
        </w:rPr>
        <w:t>1.1使用注意事项</w:t>
      </w:r>
    </w:p>
    <w:p w14:paraId="0C036DD1">
      <w:pPr>
        <w:spacing w:before="158" w:line="228" w:lineRule="auto"/>
        <w:ind w:left="7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在使用仪器时一定要遵守下面的规则：</w:t>
      </w:r>
    </w:p>
    <w:p w14:paraId="699775C2">
      <w:pPr>
        <w:spacing w:before="66" w:line="231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■不要在可燃的空气中使用该仪器</w:t>
      </w:r>
    </w:p>
    <w:p w14:paraId="7D684421">
      <w:pPr>
        <w:spacing w:before="66" w:line="270" w:lineRule="auto"/>
        <w:ind w:left="639" w:right="560" w:hanging="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为了防止燃烧或者爆炸，不要在酒精、稀释剂和其它可燃性材料附近，也不要在这些气体</w:t>
      </w:r>
      <w:r>
        <w:rPr>
          <w:rFonts w:ascii="楷体" w:hAnsi="楷体" w:eastAsia="楷体" w:cs="楷体"/>
          <w:spacing w:val="4"/>
          <w:sz w:val="20"/>
          <w:szCs w:val="20"/>
        </w:rPr>
        <w:t>浓度高的空</w:t>
      </w:r>
      <w:r>
        <w:rPr>
          <w:rFonts w:ascii="楷体" w:hAnsi="楷体" w:eastAsia="楷体" w:cs="楷体"/>
          <w:spacing w:val="-3"/>
          <w:sz w:val="20"/>
          <w:szCs w:val="20"/>
        </w:rPr>
        <w:t>气中使用该仪器。</w:t>
      </w:r>
    </w:p>
    <w:p w14:paraId="210DD8D4">
      <w:pPr>
        <w:spacing w:before="35" w:line="230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■避免仪器暴露在高温和直接日照的地方</w:t>
      </w:r>
    </w:p>
    <w:p w14:paraId="4E8E0CB1">
      <w:pPr>
        <w:spacing w:before="44" w:line="233" w:lineRule="auto"/>
        <w:ind w:left="6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不要把仪器放在发热或者温度激烈变化的地方。</w:t>
      </w:r>
    </w:p>
    <w:p w14:paraId="6088B700">
      <w:pPr>
        <w:spacing w:before="64" w:line="233" w:lineRule="auto"/>
        <w:ind w:left="9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仪器使用温度范围：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5℃到+35℃</w:t>
      </w:r>
    </w:p>
    <w:p w14:paraId="21AA54E1">
      <w:pPr>
        <w:spacing w:before="91" w:line="233" w:lineRule="auto"/>
        <w:ind w:left="9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仪器储藏温度范围；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-20℃到+60℃</w:t>
      </w:r>
    </w:p>
    <w:p w14:paraId="1814BB3B">
      <w:pPr>
        <w:spacing w:before="45" w:line="232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■避免潮湿的环境</w:t>
      </w:r>
    </w:p>
    <w:p w14:paraId="60DD04E6">
      <w:pPr>
        <w:spacing w:before="64" w:line="231" w:lineRule="auto"/>
        <w:ind w:left="6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不要把仪器放在锅炉、湿润器或者有水的高湿度的环境下。</w:t>
      </w:r>
    </w:p>
    <w:p w14:paraId="50EEEE8D">
      <w:pPr>
        <w:spacing w:before="42" w:line="231" w:lineRule="auto"/>
        <w:ind w:left="9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仪器使用湿度范围：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20% 到 80%</w:t>
      </w:r>
      <w:r>
        <w:rPr>
          <w:rFonts w:ascii="楷体" w:hAnsi="楷体" w:eastAsia="楷体" w:cs="楷体"/>
          <w:sz w:val="20"/>
          <w:szCs w:val="20"/>
        </w:rPr>
        <w:t>RH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1"/>
          <w:sz w:val="20"/>
          <w:szCs w:val="20"/>
        </w:rPr>
        <w:t>（不允许有露水凝结）</w:t>
      </w:r>
    </w:p>
    <w:p w14:paraId="5FA6376D">
      <w:pPr>
        <w:spacing w:before="47" w:line="231" w:lineRule="auto"/>
        <w:ind w:left="9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仪器储藏湿度范围；小于 90%</w:t>
      </w:r>
      <w:r>
        <w:rPr>
          <w:rFonts w:ascii="楷体" w:hAnsi="楷体" w:eastAsia="楷体" w:cs="楷体"/>
          <w:sz w:val="20"/>
          <w:szCs w:val="20"/>
        </w:rPr>
        <w:t>RH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（不允许有露水凝结）</w:t>
      </w:r>
    </w:p>
    <w:p w14:paraId="6876E81D">
      <w:pPr>
        <w:spacing w:before="46" w:line="228" w:lineRule="auto"/>
        <w:ind w:left="9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凝结可能引起电路无法正常工作。必须等环境完全干燥了才能使用</w:t>
      </w:r>
      <w:r>
        <w:rPr>
          <w:rFonts w:ascii="楷体" w:hAnsi="楷体" w:eastAsia="楷体" w:cs="楷体"/>
          <w:spacing w:val="3"/>
          <w:sz w:val="20"/>
          <w:szCs w:val="20"/>
        </w:rPr>
        <w:t>仪器。</w:t>
      </w:r>
    </w:p>
    <w:p w14:paraId="450298D5">
      <w:pPr>
        <w:spacing w:before="63" w:line="231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■不要把仪器放在有腐蚀气体的环境中</w:t>
      </w:r>
    </w:p>
    <w:p w14:paraId="3DB798F6">
      <w:pPr>
        <w:spacing w:before="118" w:line="270" w:lineRule="auto"/>
        <w:ind w:left="625" w:right="567" w:hanging="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不要在有腐蚀气体象硫酸、雾或者类似的东西的环境中使用仪器。这可能会腐蚀导线、连接器，形成</w:t>
      </w:r>
      <w:r>
        <w:rPr>
          <w:rFonts w:ascii="楷体" w:hAnsi="楷体" w:eastAsia="楷体" w:cs="楷体"/>
          <w:spacing w:val="3"/>
          <w:sz w:val="20"/>
          <w:szCs w:val="20"/>
        </w:rPr>
        <w:t>隐患或者连接缺陷，会导致故障、失效甚至是火灾。</w:t>
      </w:r>
    </w:p>
    <w:p w14:paraId="50F3D0AC">
      <w:pPr>
        <w:spacing w:before="8" w:line="233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■不要在多灰尘的环境下使用该仪器</w:t>
      </w:r>
    </w:p>
    <w:p w14:paraId="4A0CD8AB">
      <w:pPr>
        <w:spacing w:before="92" w:line="232" w:lineRule="auto"/>
        <w:ind w:left="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泥土和灰尘会引起电子器件短路或者火灾。</w:t>
      </w:r>
    </w:p>
    <w:p w14:paraId="306F954C">
      <w:pPr>
        <w:spacing w:before="27" w:line="233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■不要在通风很差的地方使用该仪器</w:t>
      </w:r>
    </w:p>
    <w:p w14:paraId="37A35A6E">
      <w:pPr>
        <w:spacing w:before="99" w:line="225" w:lineRule="auto"/>
        <w:ind w:left="6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该仪器有强制的风冷散热系统。要提供足够的空间给侧面和后面的风口，保证空气流通。</w:t>
      </w:r>
    </w:p>
    <w:p w14:paraId="31921C8E">
      <w:pPr>
        <w:spacing w:before="35" w:line="225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■不要在倾斜的表面或者摇动的地方使用该仪器</w:t>
      </w:r>
    </w:p>
    <w:p w14:paraId="594D4EB3">
      <w:pPr>
        <w:spacing w:before="65" w:line="225" w:lineRule="auto"/>
        <w:ind w:left="6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如果把仪器放在一个不水平的表面或者摇动的地方，仪器就有可能滑落，损坏仪器。</w:t>
      </w:r>
    </w:p>
    <w:p w14:paraId="79BB44B6">
      <w:pPr>
        <w:spacing w:before="71" w:line="231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■不要在有强烈磁场或者电场效应的地方使用该仪器</w:t>
      </w:r>
    </w:p>
    <w:p w14:paraId="2174ED6F">
      <w:pPr>
        <w:spacing w:before="65" w:line="225" w:lineRule="auto"/>
        <w:ind w:left="6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在有强烈磁场或者电场的地方使用该仪器，电磁脉冲会引起仪器故障产生火灾。</w:t>
      </w:r>
    </w:p>
    <w:p w14:paraId="62DE8CF9">
      <w:pPr>
        <w:spacing w:before="55" w:line="232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■不要在敏感的测试设备和接受设备附近使用该仪器</w:t>
      </w:r>
    </w:p>
    <w:p w14:paraId="2940F947">
      <w:pPr>
        <w:spacing w:before="58" w:line="286" w:lineRule="auto"/>
        <w:ind w:left="609" w:right="395" w:hanging="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如果在本仪器的附近使用这些设备，被测件失效击穿产生的</w:t>
      </w:r>
      <w:r>
        <w:rPr>
          <w:rFonts w:ascii="楷体" w:hAnsi="楷体" w:eastAsia="楷体" w:cs="楷体"/>
          <w:spacing w:val="4"/>
          <w:sz w:val="20"/>
          <w:szCs w:val="20"/>
        </w:rPr>
        <w:t>噪声也许会影响这些设备。超过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3</w:t>
      </w:r>
      <w:r>
        <w:rPr>
          <w:rFonts w:ascii="楷体" w:hAnsi="楷体" w:eastAsia="楷体" w:cs="楷体"/>
          <w:sz w:val="20"/>
          <w:szCs w:val="20"/>
        </w:rPr>
        <w:t>kV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的测试电压，测试线间的电场会电离空气产生电晕，在测试线之</w:t>
      </w:r>
      <w:r>
        <w:rPr>
          <w:rFonts w:ascii="楷体" w:hAnsi="楷体" w:eastAsia="楷体" w:cs="楷体"/>
          <w:spacing w:val="3"/>
          <w:sz w:val="20"/>
          <w:szCs w:val="20"/>
        </w:rPr>
        <w:t>间产生大量的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RF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（射频）带宽的干扰。为了减少这种影响，确保测试线之间的距离足够远。</w:t>
      </w:r>
    </w:p>
    <w:p w14:paraId="2448C4A1">
      <w:pPr>
        <w:spacing w:line="225" w:lineRule="auto"/>
        <w:ind w:left="6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另外，保持测试线远离导电表面（特别是尖鋭的金属末端）。</w:t>
      </w:r>
    </w:p>
    <w:p w14:paraId="09213146">
      <w:pPr>
        <w:spacing w:before="254" w:line="234" w:lineRule="auto"/>
        <w:ind w:left="325"/>
        <w:outlineLvl w:val="1"/>
        <w:rPr>
          <w:rFonts w:ascii="楷体" w:hAnsi="楷体" w:eastAsia="楷体" w:cs="楷体"/>
          <w:sz w:val="23"/>
          <w:szCs w:val="23"/>
        </w:rPr>
      </w:pPr>
      <w:bookmarkStart w:id="5" w:name="bookmark4"/>
      <w:bookmarkEnd w:id="5"/>
      <w:r>
        <w:rPr>
          <w:rFonts w:ascii="楷体" w:hAnsi="楷体" w:eastAsia="楷体" w:cs="楷体"/>
          <w:spacing w:val="5"/>
          <w:sz w:val="27"/>
          <w:szCs w:val="27"/>
        </w:rPr>
        <w:t>1.2</w:t>
      </w:r>
      <w:r>
        <w:rPr>
          <w:rFonts w:ascii="楷体" w:hAnsi="楷体" w:eastAsia="楷体" w:cs="楷体"/>
          <w:spacing w:val="5"/>
          <w:sz w:val="23"/>
          <w:szCs w:val="23"/>
        </w:rPr>
        <w:t>移动时的注意要点</w:t>
      </w:r>
    </w:p>
    <w:p w14:paraId="6A5209DF">
      <w:pPr>
        <w:spacing w:before="158" w:line="225" w:lineRule="auto"/>
        <w:ind w:left="6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当要移动该仪器或者运输时，注意以下的防范措施：</w:t>
      </w:r>
    </w:p>
    <w:p w14:paraId="5BC39679">
      <w:pPr>
        <w:spacing w:before="32" w:line="225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■在移动前，关掉电源开关</w:t>
      </w:r>
    </w:p>
    <w:p w14:paraId="6521EA03">
      <w:pPr>
        <w:spacing w:before="100" w:line="229" w:lineRule="auto"/>
        <w:ind w:left="6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在电源开关开着的状态下进行移动会导致电击</w:t>
      </w:r>
      <w:r>
        <w:rPr>
          <w:rFonts w:ascii="楷体" w:hAnsi="楷体" w:eastAsia="楷体" w:cs="楷体"/>
          <w:spacing w:val="3"/>
          <w:sz w:val="20"/>
          <w:szCs w:val="20"/>
        </w:rPr>
        <w:t>和损坏。</w:t>
      </w:r>
    </w:p>
    <w:p w14:paraId="79408297">
      <w:pPr>
        <w:spacing w:before="45" w:line="225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■在移动前，要断开所有的连接线</w:t>
      </w:r>
    </w:p>
    <w:p w14:paraId="0CE20D0C">
      <w:pPr>
        <w:spacing w:before="73" w:line="225" w:lineRule="auto"/>
        <w:ind w:left="6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没有断开线缆移动仪器也许会导致连接线的损坏，或者</w:t>
      </w:r>
      <w:r>
        <w:rPr>
          <w:rFonts w:ascii="楷体" w:hAnsi="楷体" w:eastAsia="楷体" w:cs="楷体"/>
          <w:spacing w:val="3"/>
          <w:sz w:val="20"/>
          <w:szCs w:val="20"/>
        </w:rPr>
        <w:t>搬动过程中摔落仪器。</w:t>
      </w:r>
    </w:p>
    <w:p w14:paraId="6AC66F7C">
      <w:pPr>
        <w:spacing w:line="225" w:lineRule="auto"/>
        <w:rPr>
          <w:rFonts w:ascii="楷体" w:hAnsi="楷体" w:eastAsia="楷体" w:cs="楷体"/>
          <w:sz w:val="20"/>
          <w:szCs w:val="20"/>
        </w:rPr>
        <w:sectPr>
          <w:footerReference r:id="rId7" w:type="default"/>
          <w:pgSz w:w="11906" w:h="16838"/>
          <w:pgMar w:top="1075" w:right="786" w:bottom="584" w:left="912" w:header="729" w:footer="340" w:gutter="0"/>
          <w:cols w:space="720" w:num="1"/>
        </w:sectPr>
      </w:pPr>
    </w:p>
    <w:p w14:paraId="6F2893E1">
      <w:pPr>
        <w:pStyle w:val="2"/>
        <w:spacing w:line="302" w:lineRule="auto"/>
      </w:pPr>
    </w:p>
    <w:p w14:paraId="4A509FCC">
      <w:pPr>
        <w:pStyle w:val="2"/>
        <w:spacing w:line="303" w:lineRule="auto"/>
      </w:pPr>
    </w:p>
    <w:p w14:paraId="73EDA9F9">
      <w:pPr>
        <w:spacing w:before="91" w:line="235" w:lineRule="auto"/>
        <w:ind w:left="35"/>
        <w:outlineLvl w:val="0"/>
        <w:rPr>
          <w:rFonts w:ascii="楷体" w:hAnsi="楷体" w:eastAsia="楷体" w:cs="楷体"/>
          <w:sz w:val="28"/>
          <w:szCs w:val="28"/>
        </w:rPr>
      </w:pPr>
      <w:bookmarkStart w:id="6" w:name="bookmark77"/>
      <w:bookmarkEnd w:id="6"/>
      <w:bookmarkStart w:id="7" w:name="bookmark5"/>
      <w:bookmarkEnd w:id="7"/>
      <w:r>
        <w:rPr>
          <w:rFonts w:ascii="楷体" w:hAnsi="楷体" w:eastAsia="楷体" w:cs="楷体"/>
          <w:spacing w:val="2"/>
          <w:sz w:val="28"/>
          <w:szCs w:val="28"/>
        </w:rPr>
        <w:t>1.3</w:t>
      </w:r>
      <w:r>
        <w:rPr>
          <w:rFonts w:ascii="楷体" w:hAnsi="楷体" w:eastAsia="楷体" w:cs="楷体"/>
          <w:spacing w:val="-39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2"/>
          <w:sz w:val="28"/>
          <w:szCs w:val="28"/>
        </w:rPr>
        <w:t>连接交流电源线</w:t>
      </w:r>
    </w:p>
    <w:p w14:paraId="3443E0F5">
      <w:pPr>
        <w:pStyle w:val="2"/>
        <w:spacing w:line="410" w:lineRule="auto"/>
      </w:pPr>
    </w:p>
    <w:p w14:paraId="37BD7D31">
      <w:pPr>
        <w:spacing w:before="68" w:line="271" w:lineRule="auto"/>
        <w:ind w:left="357" w:right="2927" w:hanging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电源线是本公司随仪器一起提供的。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不要使用非本仪器上标配的交流电源线。连接顺序</w:t>
      </w:r>
    </w:p>
    <w:p w14:paraId="5A9164F1">
      <w:pPr>
        <w:spacing w:before="43" w:line="229" w:lineRule="auto"/>
        <w:ind w:left="43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5"/>
          <w:sz w:val="21"/>
          <w:szCs w:val="21"/>
        </w:rPr>
        <w:t>1 .</w:t>
      </w:r>
      <w:r>
        <w:rPr>
          <w:rFonts w:ascii="楷体" w:hAnsi="楷体" w:eastAsia="楷体" w:cs="楷体"/>
          <w:spacing w:val="7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确定供电电源是在仪器的线电源范围内。</w:t>
      </w:r>
    </w:p>
    <w:p w14:paraId="0CF5F1AC">
      <w:pPr>
        <w:spacing w:before="27" w:line="224" w:lineRule="auto"/>
        <w:ind w:left="38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2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.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确定仪器保险丝标称值，保险丝盒安装位置正</w:t>
      </w:r>
      <w:r>
        <w:rPr>
          <w:rFonts w:ascii="楷体" w:hAnsi="楷体" w:eastAsia="楷体" w:cs="楷体"/>
          <w:sz w:val="21"/>
          <w:szCs w:val="21"/>
        </w:rPr>
        <w:t>确（电源档）。</w:t>
      </w:r>
    </w:p>
    <w:p w14:paraId="63625E50">
      <w:pPr>
        <w:spacing w:before="69" w:line="231" w:lineRule="auto"/>
        <w:ind w:left="38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3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.</w:t>
      </w:r>
      <w:r>
        <w:rPr>
          <w:rFonts w:ascii="楷体" w:hAnsi="楷体" w:eastAsia="楷体" w:cs="楷体"/>
          <w:spacing w:val="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确定仪器的电源开关关断。</w:t>
      </w:r>
    </w:p>
    <w:p w14:paraId="162BBB70">
      <w:pPr>
        <w:spacing w:before="108" w:line="233" w:lineRule="auto"/>
        <w:ind w:left="38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4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.</w:t>
      </w:r>
      <w:r>
        <w:rPr>
          <w:rFonts w:ascii="楷体" w:hAnsi="楷体" w:eastAsia="楷体" w:cs="楷体"/>
          <w:spacing w:val="6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连接交流电源线到后面板的 AC</w:t>
      </w:r>
      <w:r>
        <w:rPr>
          <w:rFonts w:ascii="楷体" w:hAnsi="楷体" w:eastAsia="楷体" w:cs="楷体"/>
          <w:spacing w:val="50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LINE</w:t>
      </w:r>
      <w:r>
        <w:rPr>
          <w:rFonts w:ascii="楷体" w:hAnsi="楷体" w:eastAsia="楷体" w:cs="楷体"/>
          <w:spacing w:val="-4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（交流电源线）端。</w:t>
      </w:r>
    </w:p>
    <w:p w14:paraId="19D08BD8">
      <w:pPr>
        <w:spacing w:before="48" w:line="224" w:lineRule="auto"/>
        <w:ind w:left="38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5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.</w:t>
      </w:r>
      <w:r>
        <w:rPr>
          <w:rFonts w:ascii="楷体" w:hAnsi="楷体" w:eastAsia="楷体" w:cs="楷体"/>
          <w:spacing w:val="6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请使用附带的交流电源线，或者有足够资格的专业人员选择的交流电源线。</w:t>
      </w:r>
    </w:p>
    <w:p w14:paraId="7676C83F">
      <w:pPr>
        <w:spacing w:before="56" w:line="233" w:lineRule="auto"/>
        <w:ind w:left="38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5"/>
          <w:sz w:val="21"/>
          <w:szCs w:val="21"/>
        </w:rPr>
        <w:t>6</w:t>
      </w:r>
      <w:r>
        <w:rPr>
          <w:rFonts w:ascii="楷体" w:hAnsi="楷体" w:eastAsia="楷体" w:cs="楷体"/>
          <w:spacing w:val="-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.</w:t>
      </w:r>
      <w:r>
        <w:rPr>
          <w:rFonts w:ascii="楷体" w:hAnsi="楷体" w:eastAsia="楷体" w:cs="楷体"/>
          <w:spacing w:val="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插入交流电源插座。</w:t>
      </w:r>
    </w:p>
    <w:p w14:paraId="01AAEEFC">
      <w:pPr>
        <w:pStyle w:val="2"/>
        <w:spacing w:line="447" w:lineRule="auto"/>
      </w:pPr>
    </w:p>
    <w:p w14:paraId="485F41EE">
      <w:pPr>
        <w:spacing w:before="91" w:line="239" w:lineRule="auto"/>
        <w:ind w:left="35"/>
        <w:outlineLvl w:val="1"/>
        <w:rPr>
          <w:rFonts w:ascii="楷体" w:hAnsi="楷体" w:eastAsia="楷体" w:cs="楷体"/>
          <w:sz w:val="28"/>
          <w:szCs w:val="28"/>
        </w:rPr>
      </w:pPr>
      <w:bookmarkStart w:id="8" w:name="bookmark6"/>
      <w:bookmarkEnd w:id="8"/>
      <w:r>
        <w:rPr>
          <w:rFonts w:ascii="楷体" w:hAnsi="楷体" w:eastAsia="楷体" w:cs="楷体"/>
          <w:spacing w:val="-1"/>
          <w:sz w:val="28"/>
          <w:szCs w:val="28"/>
        </w:rPr>
        <w:t>1.4</w:t>
      </w:r>
      <w:r>
        <w:rPr>
          <w:rFonts w:ascii="楷体" w:hAnsi="楷体" w:eastAsia="楷体" w:cs="楷体"/>
          <w:spacing w:val="-54"/>
          <w:sz w:val="28"/>
          <w:szCs w:val="28"/>
        </w:rPr>
        <w:t xml:space="preserve"> </w:t>
      </w:r>
      <w:r>
        <w:rPr>
          <w:rFonts w:ascii="楷体" w:hAnsi="楷体" w:eastAsia="楷体" w:cs="楷体"/>
          <w:spacing w:val="-1"/>
          <w:sz w:val="28"/>
          <w:szCs w:val="28"/>
        </w:rPr>
        <w:t>接地</w:t>
      </w:r>
    </w:p>
    <w:p w14:paraId="1052FF5F">
      <w:pPr>
        <w:pStyle w:val="2"/>
        <w:spacing w:line="408" w:lineRule="auto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243205</wp:posOffset>
            </wp:positionV>
            <wp:extent cx="6159500" cy="107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9496" cy="1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13F8B">
      <w:pPr>
        <w:spacing w:before="69" w:line="224" w:lineRule="auto"/>
        <w:ind w:left="2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  <w:shd w:val="clear" w:fill="DCDDDD"/>
        </w:rPr>
        <w:t>△警告：</w:t>
      </w:r>
      <w:r>
        <w:rPr>
          <w:rFonts w:ascii="楷体" w:hAnsi="楷体" w:eastAsia="楷体" w:cs="楷体"/>
          <w:spacing w:val="-2"/>
          <w:sz w:val="21"/>
          <w:szCs w:val="21"/>
        </w:rPr>
        <w:t xml:space="preserve"> 确保该仪器连接到电气地（安全地，大地）。</w:t>
      </w:r>
    </w:p>
    <w:p w14:paraId="419EDD70">
      <w:pPr>
        <w:spacing w:before="50" w:line="281" w:lineRule="auto"/>
        <w:ind w:left="665" w:right="328" w:firstLine="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4"/>
          <w:sz w:val="21"/>
          <w:szCs w:val="21"/>
        </w:rPr>
        <w:t>如果输出到接到外围设备或者是附近的商业电线输出中转的大地，没有和大地直接连接，那仪器的</w:t>
      </w:r>
      <w:r>
        <w:rPr>
          <w:rFonts w:ascii="楷体" w:hAnsi="楷体" w:eastAsia="楷体" w:cs="楷体"/>
          <w:spacing w:val="1"/>
          <w:sz w:val="21"/>
          <w:szCs w:val="21"/>
        </w:rPr>
        <w:t>外壳可能带有非常高的电压，变的非常危险。</w:t>
      </w:r>
    </w:p>
    <w:p w14:paraId="6BF4242A">
      <w:pPr>
        <w:spacing w:before="1" w:line="285" w:lineRule="auto"/>
        <w:ind w:left="658" w:right="341" w:firstLine="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3"/>
          <w:sz w:val="21"/>
          <w:szCs w:val="21"/>
        </w:rPr>
        <w:t>该仪器是 I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类设备（设备除了基本的绝缘外有</w:t>
      </w:r>
      <w:r>
        <w:rPr>
          <w:rFonts w:ascii="楷体" w:hAnsi="楷体" w:eastAsia="楷体" w:cs="楷体"/>
          <w:spacing w:val="2"/>
          <w:sz w:val="21"/>
          <w:szCs w:val="21"/>
        </w:rPr>
        <w:t>保护地被保护不触电）。但是，如果没有正确的接地</w:t>
      </w:r>
      <w:r>
        <w:rPr>
          <w:rFonts w:ascii="楷体" w:hAnsi="楷体" w:eastAsia="楷体" w:cs="楷体"/>
          <w:spacing w:val="-1"/>
          <w:sz w:val="21"/>
          <w:szCs w:val="21"/>
        </w:rPr>
        <w:t>仍然有触电的可能。</w:t>
      </w:r>
    </w:p>
    <w:p w14:paraId="02E0F51A">
      <w:pPr>
        <w:pStyle w:val="2"/>
        <w:spacing w:line="296" w:lineRule="auto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172085</wp:posOffset>
            </wp:positionV>
            <wp:extent cx="6226810" cy="1079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26670" cy="1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B852BC">
      <w:pPr>
        <w:spacing w:before="69" w:line="224" w:lineRule="auto"/>
        <w:ind w:left="132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为了确保安全，请务必保证仪器接地。</w:t>
      </w:r>
    </w:p>
    <w:p w14:paraId="312B0AD0">
      <w:pPr>
        <w:pStyle w:val="2"/>
        <w:spacing w:line="324" w:lineRule="auto"/>
      </w:pPr>
    </w:p>
    <w:p w14:paraId="750CEC87">
      <w:pPr>
        <w:spacing w:before="69" w:line="228" w:lineRule="auto"/>
        <w:ind w:left="66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选择下面两种可用的方法中的一个去接地：</w:t>
      </w:r>
    </w:p>
    <w:p w14:paraId="6677D300">
      <w:pPr>
        <w:spacing w:before="31" w:line="257" w:lineRule="auto"/>
        <w:ind w:left="1101" w:right="2916" w:hanging="36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1 .</w:t>
      </w:r>
      <w:r>
        <w:rPr>
          <w:rFonts w:ascii="楷体" w:hAnsi="楷体" w:eastAsia="楷体" w:cs="楷体"/>
          <w:spacing w:val="8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电源线连接到一个单相三线电源插座上。（请确保插</w:t>
      </w:r>
      <w:r>
        <w:rPr>
          <w:rFonts w:ascii="楷体" w:hAnsi="楷体" w:eastAsia="楷体" w:cs="楷体"/>
          <w:spacing w:val="-2"/>
          <w:sz w:val="21"/>
          <w:szCs w:val="21"/>
        </w:rPr>
        <w:t>座接地线是可靠连接大地的）</w:t>
      </w:r>
    </w:p>
    <w:p w14:paraId="6D072732">
      <w:pPr>
        <w:spacing w:before="102" w:line="262" w:lineRule="auto"/>
        <w:ind w:left="1094" w:right="2908" w:hanging="3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2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.</w:t>
      </w:r>
      <w:r>
        <w:rPr>
          <w:rFonts w:ascii="楷体" w:hAnsi="楷体" w:eastAsia="楷体" w:cs="楷体"/>
          <w:spacing w:val="6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把后面板的保护接线端通过接地排（生产线配有的可靠连接</w:t>
      </w:r>
      <w:r>
        <w:rPr>
          <w:rFonts w:ascii="楷体" w:hAnsi="楷体" w:eastAsia="楷体" w:cs="楷体"/>
          <w:spacing w:val="1"/>
          <w:sz w:val="21"/>
          <w:szCs w:val="21"/>
        </w:rPr>
        <w:t>大地的</w:t>
      </w:r>
      <w:r>
        <w:rPr>
          <w:rFonts w:ascii="楷体" w:hAnsi="楷体" w:eastAsia="楷体" w:cs="楷体"/>
          <w:spacing w:val="4"/>
          <w:sz w:val="21"/>
          <w:szCs w:val="21"/>
        </w:rPr>
        <w:t>铜线或铜排）接到大地。让专门的工程师选择、制作、</w:t>
      </w:r>
      <w:r>
        <w:rPr>
          <w:rFonts w:ascii="楷体" w:hAnsi="楷体" w:eastAsia="楷体" w:cs="楷体"/>
          <w:spacing w:val="3"/>
          <w:sz w:val="21"/>
          <w:szCs w:val="21"/>
        </w:rPr>
        <w:t>并安装该接</w:t>
      </w:r>
      <w:r>
        <w:rPr>
          <w:rFonts w:ascii="楷体" w:hAnsi="楷体" w:eastAsia="楷体" w:cs="楷体"/>
          <w:spacing w:val="1"/>
          <w:sz w:val="21"/>
          <w:szCs w:val="21"/>
        </w:rPr>
        <w:t>地连接线。以确保接地连接正确可靠。</w:t>
      </w:r>
    </w:p>
    <w:p w14:paraId="4EA1EF59">
      <w:pPr>
        <w:spacing w:before="278" w:line="236" w:lineRule="auto"/>
        <w:ind w:left="6265"/>
        <w:rPr>
          <w:rFonts w:ascii="楷体" w:hAnsi="楷体" w:eastAsia="楷体" w:cs="楷体"/>
          <w:sz w:val="21"/>
          <w:szCs w:val="2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3872230</wp:posOffset>
            </wp:positionH>
            <wp:positionV relativeFrom="paragraph">
              <wp:posOffset>-1577975</wp:posOffset>
            </wp:positionV>
            <wp:extent cx="2139950" cy="19685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40123" cy="1968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z w:val="21"/>
          <w:szCs w:val="21"/>
        </w:rPr>
        <w:t>安全地</w:t>
      </w:r>
    </w:p>
    <w:p w14:paraId="761A3E50">
      <w:pPr>
        <w:spacing w:line="236" w:lineRule="auto"/>
        <w:rPr>
          <w:rFonts w:ascii="楷体" w:hAnsi="楷体" w:eastAsia="楷体" w:cs="楷体"/>
          <w:sz w:val="21"/>
          <w:szCs w:val="21"/>
        </w:rPr>
        <w:sectPr>
          <w:footerReference r:id="rId8" w:type="default"/>
          <w:pgSz w:w="11906" w:h="16838"/>
          <w:pgMar w:top="1075" w:right="786" w:bottom="572" w:left="912" w:header="729" w:footer="328" w:gutter="0"/>
          <w:cols w:space="720" w:num="1"/>
        </w:sectPr>
      </w:pPr>
    </w:p>
    <w:p w14:paraId="047BDDC5">
      <w:pPr>
        <w:spacing w:before="325" w:line="225" w:lineRule="auto"/>
        <w:ind w:left="20"/>
        <w:outlineLvl w:val="0"/>
        <w:rPr>
          <w:rFonts w:ascii="楷体" w:hAnsi="楷体" w:eastAsia="楷体" w:cs="楷体"/>
          <w:sz w:val="28"/>
          <w:szCs w:val="28"/>
        </w:rPr>
      </w:pPr>
      <w:bookmarkStart w:id="9" w:name="bookmark7"/>
      <w:bookmarkEnd w:id="9"/>
      <w:r>
        <w:rPr>
          <w:rFonts w:ascii="楷体" w:hAnsi="楷体" w:eastAsia="楷体" w:cs="楷体"/>
          <w:spacing w:val="1"/>
          <w:sz w:val="28"/>
          <w:szCs w:val="28"/>
        </w:rPr>
        <w:t>1.5操作检查</w:t>
      </w:r>
    </w:p>
    <w:p w14:paraId="0287A02C">
      <w:pPr>
        <w:spacing w:before="169" w:line="230" w:lineRule="auto"/>
        <w:ind w:left="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  <w:shd w:val="clear" w:fill="DCDDDD"/>
        </w:rPr>
        <w:t>△警告：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当正常使用仪器时，尽可能的使功能互锁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INTERLOCK</w:t>
      </w:r>
      <w:r>
        <w:rPr>
          <w:rFonts w:ascii="楷体" w:hAnsi="楷体" w:eastAsia="楷体" w:cs="楷体"/>
          <w:spacing w:val="6"/>
          <w:sz w:val="20"/>
          <w:szCs w:val="20"/>
        </w:rPr>
        <w:t>)</w:t>
      </w:r>
      <w:r>
        <w:rPr>
          <w:rFonts w:ascii="楷体" w:hAnsi="楷体" w:eastAsia="楷体" w:cs="楷体"/>
          <w:spacing w:val="9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确</w:t>
      </w:r>
      <w:r>
        <w:rPr>
          <w:rFonts w:ascii="楷体" w:hAnsi="楷体" w:eastAsia="楷体" w:cs="楷体"/>
          <w:spacing w:val="5"/>
          <w:sz w:val="20"/>
          <w:szCs w:val="20"/>
        </w:rPr>
        <w:t>保使用的安全。</w:t>
      </w:r>
    </w:p>
    <w:p w14:paraId="4CB329F6">
      <w:pPr>
        <w:spacing w:before="56" w:line="233" w:lineRule="auto"/>
        <w:ind w:left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工作空间比较局促的场合：为被测件制作一个类似盒子的结构；</w:t>
      </w:r>
    </w:p>
    <w:p w14:paraId="3CB3B39F">
      <w:pPr>
        <w:spacing w:before="68" w:line="236" w:lineRule="auto"/>
        <w:ind w:left="4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在对结构复杂的大型被测件进行测试场合：在测试区域的周围使用围栏等等防止触电的保护结构。</w:t>
      </w:r>
    </w:p>
    <w:p w14:paraId="046A2833">
      <w:pPr>
        <w:spacing w:before="65" w:line="230" w:lineRule="auto"/>
        <w:ind w:left="4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在触电保护结构被打开时，断开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INTERLOCK</w:t>
      </w:r>
      <w:r>
        <w:rPr>
          <w:rFonts w:ascii="楷体" w:hAnsi="楷体" w:eastAsia="楷体" w:cs="楷体"/>
          <w:spacing w:val="8"/>
          <w:sz w:val="20"/>
          <w:szCs w:val="20"/>
        </w:rPr>
        <w:t>)</w:t>
      </w:r>
      <w:r>
        <w:rPr>
          <w:rFonts w:ascii="楷体" w:hAnsi="楷体" w:eastAsia="楷体" w:cs="楷体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8"/>
          <w:sz w:val="20"/>
          <w:szCs w:val="20"/>
        </w:rPr>
        <w:t>信号回路，保证工作场所的</w:t>
      </w:r>
      <w:r>
        <w:rPr>
          <w:rFonts w:ascii="楷体" w:hAnsi="楷体" w:eastAsia="楷体" w:cs="楷体"/>
          <w:spacing w:val="7"/>
          <w:sz w:val="20"/>
          <w:szCs w:val="20"/>
        </w:rPr>
        <w:t>安全。</w:t>
      </w:r>
    </w:p>
    <w:p w14:paraId="14DF0E27">
      <w:pPr>
        <w:pStyle w:val="2"/>
        <w:spacing w:line="328" w:lineRule="auto"/>
      </w:pPr>
    </w:p>
    <w:p w14:paraId="04A91B11">
      <w:pPr>
        <w:spacing w:before="66" w:line="276" w:lineRule="auto"/>
        <w:ind w:left="629" w:right="700" w:hanging="1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当电源开关打开，仪器点亮前面板的所有灯，并且开始自检，确定所有的指示灯都亮，以确保安全。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在 </w:t>
      </w: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（测试时高压危险）灯损坏的情况下进行测</w:t>
      </w:r>
      <w:r>
        <w:rPr>
          <w:rFonts w:ascii="楷体" w:hAnsi="楷体" w:eastAsia="楷体" w:cs="楷体"/>
          <w:spacing w:val="4"/>
          <w:sz w:val="20"/>
          <w:szCs w:val="20"/>
        </w:rPr>
        <w:t>试是特别危险的。</w:t>
      </w:r>
    </w:p>
    <w:p w14:paraId="7B1FD63B">
      <w:pPr>
        <w:spacing w:before="77" w:line="284" w:lineRule="auto"/>
        <w:ind w:left="640" w:right="566" w:hanging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  <w:shd w:val="clear" w:fill="DCDDDD"/>
        </w:rPr>
        <w:t>△小心：</w:t>
      </w:r>
      <w:r>
        <w:rPr>
          <w:rFonts w:ascii="楷体" w:hAnsi="楷体" w:eastAsia="楷体" w:cs="楷体"/>
          <w:spacing w:val="9"/>
          <w:sz w:val="20"/>
          <w:szCs w:val="20"/>
        </w:rPr>
        <w:t>在切断电源开关后，再次开机要等几秒钟。</w:t>
      </w:r>
      <w:r>
        <w:rPr>
          <w:rFonts w:ascii="楷体" w:hAnsi="楷体" w:eastAsia="楷体" w:cs="楷体"/>
          <w:spacing w:val="8"/>
          <w:sz w:val="20"/>
          <w:szCs w:val="20"/>
        </w:rPr>
        <w:t>在没有充分的时间间隔时而重复的开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/关电源对仪器有</w:t>
      </w:r>
      <w:r>
        <w:rPr>
          <w:rFonts w:ascii="楷体" w:hAnsi="楷体" w:eastAsia="楷体" w:cs="楷体"/>
          <w:spacing w:val="-4"/>
          <w:sz w:val="20"/>
          <w:szCs w:val="20"/>
        </w:rPr>
        <w:t>损害。</w:t>
      </w:r>
    </w:p>
    <w:p w14:paraId="5370E21B">
      <w:pPr>
        <w:spacing w:before="270" w:line="236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检查顺序</w:t>
      </w:r>
    </w:p>
    <w:p w14:paraId="3CB02206">
      <w:pPr>
        <w:spacing w:before="68" w:line="236" w:lineRule="auto"/>
        <w:ind w:left="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1 .</w:t>
      </w:r>
      <w:r>
        <w:rPr>
          <w:rFonts w:ascii="楷体" w:hAnsi="楷体" w:eastAsia="楷体" w:cs="楷体"/>
          <w:spacing w:val="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确定供电电压允许范围和保险丝盒设定的输入电压范围</w:t>
      </w:r>
      <w:r>
        <w:rPr>
          <w:rFonts w:ascii="楷体" w:hAnsi="楷体" w:eastAsia="楷体" w:cs="楷体"/>
          <w:spacing w:val="3"/>
          <w:sz w:val="20"/>
          <w:szCs w:val="20"/>
        </w:rPr>
        <w:t>一致。</w:t>
      </w:r>
    </w:p>
    <w:p w14:paraId="44EEF6F6">
      <w:pPr>
        <w:spacing w:before="43" w:line="236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2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.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确定交流电源线连接到后面板的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LINE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（交流电源线）端。</w:t>
      </w:r>
    </w:p>
    <w:p w14:paraId="41D82D76">
      <w:pPr>
        <w:spacing w:before="48" w:line="239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3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.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将电源插头插入交流电源插座。</w:t>
      </w:r>
    </w:p>
    <w:p w14:paraId="36A9673E">
      <w:pPr>
        <w:spacing w:before="93" w:line="230" w:lineRule="auto"/>
        <w:ind w:left="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4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.</w:t>
      </w:r>
      <w:r>
        <w:rPr>
          <w:rFonts w:ascii="楷体" w:hAnsi="楷体" w:eastAsia="楷体" w:cs="楷体"/>
          <w:spacing w:val="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打开电源开关，确定前面板的指示灯全亮，面板显示开机画面。</w:t>
      </w:r>
    </w:p>
    <w:p w14:paraId="41DC9222">
      <w:pPr>
        <w:spacing w:before="50" w:line="233" w:lineRule="auto"/>
        <w:ind w:left="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5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.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接着的屏幕显示设定（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）界面的交流耐电压测试（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）参数界面。</w:t>
      </w:r>
    </w:p>
    <w:p w14:paraId="4287D5B9">
      <w:pPr>
        <w:spacing w:before="71" w:line="239" w:lineRule="auto"/>
        <w:ind w:left="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6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.</w:t>
      </w:r>
      <w:r>
        <w:rPr>
          <w:rFonts w:ascii="楷体" w:hAnsi="楷体" w:eastAsia="楷体" w:cs="楷体"/>
          <w:spacing w:val="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关断电源开关。</w:t>
      </w:r>
    </w:p>
    <w:p w14:paraId="4ED64D23">
      <w:pPr>
        <w:spacing w:before="303" w:line="238" w:lineRule="auto"/>
        <w:ind w:left="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注意开机画面（示例）：</w:t>
      </w:r>
    </w:p>
    <w:p w14:paraId="1529D7F4">
      <w:pPr>
        <w:spacing w:before="209"/>
      </w:pPr>
    </w:p>
    <w:tbl>
      <w:tblPr>
        <w:tblStyle w:val="7"/>
        <w:tblW w:w="6359" w:type="dxa"/>
        <w:tblInd w:w="553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9"/>
      </w:tblGrid>
      <w:tr w14:paraId="2B06D36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4" w:hRule="atLeast"/>
        </w:trPr>
        <w:tc>
          <w:tcPr>
            <w:tcW w:w="6359" w:type="dxa"/>
            <w:vAlign w:val="top"/>
          </w:tcPr>
          <w:p w14:paraId="60EF6EDC">
            <w:pPr>
              <w:spacing w:line="302" w:lineRule="auto"/>
              <w:rPr>
                <w:rFonts w:ascii="Arial"/>
                <w:sz w:val="21"/>
              </w:rPr>
            </w:pPr>
          </w:p>
          <w:p w14:paraId="09F90B0B">
            <w:pPr>
              <w:spacing w:line="302" w:lineRule="auto"/>
              <w:rPr>
                <w:rFonts w:ascii="Arial"/>
                <w:sz w:val="21"/>
              </w:rPr>
            </w:pPr>
          </w:p>
          <w:p w14:paraId="014248C5">
            <w:pPr>
              <w:pStyle w:val="8"/>
              <w:spacing w:before="124" w:line="525" w:lineRule="exact"/>
              <w:ind w:left="2828"/>
              <w:rPr>
                <w:rFonts w:hint="eastAsia" w:eastAsia="楷体"/>
                <w:sz w:val="38"/>
                <w:szCs w:val="38"/>
                <w:lang w:eastAsia="zh-CN"/>
              </w:rPr>
            </w:pPr>
            <w:r>
              <w:rPr>
                <w:rFonts w:hint="eastAsia"/>
                <w:spacing w:val="18"/>
                <w:position w:val="2"/>
                <w:sz w:val="38"/>
                <w:szCs w:val="38"/>
                <w:lang w:eastAsia="zh-CN"/>
              </w:rPr>
              <w:t>HNE9974</w:t>
            </w:r>
          </w:p>
          <w:p w14:paraId="07DEE08F">
            <w:pPr>
              <w:pStyle w:val="8"/>
              <w:spacing w:before="81" w:line="186" w:lineRule="auto"/>
              <w:ind w:left="154"/>
              <w:rPr>
                <w:sz w:val="38"/>
                <w:szCs w:val="38"/>
              </w:rPr>
            </w:pPr>
            <w:r>
              <w:rPr>
                <w:sz w:val="38"/>
                <w:szCs w:val="38"/>
              </w:rPr>
              <w:t>Programmable</w:t>
            </w:r>
            <w:r>
              <w:rPr>
                <w:spacing w:val="26"/>
                <w:sz w:val="38"/>
                <w:szCs w:val="38"/>
              </w:rPr>
              <w:t xml:space="preserve"> </w:t>
            </w:r>
            <w:r>
              <w:rPr>
                <w:sz w:val="38"/>
                <w:szCs w:val="38"/>
              </w:rPr>
              <w:t>Auto</w:t>
            </w:r>
            <w:r>
              <w:rPr>
                <w:spacing w:val="26"/>
                <w:sz w:val="38"/>
                <w:szCs w:val="38"/>
              </w:rPr>
              <w:t xml:space="preserve"> </w:t>
            </w:r>
            <w:r>
              <w:rPr>
                <w:sz w:val="38"/>
                <w:szCs w:val="38"/>
              </w:rPr>
              <w:t>Safety</w:t>
            </w:r>
            <w:r>
              <w:rPr>
                <w:spacing w:val="26"/>
                <w:sz w:val="38"/>
                <w:szCs w:val="38"/>
              </w:rPr>
              <w:t xml:space="preserve"> </w:t>
            </w:r>
            <w:r>
              <w:rPr>
                <w:sz w:val="38"/>
                <w:szCs w:val="38"/>
              </w:rPr>
              <w:t>Tester</w:t>
            </w:r>
          </w:p>
          <w:p w14:paraId="33A3F506">
            <w:pPr>
              <w:pStyle w:val="8"/>
              <w:spacing w:before="156" w:line="227" w:lineRule="auto"/>
              <w:ind w:left="152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VERSION</w:t>
            </w:r>
            <w:r>
              <w:rPr>
                <w:spacing w:val="26"/>
                <w:sz w:val="19"/>
                <w:szCs w:val="19"/>
              </w:rPr>
              <w:t xml:space="preserve">  </w:t>
            </w:r>
            <w:r>
              <w:rPr>
                <w:spacing w:val="2"/>
                <w:sz w:val="19"/>
                <w:szCs w:val="19"/>
              </w:rPr>
              <w:t>：0.0.0</w:t>
            </w:r>
            <w:r>
              <w:rPr>
                <w:spacing w:val="43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Copyright</w:t>
            </w:r>
            <w:r>
              <w:rPr>
                <w:spacing w:val="2"/>
                <w:sz w:val="19"/>
                <w:szCs w:val="19"/>
              </w:rPr>
              <w:t>(c)   2019-2020</w:t>
            </w:r>
          </w:p>
        </w:tc>
      </w:tr>
    </w:tbl>
    <w:p w14:paraId="3EA4FFD3">
      <w:pPr>
        <w:spacing w:before="202" w:line="223" w:lineRule="auto"/>
        <w:ind w:left="11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color w:val="231916"/>
          <w:sz w:val="24"/>
          <w:szCs w:val="24"/>
        </w:rPr>
        <w:t>开机画面机型、版本、日期显示最终以实际机型显示为准</w:t>
      </w:r>
    </w:p>
    <w:p w14:paraId="27E9378E">
      <w:pPr>
        <w:pStyle w:val="2"/>
        <w:spacing w:line="356" w:lineRule="auto"/>
      </w:pPr>
    </w:p>
    <w:p w14:paraId="1306ACEE">
      <w:pPr>
        <w:spacing w:before="92" w:line="233" w:lineRule="auto"/>
        <w:ind w:left="81"/>
        <w:outlineLvl w:val="1"/>
        <w:rPr>
          <w:rFonts w:ascii="楷体" w:hAnsi="楷体" w:eastAsia="楷体" w:cs="楷体"/>
          <w:sz w:val="28"/>
          <w:szCs w:val="28"/>
        </w:rPr>
      </w:pPr>
      <w:bookmarkStart w:id="10" w:name="bookmark8"/>
      <w:bookmarkEnd w:id="10"/>
      <w:r>
        <w:rPr>
          <w:rFonts w:ascii="楷体" w:hAnsi="楷体" w:eastAsia="楷体" w:cs="楷体"/>
          <w:spacing w:val="-1"/>
          <w:sz w:val="28"/>
          <w:szCs w:val="28"/>
        </w:rPr>
        <w:t>1.6 仪器的体积及重量</w:t>
      </w:r>
    </w:p>
    <w:p w14:paraId="4239FC3C">
      <w:pPr>
        <w:spacing w:before="213"/>
      </w:pPr>
    </w:p>
    <w:tbl>
      <w:tblPr>
        <w:tblStyle w:val="7"/>
        <w:tblW w:w="9811" w:type="dxa"/>
        <w:tblInd w:w="2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2"/>
        <w:gridCol w:w="1765"/>
        <w:gridCol w:w="1764"/>
        <w:gridCol w:w="1765"/>
        <w:gridCol w:w="1765"/>
        <w:gridCol w:w="1770"/>
      </w:tblGrid>
      <w:tr w14:paraId="5A12D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82" w:type="dxa"/>
            <w:vAlign w:val="top"/>
          </w:tcPr>
          <w:p w14:paraId="5D0DDC65">
            <w:pPr>
              <w:pStyle w:val="8"/>
              <w:spacing w:before="181" w:line="225" w:lineRule="exact"/>
              <w:ind w:left="262"/>
              <w:rPr>
                <w:sz w:val="17"/>
                <w:szCs w:val="17"/>
              </w:rPr>
            </w:pPr>
            <w:r>
              <w:rPr>
                <w:spacing w:val="5"/>
                <w:position w:val="1"/>
                <w:sz w:val="17"/>
                <w:szCs w:val="17"/>
              </w:rPr>
              <w:t>机型</w:t>
            </w:r>
          </w:p>
        </w:tc>
        <w:tc>
          <w:tcPr>
            <w:tcW w:w="1765" w:type="dxa"/>
            <w:vAlign w:val="top"/>
          </w:tcPr>
          <w:p w14:paraId="499329AA">
            <w:pPr>
              <w:pStyle w:val="8"/>
              <w:spacing w:before="155" w:line="233" w:lineRule="exact"/>
              <w:ind w:left="459"/>
              <w:rPr>
                <w:sz w:val="17"/>
                <w:szCs w:val="17"/>
              </w:rPr>
            </w:pPr>
            <w:r>
              <w:rPr>
                <w:rFonts w:hint="eastAsia"/>
                <w:color w:val="FF0000"/>
                <w:spacing w:val="6"/>
                <w:position w:val="1"/>
                <w:sz w:val="17"/>
                <w:szCs w:val="17"/>
                <w:lang w:eastAsia="zh-CN"/>
              </w:rPr>
              <w:t>HNE9974</w:t>
            </w:r>
            <w:r>
              <w:rPr>
                <w:color w:val="FF0000"/>
                <w:spacing w:val="6"/>
                <w:position w:val="1"/>
                <w:sz w:val="17"/>
                <w:szCs w:val="17"/>
              </w:rPr>
              <w:t>-10</w:t>
            </w:r>
            <w:r>
              <w:rPr>
                <w:spacing w:val="6"/>
                <w:position w:val="1"/>
                <w:sz w:val="17"/>
                <w:szCs w:val="17"/>
              </w:rPr>
              <w:t>/</w:t>
            </w:r>
            <w:r>
              <w:rPr>
                <w:position w:val="1"/>
                <w:sz w:val="17"/>
                <w:szCs w:val="17"/>
              </w:rPr>
              <w:t>AC</w:t>
            </w:r>
            <w:r>
              <w:rPr>
                <w:spacing w:val="6"/>
                <w:position w:val="1"/>
                <w:sz w:val="17"/>
                <w:szCs w:val="17"/>
              </w:rPr>
              <w:t>10</w:t>
            </w:r>
          </w:p>
        </w:tc>
        <w:tc>
          <w:tcPr>
            <w:tcW w:w="1764" w:type="dxa"/>
            <w:vAlign w:val="top"/>
          </w:tcPr>
          <w:p w14:paraId="293710FE">
            <w:pPr>
              <w:pStyle w:val="8"/>
              <w:spacing w:before="181" w:line="237" w:lineRule="exact"/>
              <w:ind w:left="656"/>
              <w:rPr>
                <w:sz w:val="17"/>
                <w:szCs w:val="17"/>
              </w:rPr>
            </w:pPr>
            <w:r>
              <w:rPr>
                <w:rFonts w:hint="eastAsia"/>
                <w:spacing w:val="5"/>
                <w:position w:val="1"/>
                <w:sz w:val="17"/>
                <w:szCs w:val="17"/>
                <w:lang w:eastAsia="zh-CN"/>
              </w:rPr>
              <w:t>HNE9974</w:t>
            </w:r>
            <w:r>
              <w:rPr>
                <w:spacing w:val="5"/>
                <w:position w:val="1"/>
                <w:sz w:val="17"/>
                <w:szCs w:val="17"/>
              </w:rPr>
              <w:t>-20</w:t>
            </w:r>
          </w:p>
        </w:tc>
        <w:tc>
          <w:tcPr>
            <w:tcW w:w="1765" w:type="dxa"/>
            <w:vAlign w:val="top"/>
          </w:tcPr>
          <w:p w14:paraId="282A77A8">
            <w:pPr>
              <w:pStyle w:val="8"/>
              <w:spacing w:before="181" w:line="233" w:lineRule="exact"/>
              <w:ind w:left="339"/>
              <w:rPr>
                <w:sz w:val="17"/>
                <w:szCs w:val="17"/>
              </w:rPr>
            </w:pPr>
            <w:r>
              <w:rPr>
                <w:rFonts w:hint="eastAsia"/>
                <w:spacing w:val="7"/>
                <w:position w:val="1"/>
                <w:sz w:val="17"/>
                <w:szCs w:val="17"/>
                <w:lang w:eastAsia="zh-CN"/>
              </w:rPr>
              <w:t>HNE9974</w:t>
            </w:r>
            <w:r>
              <w:rPr>
                <w:spacing w:val="7"/>
                <w:position w:val="1"/>
                <w:sz w:val="17"/>
                <w:szCs w:val="17"/>
              </w:rPr>
              <w:t>-</w:t>
            </w:r>
            <w:r>
              <w:rPr>
                <w:position w:val="1"/>
                <w:sz w:val="17"/>
                <w:szCs w:val="17"/>
              </w:rPr>
              <w:t>AC</w:t>
            </w:r>
            <w:r>
              <w:rPr>
                <w:spacing w:val="7"/>
                <w:position w:val="1"/>
                <w:sz w:val="17"/>
                <w:szCs w:val="17"/>
              </w:rPr>
              <w:t>20/</w:t>
            </w:r>
            <w:r>
              <w:rPr>
                <w:position w:val="1"/>
                <w:sz w:val="17"/>
                <w:szCs w:val="17"/>
              </w:rPr>
              <w:t>DC</w:t>
            </w:r>
            <w:r>
              <w:rPr>
                <w:spacing w:val="7"/>
                <w:position w:val="1"/>
                <w:sz w:val="17"/>
                <w:szCs w:val="17"/>
              </w:rPr>
              <w:t>20</w:t>
            </w:r>
          </w:p>
        </w:tc>
        <w:tc>
          <w:tcPr>
            <w:tcW w:w="1765" w:type="dxa"/>
            <w:vAlign w:val="top"/>
          </w:tcPr>
          <w:p w14:paraId="11B210D6">
            <w:pPr>
              <w:pStyle w:val="8"/>
              <w:spacing w:before="181" w:line="233" w:lineRule="exact"/>
              <w:ind w:left="341"/>
              <w:rPr>
                <w:sz w:val="17"/>
                <w:szCs w:val="17"/>
              </w:rPr>
            </w:pPr>
            <w:r>
              <w:rPr>
                <w:rFonts w:hint="eastAsia"/>
                <w:spacing w:val="7"/>
                <w:position w:val="1"/>
                <w:sz w:val="17"/>
                <w:szCs w:val="17"/>
                <w:lang w:eastAsia="zh-CN"/>
              </w:rPr>
              <w:t>HNE9974</w:t>
            </w:r>
            <w:r>
              <w:rPr>
                <w:spacing w:val="7"/>
                <w:position w:val="1"/>
                <w:sz w:val="17"/>
                <w:szCs w:val="17"/>
              </w:rPr>
              <w:t>-</w:t>
            </w:r>
            <w:r>
              <w:rPr>
                <w:position w:val="1"/>
                <w:sz w:val="17"/>
                <w:szCs w:val="17"/>
              </w:rPr>
              <w:t>AC</w:t>
            </w:r>
            <w:r>
              <w:rPr>
                <w:spacing w:val="7"/>
                <w:position w:val="1"/>
                <w:sz w:val="17"/>
                <w:szCs w:val="17"/>
              </w:rPr>
              <w:t>30/</w:t>
            </w:r>
            <w:r>
              <w:rPr>
                <w:position w:val="1"/>
                <w:sz w:val="17"/>
                <w:szCs w:val="17"/>
              </w:rPr>
              <w:t>DC</w:t>
            </w:r>
            <w:r>
              <w:rPr>
                <w:spacing w:val="7"/>
                <w:position w:val="1"/>
                <w:sz w:val="17"/>
                <w:szCs w:val="17"/>
              </w:rPr>
              <w:t>30</w:t>
            </w:r>
          </w:p>
        </w:tc>
        <w:tc>
          <w:tcPr>
            <w:tcW w:w="1770" w:type="dxa"/>
            <w:vAlign w:val="top"/>
          </w:tcPr>
          <w:p w14:paraId="2002F938">
            <w:pPr>
              <w:pStyle w:val="8"/>
              <w:spacing w:before="181" w:line="233" w:lineRule="exact"/>
              <w:ind w:left="342"/>
              <w:rPr>
                <w:sz w:val="17"/>
                <w:szCs w:val="17"/>
              </w:rPr>
            </w:pPr>
            <w:r>
              <w:rPr>
                <w:rFonts w:hint="eastAsia"/>
                <w:spacing w:val="7"/>
                <w:position w:val="1"/>
                <w:sz w:val="17"/>
                <w:szCs w:val="17"/>
                <w:lang w:eastAsia="zh-CN"/>
              </w:rPr>
              <w:t>HNE9974</w:t>
            </w:r>
            <w:r>
              <w:rPr>
                <w:spacing w:val="7"/>
                <w:position w:val="1"/>
                <w:sz w:val="17"/>
                <w:szCs w:val="17"/>
              </w:rPr>
              <w:t>-</w:t>
            </w:r>
            <w:r>
              <w:rPr>
                <w:position w:val="1"/>
                <w:sz w:val="17"/>
                <w:szCs w:val="17"/>
              </w:rPr>
              <w:t>AC</w:t>
            </w:r>
            <w:r>
              <w:rPr>
                <w:spacing w:val="7"/>
                <w:position w:val="1"/>
                <w:sz w:val="17"/>
                <w:szCs w:val="17"/>
              </w:rPr>
              <w:t>50/</w:t>
            </w:r>
            <w:r>
              <w:rPr>
                <w:position w:val="1"/>
                <w:sz w:val="17"/>
                <w:szCs w:val="17"/>
              </w:rPr>
              <w:t>DC</w:t>
            </w:r>
            <w:r>
              <w:rPr>
                <w:spacing w:val="7"/>
                <w:position w:val="1"/>
                <w:sz w:val="17"/>
                <w:szCs w:val="17"/>
              </w:rPr>
              <w:t>50</w:t>
            </w:r>
          </w:p>
        </w:tc>
      </w:tr>
      <w:tr w14:paraId="62759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82" w:type="dxa"/>
            <w:vAlign w:val="top"/>
          </w:tcPr>
          <w:p w14:paraId="2E802470">
            <w:pPr>
              <w:pStyle w:val="8"/>
              <w:spacing w:before="69" w:line="237" w:lineRule="auto"/>
              <w:ind w:left="262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尺寸</w:t>
            </w:r>
          </w:p>
          <w:p w14:paraId="5ADF8363">
            <w:pPr>
              <w:pStyle w:val="8"/>
              <w:spacing w:line="232" w:lineRule="auto"/>
              <w:ind w:left="93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（W*H*D)</w:t>
            </w:r>
          </w:p>
        </w:tc>
        <w:tc>
          <w:tcPr>
            <w:tcW w:w="1765" w:type="dxa"/>
            <w:vAlign w:val="top"/>
          </w:tcPr>
          <w:p w14:paraId="0644A89A">
            <w:pPr>
              <w:pStyle w:val="8"/>
              <w:spacing w:before="176" w:line="237" w:lineRule="exact"/>
              <w:ind w:left="384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570*155*440</w:t>
            </w:r>
          </w:p>
        </w:tc>
        <w:tc>
          <w:tcPr>
            <w:tcW w:w="1764" w:type="dxa"/>
            <w:vAlign w:val="top"/>
          </w:tcPr>
          <w:p w14:paraId="6875B817">
            <w:pPr>
              <w:pStyle w:val="8"/>
              <w:spacing w:before="176" w:line="237" w:lineRule="exact"/>
              <w:ind w:left="389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650*200*440</w:t>
            </w:r>
          </w:p>
        </w:tc>
        <w:tc>
          <w:tcPr>
            <w:tcW w:w="1765" w:type="dxa"/>
            <w:vAlign w:val="top"/>
          </w:tcPr>
          <w:p w14:paraId="05EF4302">
            <w:pPr>
              <w:pStyle w:val="8"/>
              <w:spacing w:before="176" w:line="237" w:lineRule="exact"/>
              <w:ind w:left="392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650*200*440</w:t>
            </w:r>
          </w:p>
        </w:tc>
        <w:tc>
          <w:tcPr>
            <w:tcW w:w="1765" w:type="dxa"/>
            <w:vAlign w:val="top"/>
          </w:tcPr>
          <w:p w14:paraId="41D824E3">
            <w:pPr>
              <w:pStyle w:val="8"/>
              <w:spacing w:before="176" w:line="237" w:lineRule="exact"/>
              <w:ind w:left="343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550*1270*500</w:t>
            </w:r>
          </w:p>
        </w:tc>
        <w:tc>
          <w:tcPr>
            <w:tcW w:w="1770" w:type="dxa"/>
            <w:vAlign w:val="top"/>
          </w:tcPr>
          <w:p w14:paraId="45719994">
            <w:pPr>
              <w:pStyle w:val="8"/>
              <w:spacing w:before="176" w:line="237" w:lineRule="exact"/>
              <w:ind w:left="345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550*1270*500</w:t>
            </w:r>
          </w:p>
        </w:tc>
      </w:tr>
      <w:tr w14:paraId="1A518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82" w:type="dxa"/>
            <w:vAlign w:val="top"/>
          </w:tcPr>
          <w:p w14:paraId="1C6C1019">
            <w:pPr>
              <w:pStyle w:val="8"/>
              <w:spacing w:before="73" w:line="236" w:lineRule="auto"/>
              <w:ind w:left="292" w:right="360" w:hanging="27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重量</w:t>
            </w:r>
            <w:r>
              <w:rPr>
                <w:spacing w:val="-6"/>
                <w:sz w:val="17"/>
                <w:szCs w:val="17"/>
              </w:rPr>
              <w:t>(KG)</w:t>
            </w:r>
          </w:p>
        </w:tc>
        <w:tc>
          <w:tcPr>
            <w:tcW w:w="1765" w:type="dxa"/>
            <w:vAlign w:val="top"/>
          </w:tcPr>
          <w:p w14:paraId="6F3C3E43">
            <w:pPr>
              <w:pStyle w:val="8"/>
              <w:spacing w:before="180" w:line="239" w:lineRule="exact"/>
              <w:ind w:left="704"/>
              <w:rPr>
                <w:sz w:val="17"/>
                <w:szCs w:val="17"/>
              </w:rPr>
            </w:pPr>
            <w:r>
              <w:rPr>
                <w:spacing w:val="3"/>
                <w:position w:val="1"/>
                <w:sz w:val="17"/>
                <w:szCs w:val="17"/>
              </w:rPr>
              <w:t>26.9</w:t>
            </w:r>
          </w:p>
        </w:tc>
        <w:tc>
          <w:tcPr>
            <w:tcW w:w="1764" w:type="dxa"/>
            <w:vAlign w:val="top"/>
          </w:tcPr>
          <w:p w14:paraId="622D451D">
            <w:pPr>
              <w:pStyle w:val="8"/>
              <w:spacing w:before="180" w:line="239" w:lineRule="exact"/>
              <w:ind w:left="655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43.25</w:t>
            </w:r>
          </w:p>
        </w:tc>
        <w:tc>
          <w:tcPr>
            <w:tcW w:w="1765" w:type="dxa"/>
            <w:vAlign w:val="top"/>
          </w:tcPr>
          <w:p w14:paraId="0DBADF77">
            <w:pPr>
              <w:pStyle w:val="8"/>
              <w:spacing w:before="180" w:line="239" w:lineRule="exact"/>
              <w:ind w:left="704"/>
              <w:rPr>
                <w:sz w:val="17"/>
                <w:szCs w:val="17"/>
              </w:rPr>
            </w:pPr>
            <w:r>
              <w:rPr>
                <w:spacing w:val="4"/>
                <w:position w:val="1"/>
                <w:sz w:val="17"/>
                <w:szCs w:val="17"/>
              </w:rPr>
              <w:t>41.6</w:t>
            </w:r>
          </w:p>
        </w:tc>
        <w:tc>
          <w:tcPr>
            <w:tcW w:w="1765" w:type="dxa"/>
            <w:vAlign w:val="top"/>
          </w:tcPr>
          <w:p w14:paraId="2961CAE3">
            <w:pPr>
              <w:pStyle w:val="8"/>
              <w:spacing w:before="180" w:line="237" w:lineRule="exact"/>
              <w:ind w:left="630"/>
              <w:rPr>
                <w:sz w:val="17"/>
                <w:szCs w:val="17"/>
              </w:rPr>
            </w:pPr>
            <w:r>
              <w:rPr>
                <w:spacing w:val="2"/>
                <w:position w:val="1"/>
                <w:sz w:val="17"/>
                <w:szCs w:val="17"/>
              </w:rPr>
              <w:t>100.55</w:t>
            </w:r>
          </w:p>
        </w:tc>
        <w:tc>
          <w:tcPr>
            <w:tcW w:w="1770" w:type="dxa"/>
            <w:vAlign w:val="top"/>
          </w:tcPr>
          <w:p w14:paraId="563FD7FB">
            <w:pPr>
              <w:pStyle w:val="8"/>
              <w:spacing w:before="180" w:line="237" w:lineRule="exact"/>
              <w:ind w:left="766"/>
              <w:rPr>
                <w:sz w:val="17"/>
                <w:szCs w:val="17"/>
              </w:rPr>
            </w:pPr>
            <w:r>
              <w:rPr>
                <w:spacing w:val="-1"/>
                <w:position w:val="1"/>
                <w:sz w:val="17"/>
                <w:szCs w:val="17"/>
              </w:rPr>
              <w:t>130</w:t>
            </w:r>
          </w:p>
        </w:tc>
      </w:tr>
    </w:tbl>
    <w:p w14:paraId="26728E0E">
      <w:pPr>
        <w:pStyle w:val="2"/>
      </w:pPr>
    </w:p>
    <w:p w14:paraId="63EFF6E6">
      <w:pPr>
        <w:sectPr>
          <w:pgSz w:w="11906" w:h="16838"/>
          <w:pgMar w:top="1075" w:right="786" w:bottom="597" w:left="799" w:header="729" w:footer="354" w:gutter="0"/>
          <w:cols w:space="720" w:num="1"/>
        </w:sectPr>
      </w:pPr>
    </w:p>
    <w:p w14:paraId="5E8260FD">
      <w:pPr>
        <w:pStyle w:val="2"/>
        <w:spacing w:line="463" w:lineRule="auto"/>
      </w:pPr>
    </w:p>
    <w:p w14:paraId="53C5EFBE">
      <w:pPr>
        <w:spacing w:before="140" w:line="226" w:lineRule="auto"/>
        <w:ind w:left="2334"/>
        <w:outlineLvl w:val="0"/>
        <w:rPr>
          <w:rFonts w:ascii="楷体" w:hAnsi="楷体" w:eastAsia="楷体" w:cs="楷体"/>
          <w:sz w:val="43"/>
          <w:szCs w:val="43"/>
        </w:rPr>
      </w:pPr>
      <w:bookmarkStart w:id="11" w:name="bookmark9"/>
      <w:bookmarkEnd w:id="11"/>
      <w:bookmarkStart w:id="12" w:name="bookmark78"/>
      <w:bookmarkEnd w:id="12"/>
      <w:r>
        <w:rPr>
          <w:rFonts w:ascii="楷体" w:hAnsi="楷体" w:eastAsia="楷体" w:cs="楷体"/>
          <w:b/>
          <w:bCs/>
          <w:spacing w:val="-3"/>
          <w:sz w:val="43"/>
          <w:szCs w:val="43"/>
        </w:rPr>
        <w:t>第</w:t>
      </w:r>
      <w:r>
        <w:rPr>
          <w:rFonts w:ascii="楷体" w:hAnsi="楷体" w:eastAsia="楷体" w:cs="楷体"/>
          <w:spacing w:val="-3"/>
          <w:sz w:val="43"/>
          <w:szCs w:val="43"/>
        </w:rPr>
        <w:t>2</w:t>
      </w:r>
      <w:r>
        <w:rPr>
          <w:rFonts w:ascii="楷体" w:hAnsi="楷体" w:eastAsia="楷体" w:cs="楷体"/>
          <w:b/>
          <w:bCs/>
          <w:spacing w:val="-3"/>
          <w:sz w:val="43"/>
          <w:szCs w:val="43"/>
        </w:rPr>
        <w:t>章</w:t>
      </w:r>
      <w:r>
        <w:rPr>
          <w:rFonts w:ascii="楷体" w:hAnsi="楷体" w:eastAsia="楷体" w:cs="楷体"/>
          <w:spacing w:val="142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43"/>
          <w:szCs w:val="43"/>
        </w:rPr>
        <w:t>操作规范和措施</w:t>
      </w:r>
    </w:p>
    <w:p w14:paraId="5A143823">
      <w:pPr>
        <w:pStyle w:val="2"/>
        <w:spacing w:line="380" w:lineRule="auto"/>
      </w:pPr>
    </w:p>
    <w:p w14:paraId="3EFC8522">
      <w:pPr>
        <w:spacing w:before="65" w:line="226" w:lineRule="auto"/>
        <w:ind w:left="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本章描述了在使用本仪器过程中要遵守的规范和措施。当使</w:t>
      </w:r>
      <w:r>
        <w:rPr>
          <w:rFonts w:ascii="楷体" w:hAnsi="楷体" w:eastAsia="楷体" w:cs="楷体"/>
          <w:spacing w:val="4"/>
          <w:sz w:val="20"/>
          <w:szCs w:val="20"/>
        </w:rPr>
        <w:t>用本仪器时，要特别注意保证安全。</w:t>
      </w:r>
    </w:p>
    <w:p w14:paraId="17141738">
      <w:pPr>
        <w:pStyle w:val="2"/>
        <w:spacing w:line="321" w:lineRule="auto"/>
      </w:pPr>
      <w:r>
        <w:pict>
          <v:shape id="_x0000_s1027" o:spid="_x0000_s1027" style="position:absolute;left:0pt;margin-left:3.65pt;margin-top:14pt;height:0.8pt;width:410.8pt;z-index:251664384;mso-width-relative:page;mso-height-relative:page;" fillcolor="#000000" filled="t" stroked="f" coordsize="8215,16" path="m0,15l8215,15,8215,0,0,0,0,15xe">
            <v:path/>
            <v:fill on="t" focussize="0,0"/>
            <v:stroke on="f"/>
            <v:imagedata o:title=""/>
            <o:lock v:ext="edit"/>
          </v:shape>
        </w:pict>
      </w:r>
    </w:p>
    <w:p w14:paraId="2161D484">
      <w:pPr>
        <w:spacing w:before="65" w:line="293" w:lineRule="auto"/>
        <w:ind w:left="709" w:right="613" w:hanging="6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3"/>
          <w:sz w:val="20"/>
          <w:szCs w:val="20"/>
          <w:shd w:val="clear" w:fill="E5E5E5"/>
        </w:rPr>
        <w:t>△</w:t>
      </w:r>
      <w:r>
        <w:rPr>
          <w:rFonts w:ascii="楷体" w:hAnsi="楷体" w:eastAsia="楷体" w:cs="楷体"/>
          <w:b/>
          <w:bCs/>
          <w:spacing w:val="3"/>
          <w:sz w:val="20"/>
          <w:szCs w:val="20"/>
          <w:shd w:val="clear" w:fill="DADADA"/>
        </w:rPr>
        <w:t>警告</w:t>
      </w:r>
      <w:r>
        <w:rPr>
          <w:rFonts w:ascii="楷体" w:hAnsi="楷体" w:eastAsia="楷体" w:cs="楷体"/>
          <w:spacing w:val="3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本仪器产生能引起人身伤害甚至死亡的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5</w:t>
      </w:r>
      <w:r>
        <w:rPr>
          <w:rFonts w:ascii="楷体" w:hAnsi="楷体" w:eastAsia="楷体" w:cs="楷体"/>
          <w:b/>
          <w:bCs/>
          <w:sz w:val="20"/>
          <w:szCs w:val="20"/>
        </w:rPr>
        <w:t>kV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的测试高压。当操作仪器时，必须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非常小心并且遵守本章给出的注意、警告、和其它的说明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。</w:t>
      </w:r>
    </w:p>
    <w:p w14:paraId="04DA016F">
      <w:pPr>
        <w:pStyle w:val="2"/>
        <w:spacing w:line="327" w:lineRule="auto"/>
      </w:pPr>
      <w:r>
        <w:pict>
          <v:shape id="_x0000_s1028" o:spid="_x0000_s1028" style="position:absolute;left:0pt;margin-left:3.65pt;margin-top:10pt;height:0.8pt;width:410.8pt;z-index:251666432;mso-width-relative:page;mso-height-relative:page;" fillcolor="#000000" filled="t" stroked="f" coordsize="8215,16" path="m0,15l8215,15,8215,0,0,0,0,15xe">
            <v:path/>
            <v:fill on="t" focussize="0,0"/>
            <v:stroke on="f"/>
            <v:imagedata o:title=""/>
            <o:lock v:ext="edit"/>
          </v:shape>
        </w:pict>
      </w:r>
    </w:p>
    <w:p w14:paraId="5EFF1E68">
      <w:pPr>
        <w:pStyle w:val="2"/>
        <w:spacing w:line="328" w:lineRule="auto"/>
      </w:pPr>
    </w:p>
    <w:p w14:paraId="60C33EE3">
      <w:pPr>
        <w:spacing w:before="87" w:line="228" w:lineRule="auto"/>
        <w:ind w:left="81"/>
        <w:outlineLvl w:val="1"/>
        <w:rPr>
          <w:rFonts w:ascii="楷体" w:hAnsi="楷体" w:eastAsia="楷体" w:cs="楷体"/>
          <w:sz w:val="27"/>
          <w:szCs w:val="27"/>
        </w:rPr>
      </w:pPr>
      <w:bookmarkStart w:id="13" w:name="bookmark10"/>
      <w:bookmarkEnd w:id="13"/>
      <w:r>
        <w:rPr>
          <w:rFonts w:ascii="楷体" w:hAnsi="楷体" w:eastAsia="楷体" w:cs="楷体"/>
          <w:spacing w:val="1"/>
          <w:sz w:val="27"/>
          <w:szCs w:val="27"/>
        </w:rPr>
        <w:t xml:space="preserve">2.1 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禁止的操作行为</w:t>
      </w:r>
    </w:p>
    <w:p w14:paraId="4592DE9D">
      <w:pPr>
        <w:spacing w:before="170" w:line="234" w:lineRule="auto"/>
        <w:ind w:left="3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■</w:t>
      </w:r>
      <w:r>
        <w:rPr>
          <w:rFonts w:ascii="楷体" w:hAnsi="楷体" w:eastAsia="楷体" w:cs="楷体"/>
          <w:spacing w:val="6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不要连续开关电源</w:t>
      </w:r>
    </w:p>
    <w:p w14:paraId="35DB179B">
      <w:pPr>
        <w:spacing w:before="64" w:line="290" w:lineRule="auto"/>
        <w:ind w:left="388" w:right="603" w:firstLine="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切断电源开关后，再次打开电源开关前确保要间隔一分钟</w:t>
      </w:r>
      <w:r>
        <w:rPr>
          <w:rFonts w:ascii="楷体" w:hAnsi="楷体" w:eastAsia="楷体" w:cs="楷体"/>
          <w:spacing w:val="3"/>
          <w:sz w:val="20"/>
          <w:szCs w:val="20"/>
        </w:rPr>
        <w:t>或者更长的时间。保证电路正常掉电再启动。</w:t>
      </w:r>
      <w:r>
        <w:rPr>
          <w:rFonts w:ascii="楷体" w:hAnsi="楷体" w:eastAsia="楷体" w:cs="楷体"/>
          <w:spacing w:val="5"/>
          <w:sz w:val="20"/>
          <w:szCs w:val="20"/>
        </w:rPr>
        <w:t>如果重复频繁的开/关仪器电源，仪器的控制电路可能因为掉电</w:t>
      </w:r>
      <w:r>
        <w:rPr>
          <w:rFonts w:ascii="楷体" w:hAnsi="楷体" w:eastAsia="楷体" w:cs="楷体"/>
          <w:spacing w:val="-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不完全而引起失常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。此时保护</w:t>
      </w:r>
      <w:r>
        <w:rPr>
          <w:rFonts w:ascii="楷体" w:hAnsi="楷体" w:eastAsia="楷体" w:cs="楷体"/>
          <w:spacing w:val="4"/>
          <w:sz w:val="20"/>
          <w:szCs w:val="20"/>
        </w:rPr>
        <w:t>设施也许</w:t>
      </w:r>
      <w:r>
        <w:rPr>
          <w:rFonts w:ascii="楷体" w:hAnsi="楷体" w:eastAsia="楷体" w:cs="楷体"/>
          <w:spacing w:val="3"/>
          <w:sz w:val="20"/>
          <w:szCs w:val="20"/>
        </w:rPr>
        <w:t>就不能完全的执行保护功能。</w:t>
      </w:r>
    </w:p>
    <w:p w14:paraId="538AC3D3">
      <w:pPr>
        <w:spacing w:before="1" w:line="225" w:lineRule="auto"/>
        <w:ind w:left="3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除非特殊或者紧急的情况。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当仪器正在产生测试电压时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，不要关断电源开关。</w:t>
      </w:r>
    </w:p>
    <w:p w14:paraId="45F1E942">
      <w:pPr>
        <w:spacing w:before="72" w:line="234" w:lineRule="auto"/>
        <w:ind w:left="3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■</w:t>
      </w:r>
      <w:r>
        <w:rPr>
          <w:rFonts w:ascii="楷体" w:hAnsi="楷体" w:eastAsia="楷体" w:cs="楷体"/>
          <w:spacing w:val="7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不要把输出端和地短路</w:t>
      </w:r>
    </w:p>
    <w:p w14:paraId="09FD9B49">
      <w:pPr>
        <w:spacing w:before="65" w:line="289" w:lineRule="auto"/>
        <w:ind w:left="409" w:right="602" w:hanging="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如果仪器的高压测试线连接到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LINE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（交流电源线</w:t>
      </w:r>
      <w:r>
        <w:rPr>
          <w:rFonts w:ascii="楷体" w:hAnsi="楷体" w:eastAsia="楷体" w:cs="楷体"/>
          <w:spacing w:val="10"/>
          <w:sz w:val="20"/>
          <w:szCs w:val="20"/>
        </w:rPr>
        <w:t>）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；</w:t>
      </w:r>
      <w:r>
        <w:rPr>
          <w:rFonts w:ascii="楷体" w:hAnsi="楷体" w:eastAsia="楷体" w:cs="楷体"/>
          <w:spacing w:val="2"/>
          <w:sz w:val="20"/>
          <w:szCs w:val="20"/>
        </w:rPr>
        <w:t>或</w:t>
      </w:r>
      <w:r>
        <w:rPr>
          <w:rFonts w:ascii="楷体" w:hAnsi="楷体" w:eastAsia="楷体" w:cs="楷体"/>
          <w:spacing w:val="1"/>
          <w:sz w:val="20"/>
          <w:szCs w:val="20"/>
        </w:rPr>
        <w:t>者附近的其它设备（比如传送设备）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连接</w:t>
      </w:r>
      <w:r>
        <w:rPr>
          <w:rFonts w:ascii="楷体" w:hAnsi="楷体" w:eastAsia="楷体" w:cs="楷体"/>
          <w:spacing w:val="3"/>
          <w:sz w:val="20"/>
          <w:szCs w:val="20"/>
        </w:rPr>
        <w:t>大地的导体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。在仪器接地端不可靠时，</w:t>
      </w:r>
      <w:r>
        <w:rPr>
          <w:rFonts w:ascii="楷体" w:hAnsi="楷体" w:eastAsia="楷体" w:cs="楷体"/>
          <w:spacing w:val="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高压端接地后高压低端（也就是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仪器的外壳）会被充有危险的</w:t>
      </w:r>
      <w:r>
        <w:rPr>
          <w:rFonts w:ascii="楷体" w:hAnsi="楷体" w:eastAsia="楷体" w:cs="楷体"/>
          <w:spacing w:val="-10"/>
          <w:sz w:val="20"/>
          <w:szCs w:val="20"/>
        </w:rPr>
        <w:t>高压。</w:t>
      </w:r>
    </w:p>
    <w:p w14:paraId="30725F4B">
      <w:pPr>
        <w:spacing w:before="2" w:line="292" w:lineRule="auto"/>
        <w:ind w:left="396" w:right="617" w:hanging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确定仪器的保护地端和地线连接。这样做即使</w:t>
      </w:r>
      <w:r>
        <w:rPr>
          <w:rFonts w:ascii="楷体" w:hAnsi="楷体" w:eastAsia="楷体" w:cs="楷体"/>
          <w:spacing w:val="-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HIGH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（高压电源）端和地端短路，仪器外壳</w:t>
      </w:r>
      <w:r>
        <w:rPr>
          <w:rFonts w:ascii="楷体" w:hAnsi="楷体" w:eastAsia="楷体" w:cs="楷体"/>
          <w:spacing w:val="2"/>
          <w:sz w:val="20"/>
          <w:szCs w:val="20"/>
        </w:rPr>
        <w:t>不会被充上高压电不会有危险。</w:t>
      </w:r>
    </w:p>
    <w:p w14:paraId="7605C932">
      <w:pPr>
        <w:spacing w:before="1" w:line="232" w:lineRule="auto"/>
        <w:ind w:left="3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把保护地端接地时要确保正确可靠。参看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“1.4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接</w:t>
      </w:r>
      <w:r>
        <w:rPr>
          <w:rFonts w:ascii="楷体" w:hAnsi="楷体" w:eastAsia="楷体" w:cs="楷体"/>
          <w:spacing w:val="1"/>
          <w:sz w:val="20"/>
          <w:szCs w:val="20"/>
        </w:rPr>
        <w:t>地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”。</w:t>
      </w:r>
    </w:p>
    <w:p w14:paraId="3F9E43E2">
      <w:pPr>
        <w:pStyle w:val="2"/>
        <w:spacing w:line="306" w:lineRule="auto"/>
      </w:pPr>
      <w:r>
        <w:pict>
          <v:shape id="_x0000_s1029" o:spid="_x0000_s1029" style="position:absolute;left:0pt;margin-left:3.65pt;margin-top:13.25pt;height:0.8pt;width:426.65pt;z-index:251663360;mso-width-relative:page;mso-height-relative:page;" fillcolor="#000000" filled="t" stroked="f" coordsize="8532,16" path="m0,15l8532,15,8532,0,0,0,0,15xe">
            <v:path/>
            <v:fill on="t" focussize="0,0"/>
            <v:stroke on="f"/>
            <v:imagedata o:title=""/>
            <o:lock v:ext="edit"/>
          </v:shape>
        </w:pict>
      </w:r>
    </w:p>
    <w:p w14:paraId="22BD8B87">
      <w:pPr>
        <w:spacing w:before="66" w:line="292" w:lineRule="auto"/>
        <w:ind w:left="1157" w:right="722" w:hanging="9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2"/>
          <w:sz w:val="20"/>
          <w:szCs w:val="20"/>
          <w:shd w:val="clear" w:fill="D4D4D4"/>
        </w:rPr>
        <w:t>△</w:t>
      </w:r>
      <w:r>
        <w:rPr>
          <w:rFonts w:ascii="楷体" w:hAnsi="楷体" w:eastAsia="楷体" w:cs="楷体"/>
          <w:spacing w:val="-70"/>
          <w:sz w:val="20"/>
          <w:szCs w:val="20"/>
          <w:shd w:val="clear" w:fill="D4D4D4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  <w:shd w:val="clear" w:fill="D4D4D4"/>
        </w:rPr>
        <w:t>注意</w:t>
      </w:r>
      <w:r>
        <w:rPr>
          <w:rFonts w:ascii="楷体" w:hAnsi="楷体" w:eastAsia="楷体" w:cs="楷体"/>
          <w:spacing w:val="2"/>
          <w:sz w:val="20"/>
          <w:szCs w:val="20"/>
          <w:shd w:val="clear" w:fill="D4D4D4"/>
        </w:rPr>
        <w:t>：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术语“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LINE</w:t>
      </w:r>
      <w:r>
        <w:rPr>
          <w:rFonts w:ascii="楷体" w:hAnsi="楷体" w:eastAsia="楷体" w:cs="楷体"/>
          <w:spacing w:val="2"/>
          <w:sz w:val="20"/>
          <w:szCs w:val="20"/>
        </w:rPr>
        <w:t>”在这里指仪器使用的电源线。是商业交流电或者发电产生的电源与仪器的电源</w:t>
      </w:r>
      <w:r>
        <w:rPr>
          <w:rFonts w:ascii="楷体" w:hAnsi="楷体" w:eastAsia="楷体" w:cs="楷体"/>
          <w:spacing w:val="-1"/>
          <w:sz w:val="20"/>
          <w:szCs w:val="20"/>
        </w:rPr>
        <w:t>连接的导线。</w:t>
      </w:r>
    </w:p>
    <w:p w14:paraId="61FEB0D8">
      <w:pPr>
        <w:pStyle w:val="2"/>
        <w:spacing w:line="243" w:lineRule="auto"/>
      </w:pPr>
      <w:r>
        <w:pict>
          <v:shape id="_x0000_s1030" o:spid="_x0000_s1030" style="position:absolute;left:0pt;margin-left:3.65pt;margin-top:10.5pt;height:0.8pt;width:410.8pt;z-index:251665408;mso-width-relative:page;mso-height-relative:page;" fillcolor="#000000" filled="t" stroked="f" coordsize="8215,16" path="m0,15l8215,15,8215,0,0,0,0,15xe">
            <v:path/>
            <v:fill on="t" focussize="0,0"/>
            <v:stroke on="f"/>
            <v:imagedata o:title=""/>
            <o:lock v:ext="edit"/>
          </v:shape>
        </w:pict>
      </w:r>
    </w:p>
    <w:p w14:paraId="667FCACC">
      <w:pPr>
        <w:spacing w:before="66" w:line="230" w:lineRule="auto"/>
        <w:ind w:left="3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■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测试端不要连接外部电压</w:t>
      </w:r>
    </w:p>
    <w:p w14:paraId="042826E0">
      <w:pPr>
        <w:spacing w:before="67" w:line="296" w:lineRule="auto"/>
        <w:ind w:left="394" w:right="767" w:firstLine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不要将任何外部电压连到仪器的输出端。在非</w:t>
      </w:r>
      <w:r>
        <w:rPr>
          <w:rFonts w:ascii="楷体" w:hAnsi="楷体" w:eastAsia="楷体" w:cs="楷体"/>
          <w:spacing w:val="5"/>
          <w:sz w:val="20"/>
          <w:szCs w:val="20"/>
        </w:rPr>
        <w:t>放电状态仪器不具备对外放电功能，输出端与外部电压</w:t>
      </w:r>
      <w:r>
        <w:rPr>
          <w:rFonts w:ascii="楷体" w:hAnsi="楷体" w:eastAsia="楷体" w:cs="楷体"/>
          <w:spacing w:val="1"/>
          <w:sz w:val="20"/>
          <w:szCs w:val="20"/>
        </w:rPr>
        <w:t>相连可能会损坏仪器。</w:t>
      </w:r>
    </w:p>
    <w:p w14:paraId="65EC55C0">
      <w:pPr>
        <w:pStyle w:val="2"/>
        <w:spacing w:line="333" w:lineRule="auto"/>
      </w:pPr>
    </w:p>
    <w:p w14:paraId="2B670BA4">
      <w:pPr>
        <w:spacing w:before="88" w:line="231" w:lineRule="auto"/>
        <w:ind w:left="81"/>
        <w:outlineLvl w:val="1"/>
        <w:rPr>
          <w:rFonts w:ascii="楷体" w:hAnsi="楷体" w:eastAsia="楷体" w:cs="楷体"/>
          <w:sz w:val="27"/>
          <w:szCs w:val="27"/>
        </w:rPr>
      </w:pPr>
      <w:bookmarkStart w:id="14" w:name="bookmark11"/>
      <w:bookmarkEnd w:id="14"/>
      <w:r>
        <w:rPr>
          <w:rFonts w:ascii="楷体" w:hAnsi="楷体" w:eastAsia="楷体" w:cs="楷体"/>
          <w:spacing w:val="-2"/>
          <w:sz w:val="27"/>
          <w:szCs w:val="27"/>
        </w:rPr>
        <w:t>2.2</w:t>
      </w:r>
      <w:r>
        <w:rPr>
          <w:rFonts w:ascii="楷体" w:hAnsi="楷体" w:eastAsia="楷体" w:cs="楷体"/>
          <w:spacing w:val="38"/>
          <w:sz w:val="27"/>
          <w:szCs w:val="27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7"/>
          <w:szCs w:val="27"/>
        </w:rPr>
        <w:t>紧急情况的处理</w:t>
      </w:r>
    </w:p>
    <w:p w14:paraId="63C1E1BB">
      <w:pPr>
        <w:spacing w:before="174" w:line="289" w:lineRule="auto"/>
        <w:ind w:left="511" w:right="611" w:hanging="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在遇到紧急情况（比如触电和被测件燃烧）</w:t>
      </w:r>
      <w:r>
        <w:rPr>
          <w:rFonts w:ascii="楷体" w:hAnsi="楷体" w:eastAsia="楷体" w:cs="楷体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仪器又没有断开高压输出时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，进行以下操作。你可以先做</w:t>
      </w:r>
      <w:r>
        <w:rPr>
          <w:rFonts w:ascii="楷体" w:hAnsi="楷体" w:eastAsia="楷体" w:cs="楷体"/>
          <w:spacing w:val="4"/>
          <w:sz w:val="20"/>
          <w:szCs w:val="20"/>
        </w:rPr>
        <w:t>到（a）或（b</w:t>
      </w:r>
      <w:r>
        <w:rPr>
          <w:rFonts w:ascii="楷体" w:hAnsi="楷体" w:eastAsia="楷体" w:cs="楷体"/>
          <w:spacing w:val="12"/>
          <w:sz w:val="20"/>
          <w:szCs w:val="20"/>
        </w:rPr>
        <w:t>），</w:t>
      </w:r>
      <w:r>
        <w:rPr>
          <w:rFonts w:ascii="楷体" w:hAnsi="楷体" w:eastAsia="楷体" w:cs="楷体"/>
          <w:spacing w:val="4"/>
          <w:sz w:val="20"/>
          <w:szCs w:val="20"/>
        </w:rPr>
        <w:t>但是两个操作必须都要做到。</w:t>
      </w:r>
    </w:p>
    <w:p w14:paraId="545B2C07">
      <w:pPr>
        <w:spacing w:line="234" w:lineRule="auto"/>
        <w:ind w:left="5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（a）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关断仪器的电源开关；</w:t>
      </w:r>
    </w:p>
    <w:p w14:paraId="4799E537">
      <w:pPr>
        <w:spacing w:before="63" w:line="230" w:lineRule="auto"/>
        <w:ind w:left="5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（b）  从电源线插头上拔掉仪器的电源线。</w:t>
      </w:r>
    </w:p>
    <w:p w14:paraId="7C7C9B27">
      <w:pPr>
        <w:pStyle w:val="2"/>
        <w:spacing w:line="415" w:lineRule="auto"/>
      </w:pPr>
    </w:p>
    <w:p w14:paraId="49EA3B55">
      <w:pPr>
        <w:spacing w:before="89" w:line="230" w:lineRule="auto"/>
        <w:ind w:left="81"/>
        <w:outlineLvl w:val="1"/>
        <w:rPr>
          <w:rFonts w:ascii="楷体" w:hAnsi="楷体" w:eastAsia="楷体" w:cs="楷体"/>
          <w:sz w:val="27"/>
          <w:szCs w:val="27"/>
        </w:rPr>
      </w:pPr>
      <w:bookmarkStart w:id="15" w:name="bookmark12"/>
      <w:bookmarkEnd w:id="15"/>
      <w:r>
        <w:rPr>
          <w:rFonts w:ascii="楷体" w:hAnsi="楷体" w:eastAsia="楷体" w:cs="楷体"/>
          <w:spacing w:val="1"/>
          <w:sz w:val="27"/>
          <w:szCs w:val="27"/>
        </w:rPr>
        <w:t xml:space="preserve">2.3 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测试中的预防措施</w:t>
      </w:r>
    </w:p>
    <w:p w14:paraId="36B81F6D">
      <w:pPr>
        <w:spacing w:before="167" w:line="230" w:lineRule="auto"/>
        <w:ind w:left="3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■</w:t>
      </w:r>
      <w:r>
        <w:rPr>
          <w:rFonts w:ascii="楷体" w:hAnsi="楷体" w:eastAsia="楷体" w:cs="楷体"/>
          <w:spacing w:val="6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戴绝缘手套</w:t>
      </w:r>
    </w:p>
    <w:p w14:paraId="58DD7696">
      <w:pPr>
        <w:spacing w:before="68" w:line="291" w:lineRule="auto"/>
        <w:ind w:left="386" w:right="627" w:firstLine="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当使用仪器时戴上绝缘手套可以保护自身不触及高压电 ，即使带有高压手套</w:t>
      </w:r>
      <w:r>
        <w:rPr>
          <w:rFonts w:ascii="楷体" w:hAnsi="楷体" w:eastAsia="楷体" w:cs="楷体"/>
          <w:spacing w:val="4"/>
          <w:sz w:val="20"/>
          <w:szCs w:val="20"/>
        </w:rPr>
        <w:t>也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禁止在高压测试时用手接触带电导体。</w:t>
      </w:r>
    </w:p>
    <w:p w14:paraId="3F7714A9">
      <w:pPr>
        <w:spacing w:line="291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0" w:left="912" w:header="729" w:footer="341" w:gutter="0"/>
          <w:cols w:space="720" w:num="1"/>
        </w:sectPr>
      </w:pPr>
    </w:p>
    <w:p w14:paraId="65A446B1">
      <w:pPr>
        <w:pStyle w:val="2"/>
        <w:spacing w:line="248" w:lineRule="auto"/>
      </w:pPr>
    </w:p>
    <w:p w14:paraId="20B4413C">
      <w:pPr>
        <w:pStyle w:val="2"/>
        <w:spacing w:line="248" w:lineRule="auto"/>
      </w:pPr>
    </w:p>
    <w:p w14:paraId="77378244">
      <w:pPr>
        <w:spacing w:before="68" w:line="226" w:lineRule="auto"/>
        <w:ind w:left="384"/>
        <w:outlineLvl w:val="0"/>
        <w:rPr>
          <w:rFonts w:ascii="楷体" w:hAnsi="楷体" w:eastAsia="楷体" w:cs="楷体"/>
          <w:sz w:val="21"/>
          <w:szCs w:val="21"/>
        </w:rPr>
      </w:pPr>
      <w:bookmarkStart w:id="16" w:name="bookmark79"/>
      <w:bookmarkEnd w:id="16"/>
      <w:r>
        <w:rPr>
          <w:rFonts w:ascii="楷体" w:hAnsi="楷体" w:eastAsia="楷体" w:cs="楷体"/>
          <w:spacing w:val="-2"/>
          <w:sz w:val="21"/>
          <w:szCs w:val="21"/>
        </w:rPr>
        <w:t>■中止（暂停）测试预防措施</w:t>
      </w:r>
    </w:p>
    <w:p w14:paraId="2DD414F3">
      <w:pPr>
        <w:spacing w:before="73" w:line="221" w:lineRule="auto"/>
        <w:ind w:left="3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需要碰触测试导体或更改测试连接时，请先按一次</w:t>
      </w:r>
      <w:r>
        <w:rPr>
          <w:rFonts w:ascii="楷体" w:hAnsi="楷体" w:eastAsia="楷体" w:cs="楷体"/>
          <w:spacing w:val="3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STOP</w:t>
      </w:r>
      <w:r>
        <w:rPr>
          <w:rFonts w:ascii="楷体" w:hAnsi="楷体" w:eastAsia="楷体" w:cs="楷体"/>
          <w:spacing w:val="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开关，</w:t>
      </w:r>
      <w:r>
        <w:rPr>
          <w:rFonts w:ascii="楷体" w:hAnsi="楷体" w:eastAsia="楷体" w:cs="楷体"/>
          <w:spacing w:val="-2"/>
          <w:sz w:val="21"/>
          <w:szCs w:val="21"/>
        </w:rPr>
        <w:t>确保仪器退出测试准备状态。</w:t>
      </w:r>
    </w:p>
    <w:p w14:paraId="019B8AFA">
      <w:pPr>
        <w:spacing w:before="39" w:line="285" w:lineRule="auto"/>
        <w:ind w:left="390" w:right="575" w:hanging="1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如果你需要休息一段时间，或者将离开测试的地方，请关掉电源开关，以防止误触启动开关引起的安</w:t>
      </w:r>
      <w:r>
        <w:rPr>
          <w:rFonts w:ascii="楷体" w:hAnsi="楷体" w:eastAsia="楷体" w:cs="楷体"/>
          <w:spacing w:val="-9"/>
          <w:sz w:val="21"/>
          <w:szCs w:val="21"/>
        </w:rPr>
        <w:t>全危险。</w:t>
      </w:r>
    </w:p>
    <w:p w14:paraId="349AE5C1">
      <w:pPr>
        <w:spacing w:before="11" w:line="223" w:lineRule="auto"/>
        <w:ind w:left="38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■高压测试时的带电物品</w:t>
      </w:r>
    </w:p>
    <w:p w14:paraId="47F59EE8">
      <w:pPr>
        <w:spacing w:before="69" w:line="248" w:lineRule="auto"/>
        <w:ind w:left="380" w:right="39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在测试时，高压输出端、高压测试线、高压探头、被测件和暴</w:t>
      </w:r>
      <w:r>
        <w:rPr>
          <w:rFonts w:ascii="楷体" w:hAnsi="楷体" w:eastAsia="楷体" w:cs="楷体"/>
          <w:spacing w:val="-1"/>
          <w:sz w:val="21"/>
          <w:szCs w:val="21"/>
        </w:rPr>
        <w:t>露它们周围导体的都带有危险的高压电。在测试时即使有可靠绝缘措施也不要随意靠近或触摸这些导体。</w:t>
      </w:r>
    </w:p>
    <w:p w14:paraId="2390AB78">
      <w:pPr>
        <w:pStyle w:val="2"/>
        <w:spacing w:line="321" w:lineRule="auto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189230</wp:posOffset>
            </wp:positionV>
            <wp:extent cx="5307330" cy="1079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7171" cy="10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CC3855">
      <w:pPr>
        <w:spacing w:before="69" w:line="221" w:lineRule="auto"/>
        <w:ind w:left="73"/>
        <w:rPr>
          <w:rFonts w:ascii="楷体" w:hAnsi="楷体" w:eastAsia="楷体" w:cs="楷体"/>
          <w:sz w:val="21"/>
          <w:szCs w:val="21"/>
        </w:rPr>
      </w:pP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26035</wp:posOffset>
                </wp:positionV>
                <wp:extent cx="483235" cy="175895"/>
                <wp:effectExtent l="0" t="0" r="0" b="0"/>
                <wp:wrapNone/>
                <wp:docPr id="10" name="Rec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014" y="26255"/>
                          <a:ext cx="483234" cy="175895"/>
                        </a:xfrm>
                        <a:prstGeom prst="rect">
                          <a:avLst/>
                        </a:prstGeom>
                        <a:solidFill>
                          <a:srgbClr val="DCDDDD">
                            <a:alpha val="98823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0" o:spid="_x0000_s1026" o:spt="1" style="position:absolute;left:0pt;margin-left:2.1pt;margin-top:2.05pt;height:13.85pt;width:38.05pt;z-index:-251649024;mso-width-relative:page;mso-height-relative:page;" fillcolor="#DCDDDD" filled="t" stroked="f" coordsize="21600,21600" o:gfxdata="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Cm/tB1wAAAAUBAAAPAAAAAAAAAAEAIAAAACIAAABkcnMv&#10;ZG93bnJldi54bWxQSwECFAAUAAAACACHTuJA4fBIaz0CAACMBAAADgAAAAAAAAABACAAAAAmAQAA&#10;ZHJzL2Uyb0RvYy54bWxQSwUGAAAAAAYABgBZAQAA1QUAAAAA&#10;">
                <v:fill on="t" opacity="64764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楷体" w:hAnsi="楷体" w:eastAsia="楷体" w:cs="楷体"/>
          <w:sz w:val="21"/>
          <w:szCs w:val="21"/>
        </w:rPr>
        <w:t>△警告：仪器提供的测试线鳄鱼夹上的护套，</w:t>
      </w:r>
      <w:r>
        <w:rPr>
          <w:rFonts w:ascii="楷体" w:hAnsi="楷体" w:eastAsia="楷体" w:cs="楷体"/>
          <w:spacing w:val="-1"/>
          <w:sz w:val="21"/>
          <w:szCs w:val="21"/>
        </w:rPr>
        <w:t>对测试高压没有充分的绝缘。在测试时不要触摸这些部分。</w:t>
      </w:r>
    </w:p>
    <w:p w14:paraId="52537D2E">
      <w:pPr>
        <w:pStyle w:val="2"/>
        <w:spacing w:line="318" w:lineRule="auto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189230</wp:posOffset>
            </wp:positionV>
            <wp:extent cx="5307330" cy="1079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7171" cy="10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DA086D">
      <w:pPr>
        <w:pStyle w:val="2"/>
        <w:spacing w:line="318" w:lineRule="auto"/>
      </w:pPr>
    </w:p>
    <w:p w14:paraId="4FEDD128">
      <w:pPr>
        <w:spacing w:before="69" w:line="225" w:lineRule="auto"/>
        <w:ind w:left="38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■关断高压输出后的注意事项</w:t>
      </w:r>
    </w:p>
    <w:p w14:paraId="57604AEA">
      <w:pPr>
        <w:spacing w:before="68" w:line="263" w:lineRule="auto"/>
        <w:ind w:left="390" w:right="575" w:hanging="1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如果你因为重新连接或者其它原因不得不触摸被测件、测试线、探头或者输出端及周围地区时，确保</w:t>
      </w:r>
      <w:r>
        <w:rPr>
          <w:rFonts w:ascii="楷体" w:hAnsi="楷体" w:eastAsia="楷体" w:cs="楷体"/>
          <w:spacing w:val="-9"/>
          <w:sz w:val="21"/>
          <w:szCs w:val="21"/>
        </w:rPr>
        <w:t>下面两条：</w:t>
      </w:r>
    </w:p>
    <w:p w14:paraId="2A4D37CF">
      <w:pPr>
        <w:spacing w:before="37" w:line="232" w:lineRule="auto"/>
        <w:ind w:left="5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（a）确认仪器显示的工作状态不是测试状态。</w:t>
      </w:r>
    </w:p>
    <w:p w14:paraId="1DBE2C21">
      <w:pPr>
        <w:spacing w:before="50"/>
        <w:ind w:left="5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7"/>
          <w:position w:val="1"/>
          <w:sz w:val="21"/>
          <w:szCs w:val="21"/>
        </w:rPr>
        <w:t>（b）</w:t>
      </w:r>
      <w:r>
        <w:rPr>
          <w:rFonts w:ascii="楷体" w:hAnsi="楷体" w:eastAsia="楷体" w:cs="楷体"/>
          <w:spacing w:val="-23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HV</w:t>
      </w:r>
      <w:r>
        <w:rPr>
          <w:rFonts w:ascii="楷体" w:hAnsi="楷体" w:eastAsia="楷体" w:cs="楷体"/>
          <w:spacing w:val="1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灯熄灭。</w:t>
      </w:r>
    </w:p>
    <w:p w14:paraId="6963C89F">
      <w:pPr>
        <w:spacing w:before="48" w:line="228" w:lineRule="auto"/>
        <w:ind w:left="38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■远程控制警告</w:t>
      </w:r>
    </w:p>
    <w:p w14:paraId="6C11D888">
      <w:pPr>
        <w:spacing w:before="62" w:line="250" w:lineRule="auto"/>
        <w:ind w:left="63" w:right="575" w:firstLine="34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因为高压的启动停止是远程控制的，操作员不能通过界面</w:t>
      </w:r>
      <w:r>
        <w:rPr>
          <w:rFonts w:ascii="楷体" w:hAnsi="楷体" w:eastAsia="楷体" w:cs="楷体"/>
          <w:spacing w:val="-1"/>
          <w:sz w:val="21"/>
          <w:szCs w:val="21"/>
        </w:rPr>
        <w:t>知道仪器的实际工作状态，在进行远程控制</w:t>
      </w:r>
      <w:r>
        <w:rPr>
          <w:rFonts w:ascii="楷体" w:hAnsi="楷体" w:eastAsia="楷体" w:cs="楷体"/>
          <w:sz w:val="21"/>
          <w:szCs w:val="21"/>
        </w:rPr>
        <w:t>模式操作使用仪器时要特别小心。请特别注意检查远控可靠连接</w:t>
      </w:r>
      <w:r>
        <w:rPr>
          <w:rFonts w:ascii="楷体" w:hAnsi="楷体" w:eastAsia="楷体" w:cs="楷体"/>
          <w:spacing w:val="-56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.</w:t>
      </w:r>
    </w:p>
    <w:p w14:paraId="381EECD7">
      <w:pPr>
        <w:spacing w:before="76" w:line="221" w:lineRule="auto"/>
        <w:ind w:left="5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（c）“STOP</w:t>
      </w:r>
      <w:r>
        <w:rPr>
          <w:rFonts w:ascii="楷体" w:hAnsi="楷体" w:eastAsia="楷体" w:cs="楷体"/>
          <w:spacing w:val="8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”按钮，必须可靠连接。更换被测件前先按一下“STOP</w:t>
      </w:r>
      <w:r>
        <w:rPr>
          <w:rFonts w:ascii="楷体" w:hAnsi="楷体" w:eastAsia="楷体" w:cs="楷体"/>
          <w:spacing w:val="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”按钮。</w:t>
      </w:r>
    </w:p>
    <w:p w14:paraId="6E4CD185">
      <w:pPr>
        <w:spacing w:before="56" w:line="255" w:lineRule="auto"/>
        <w:ind w:left="1023" w:right="790" w:hanging="51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（d）在人多的工作环境工作时，远控开关必须有“</w:t>
      </w:r>
      <w:r>
        <w:rPr>
          <w:rFonts w:ascii="楷体" w:hAnsi="楷体" w:eastAsia="楷体" w:cs="楷体"/>
          <w:spacing w:val="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INTLOC</w:t>
      </w:r>
      <w:r>
        <w:rPr>
          <w:rFonts w:ascii="楷体" w:hAnsi="楷体" w:eastAsia="楷体" w:cs="楷体"/>
          <w:spacing w:val="-2"/>
          <w:sz w:val="21"/>
          <w:szCs w:val="21"/>
        </w:rPr>
        <w:t>K</w:t>
      </w:r>
      <w:r>
        <w:rPr>
          <w:rFonts w:ascii="楷体" w:hAnsi="楷体" w:eastAsia="楷体" w:cs="楷体"/>
          <w:spacing w:val="10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”互锁开关和高压指示灯。更换被</w:t>
      </w:r>
      <w:r>
        <w:rPr>
          <w:rFonts w:ascii="楷体" w:hAnsi="楷体" w:eastAsia="楷体" w:cs="楷体"/>
          <w:spacing w:val="-5"/>
          <w:sz w:val="21"/>
          <w:szCs w:val="21"/>
        </w:rPr>
        <w:t>测件前断开“</w:t>
      </w:r>
      <w:r>
        <w:rPr>
          <w:rFonts w:ascii="楷体" w:hAnsi="楷体" w:eastAsia="楷体" w:cs="楷体"/>
          <w:spacing w:val="-5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INTLOCK  ”互锁开关。</w:t>
      </w:r>
    </w:p>
    <w:p w14:paraId="421FD2E4">
      <w:pPr>
        <w:pStyle w:val="2"/>
        <w:spacing w:line="426" w:lineRule="auto"/>
      </w:pPr>
    </w:p>
    <w:p w14:paraId="4C5ED56B">
      <w:pPr>
        <w:spacing w:before="92" w:line="229" w:lineRule="auto"/>
        <w:ind w:left="68"/>
        <w:outlineLvl w:val="1"/>
        <w:rPr>
          <w:rFonts w:ascii="楷体" w:hAnsi="楷体" w:eastAsia="楷体" w:cs="楷体"/>
          <w:sz w:val="28"/>
          <w:szCs w:val="28"/>
        </w:rPr>
      </w:pPr>
      <w:bookmarkStart w:id="17" w:name="bookmark13"/>
      <w:bookmarkEnd w:id="17"/>
      <w:r>
        <w:rPr>
          <w:rFonts w:ascii="楷体" w:hAnsi="楷体" w:eastAsia="楷体" w:cs="楷体"/>
          <w:spacing w:val="4"/>
          <w:sz w:val="28"/>
          <w:szCs w:val="28"/>
        </w:rPr>
        <w:t>2.4高压测试警告</w:t>
      </w:r>
    </w:p>
    <w:p w14:paraId="251FA4B6">
      <w:pPr>
        <w:pStyle w:val="2"/>
        <w:spacing w:line="406" w:lineRule="auto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246380</wp:posOffset>
            </wp:positionV>
            <wp:extent cx="5241290" cy="1079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1194" cy="1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297F1D">
      <w:pPr>
        <w:spacing w:before="68" w:line="279" w:lineRule="auto"/>
        <w:ind w:left="699" w:right="468" w:hanging="62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  <w:shd w:val="clear" w:fill="DCDDDD"/>
        </w:rPr>
        <w:t>△警告：</w:t>
      </w:r>
      <w:r>
        <w:rPr>
          <w:rFonts w:ascii="楷体" w:hAnsi="楷体" w:eastAsia="楷体" w:cs="楷体"/>
          <w:sz w:val="21"/>
          <w:szCs w:val="21"/>
        </w:rPr>
        <w:t>在高压测试中，测试线、测试探头、和被测件都充有高压。仪器拥有放电电路，有时侯在输出被切断后仍需要放电。放电过程仍有触电的危险。为了避免触电，要确保被测件、测试线、探头、和带高压的输出端没有接触测试元件以外的东西。如果可能会接触这些</w:t>
      </w:r>
      <w:r>
        <w:rPr>
          <w:rFonts w:ascii="楷体" w:hAnsi="楷体" w:eastAsia="楷体" w:cs="楷体"/>
          <w:spacing w:val="-1"/>
          <w:sz w:val="21"/>
          <w:szCs w:val="21"/>
        </w:rPr>
        <w:t>，确定</w:t>
      </w:r>
      <w:r>
        <w:rPr>
          <w:rFonts w:ascii="楷体" w:hAnsi="楷体" w:eastAsia="楷体" w:cs="楷体"/>
          <w:spacing w:val="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DANGER</w:t>
      </w:r>
      <w:r>
        <w:rPr>
          <w:rFonts w:ascii="楷体" w:hAnsi="楷体" w:eastAsia="楷体" w:cs="楷体"/>
          <w:spacing w:val="41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1"/>
          <w:sz w:val="21"/>
          <w:szCs w:val="21"/>
        </w:rPr>
        <w:t>灯熄灭，移</w:t>
      </w:r>
      <w:r>
        <w:rPr>
          <w:rFonts w:ascii="楷体" w:hAnsi="楷体" w:eastAsia="楷体" w:cs="楷体"/>
          <w:spacing w:val="-8"/>
          <w:sz w:val="21"/>
          <w:szCs w:val="21"/>
        </w:rPr>
        <w:t>除隐患。</w:t>
      </w:r>
    </w:p>
    <w:p w14:paraId="25E91858">
      <w:pPr>
        <w:spacing w:before="12" w:line="221" w:lineRule="auto"/>
        <w:ind w:left="59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一旦测试结束，仪器的放电电路开始强制放电。在测试中和放电结束前不要去拆卸被测件。</w:t>
      </w:r>
    </w:p>
    <w:p w14:paraId="37894C0B">
      <w:pPr>
        <w:spacing w:before="49" w:line="282" w:lineRule="auto"/>
        <w:ind w:left="594" w:right="575" w:firstLine="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一般情况下可以保证放电结束时，测试回路电压会处于安全电压范围内。当被测件电容过大或被测</w:t>
      </w:r>
      <w:r>
        <w:rPr>
          <w:rFonts w:ascii="楷体" w:hAnsi="楷体" w:eastAsia="楷体" w:cs="楷体"/>
          <w:spacing w:val="-1"/>
          <w:sz w:val="21"/>
          <w:szCs w:val="21"/>
        </w:rPr>
        <w:t>件结构特殊会引起放电不完备时，必须由技术人员更改测试方法确保放电完全。</w:t>
      </w:r>
    </w:p>
    <w:p w14:paraId="433AB508">
      <w:pPr>
        <w:pStyle w:val="2"/>
        <w:spacing w:line="295" w:lineRule="auto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160020</wp:posOffset>
            </wp:positionV>
            <wp:extent cx="5307330" cy="1079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7171" cy="10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F17919">
      <w:pPr>
        <w:pStyle w:val="2"/>
        <w:spacing w:line="295" w:lineRule="auto"/>
      </w:pPr>
    </w:p>
    <w:p w14:paraId="6060CA38">
      <w:pPr>
        <w:spacing w:before="69" w:line="227" w:lineRule="auto"/>
        <w:ind w:left="38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8"/>
          <w:sz w:val="21"/>
          <w:szCs w:val="21"/>
        </w:rPr>
        <w:t>■放电时间：</w:t>
      </w:r>
    </w:p>
    <w:p w14:paraId="2E8DD43A">
      <w:pPr>
        <w:spacing w:before="73" w:line="227" w:lineRule="auto"/>
        <w:ind w:left="49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7"/>
          <w:sz w:val="21"/>
          <w:szCs w:val="21"/>
        </w:rPr>
        <w:t>放电时间计算公式：t=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-ln（30 /</w:t>
      </w:r>
      <w:r>
        <w:rPr>
          <w:rFonts w:ascii="楷体" w:hAnsi="楷体" w:eastAsia="楷体" w:cs="楷体"/>
          <w:spacing w:val="-8"/>
          <w:sz w:val="21"/>
          <w:szCs w:val="21"/>
        </w:rPr>
        <w:t>U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）</w:t>
      </w:r>
      <w:r>
        <w:rPr>
          <w:rFonts w:ascii="楷体" w:hAnsi="楷体" w:eastAsia="楷体" w:cs="楷体"/>
          <w:spacing w:val="-6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×R×C</w:t>
      </w:r>
    </w:p>
    <w:p w14:paraId="5C0EE8D2">
      <w:pPr>
        <w:spacing w:before="57" w:line="232" w:lineRule="auto"/>
        <w:ind w:left="49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t：放电时间</w:t>
      </w:r>
    </w:p>
    <w:p w14:paraId="60975AAB">
      <w:pPr>
        <w:spacing w:before="56" w:line="224" w:lineRule="auto"/>
        <w:ind w:left="4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30：放电剩余安全电压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1"/>
          <w:szCs w:val="21"/>
        </w:rPr>
        <w:t>30V</w:t>
      </w:r>
    </w:p>
    <w:p w14:paraId="3F69C197">
      <w:pPr>
        <w:spacing w:before="59" w:line="233" w:lineRule="auto"/>
        <w:ind w:left="4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U</w:t>
      </w:r>
      <w:r>
        <w:rPr>
          <w:rFonts w:ascii="楷体" w:hAnsi="楷体" w:eastAsia="楷体" w:cs="楷体"/>
          <w:spacing w:val="-5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：测试设定电压</w:t>
      </w:r>
    </w:p>
    <w:p w14:paraId="642E2F77">
      <w:pPr>
        <w:spacing w:before="57" w:line="267" w:lineRule="auto"/>
        <w:ind w:left="494" w:right="5650" w:firstLine="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R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：被测件的放电阻抗，仪器放电阻抗约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10k</w:t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C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：被测件的电容量</w:t>
      </w:r>
    </w:p>
    <w:p w14:paraId="52EE59A3">
      <w:pPr>
        <w:spacing w:before="20" w:line="221" w:lineRule="auto"/>
        <w:ind w:left="50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一般只有直流类高压测试需要放电，放电时间的长短取决于被测件的性质。</w:t>
      </w:r>
    </w:p>
    <w:p w14:paraId="55EFECA6">
      <w:pPr>
        <w:spacing w:before="48" w:line="296" w:lineRule="auto"/>
        <w:ind w:left="499" w:right="393" w:hanging="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在测试过程中，如果正常结束，电压将按照电压下降时间降到零。如果测试不合格，被测元件放电是</w:t>
      </w:r>
      <w:r>
        <w:rPr>
          <w:rFonts w:ascii="楷体" w:hAnsi="楷体" w:eastAsia="楷体" w:cs="楷体"/>
          <w:spacing w:val="-5"/>
          <w:position w:val="1"/>
          <w:sz w:val="21"/>
          <w:szCs w:val="21"/>
        </w:rPr>
        <w:t>通过变压器副边（约</w:t>
      </w:r>
      <w:r>
        <w:rPr>
          <w:rFonts w:ascii="楷体" w:hAnsi="楷体" w:eastAsia="楷体" w:cs="楷体"/>
          <w:spacing w:val="-33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 xml:space="preserve">10k </w:t>
      </w:r>
      <w:r>
        <w:rPr>
          <w:rFonts w:ascii="楷体" w:hAnsi="楷体" w:eastAsia="楷体" w:cs="楷体"/>
          <w:spacing w:val="-5"/>
          <w:position w:val="1"/>
          <w:sz w:val="21"/>
          <w:szCs w:val="21"/>
        </w:rPr>
        <w:t>电阻）实现的，带</w:t>
      </w:r>
      <w:r>
        <w:rPr>
          <w:rFonts w:ascii="楷体" w:hAnsi="楷体" w:eastAsia="楷体" w:cs="楷体"/>
          <w:spacing w:val="-22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>6000V  高压的 1uF</w:t>
      </w:r>
      <w:r>
        <w:rPr>
          <w:rFonts w:ascii="楷体" w:hAnsi="楷体" w:eastAsia="楷体" w:cs="楷体"/>
          <w:spacing w:val="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sz w:val="21"/>
          <w:szCs w:val="21"/>
        </w:rPr>
        <w:t xml:space="preserve">电容放电到 </w:t>
      </w:r>
      <w:r>
        <w:rPr>
          <w:rFonts w:ascii="楷体" w:hAnsi="楷体" w:eastAsia="楷体" w:cs="楷体"/>
          <w:spacing w:val="-5"/>
          <w:position w:val="-1"/>
          <w:sz w:val="21"/>
          <w:szCs w:val="21"/>
        </w:rPr>
        <w:t>30V</w:t>
      </w:r>
      <w:r>
        <w:rPr>
          <w:rFonts w:ascii="楷体" w:hAnsi="楷体" w:eastAsia="楷体" w:cs="楷体"/>
          <w:spacing w:val="58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21"/>
          <w:szCs w:val="21"/>
        </w:rPr>
        <w:t>时间</w:t>
      </w:r>
      <w:r>
        <w:rPr>
          <w:rFonts w:ascii="楷体" w:hAnsi="楷体" w:eastAsia="楷体" w:cs="楷体"/>
          <w:spacing w:val="-6"/>
          <w:position w:val="-1"/>
          <w:sz w:val="21"/>
          <w:szCs w:val="21"/>
        </w:rPr>
        <w:t>大约</w:t>
      </w:r>
      <w:r>
        <w:rPr>
          <w:rFonts w:ascii="楷体" w:hAnsi="楷体" w:eastAsia="楷体" w:cs="楷体"/>
          <w:spacing w:val="-24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-3"/>
          <w:sz w:val="21"/>
          <w:szCs w:val="21"/>
        </w:rPr>
        <w:t>0.05S。仪</w:t>
      </w:r>
    </w:p>
    <w:p w14:paraId="09F7CB23">
      <w:pPr>
        <w:spacing w:line="296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786" w:bottom="582" w:left="912" w:header="729" w:footer="339" w:gutter="0"/>
          <w:cols w:space="720" w:num="1"/>
        </w:sectPr>
      </w:pPr>
    </w:p>
    <w:p w14:paraId="35577439">
      <w:pPr>
        <w:pStyle w:val="2"/>
        <w:spacing w:line="280" w:lineRule="auto"/>
      </w:pPr>
    </w:p>
    <w:p w14:paraId="2940D40A">
      <w:pPr>
        <w:pStyle w:val="2"/>
        <w:spacing w:line="280" w:lineRule="auto"/>
      </w:pPr>
    </w:p>
    <w:p w14:paraId="720A0E32">
      <w:pPr>
        <w:spacing w:before="65" w:line="233" w:lineRule="auto"/>
        <w:ind w:left="4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器固定放电时间为 0.2S可以保证器件放电完毕。</w:t>
      </w:r>
    </w:p>
    <w:p w14:paraId="47B5CA58">
      <w:pPr>
        <w:pStyle w:val="2"/>
        <w:spacing w:line="405" w:lineRule="auto"/>
      </w:pPr>
    </w:p>
    <w:p w14:paraId="2DEFCCFB">
      <w:pPr>
        <w:spacing w:before="91" w:line="225" w:lineRule="auto"/>
        <w:ind w:left="36"/>
        <w:outlineLvl w:val="0"/>
        <w:rPr>
          <w:rFonts w:ascii="楷体" w:hAnsi="楷体" w:eastAsia="楷体" w:cs="楷体"/>
          <w:sz w:val="28"/>
          <w:szCs w:val="28"/>
        </w:rPr>
      </w:pPr>
      <w:bookmarkStart w:id="18" w:name="bookmark14"/>
      <w:bookmarkEnd w:id="18"/>
      <w:r>
        <w:rPr>
          <w:rFonts w:ascii="楷体" w:hAnsi="楷体" w:eastAsia="楷体" w:cs="楷体"/>
          <w:spacing w:val="1"/>
          <w:sz w:val="28"/>
          <w:szCs w:val="28"/>
        </w:rPr>
        <w:t>2.5有故障仪器的危险状态处理</w:t>
      </w:r>
    </w:p>
    <w:p w14:paraId="25C9488B">
      <w:pPr>
        <w:spacing w:before="164" w:line="273" w:lineRule="auto"/>
        <w:ind w:left="469" w:right="401" w:hanging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仪器典型的可能危险状态其中最危险的是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高压在输出且仪器失控</w:t>
      </w:r>
      <w:r>
        <w:rPr>
          <w:rFonts w:ascii="楷体" w:hAnsi="楷体" w:eastAsia="楷体" w:cs="楷体"/>
          <w:spacing w:val="-6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”的情况</w:t>
      </w:r>
      <w:r>
        <w:rPr>
          <w:rFonts w:ascii="楷体" w:hAnsi="楷体" w:eastAsia="楷体" w:cs="楷体"/>
          <w:spacing w:val="5"/>
          <w:sz w:val="20"/>
          <w:szCs w:val="20"/>
        </w:rPr>
        <w:t>发生。当这种情况出现时，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1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、立即关掉电源开关、拔掉交流电源插座上的交流电源线。</w:t>
      </w:r>
    </w:p>
    <w:p w14:paraId="17EDA246">
      <w:pPr>
        <w:spacing w:before="9" w:line="263" w:lineRule="auto"/>
        <w:ind w:left="457" w:right="62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、请立即远离这台仪器，请相关技术人员对测试电路检测确认无危险；或者仪器静置一小时以上，</w:t>
      </w:r>
      <w:r>
        <w:rPr>
          <w:rFonts w:ascii="楷体" w:hAnsi="楷体" w:eastAsia="楷体" w:cs="楷体"/>
          <w:spacing w:val="4"/>
          <w:sz w:val="20"/>
          <w:szCs w:val="20"/>
        </w:rPr>
        <w:t>确认测试端无输出电压。</w:t>
      </w:r>
    </w:p>
    <w:p w14:paraId="39199A16">
      <w:pPr>
        <w:spacing w:before="107" w:line="228" w:lineRule="auto"/>
        <w:ind w:left="4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</w:t>
      </w:r>
      <w:r>
        <w:rPr>
          <w:rFonts w:ascii="楷体" w:hAnsi="楷体" w:eastAsia="楷体" w:cs="楷体"/>
          <w:spacing w:val="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、拆除相关连接线，将仪器发回给我们维修。</w:t>
      </w:r>
    </w:p>
    <w:p w14:paraId="6D528FA2">
      <w:pPr>
        <w:pStyle w:val="2"/>
        <w:spacing w:line="308" w:lineRule="auto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182245</wp:posOffset>
            </wp:positionV>
            <wp:extent cx="6104890" cy="1079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04613" cy="10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7B9FA">
      <w:pPr>
        <w:spacing w:before="65" w:line="228" w:lineRule="auto"/>
        <w:ind w:left="42"/>
        <w:rPr>
          <w:rFonts w:ascii="楷体" w:hAnsi="楷体" w:eastAsia="楷体" w:cs="楷体"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478155" cy="174625"/>
                <wp:effectExtent l="0" t="0" r="0" b="0"/>
                <wp:wrapNone/>
                <wp:docPr id="20" name="Rec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78" y="24695"/>
                          <a:ext cx="478155" cy="174625"/>
                        </a:xfrm>
                        <a:prstGeom prst="rect">
                          <a:avLst/>
                        </a:prstGeom>
                        <a:solidFill>
                          <a:srgbClr val="DCDDDD">
                            <a:alpha val="9647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20" o:spid="_x0000_s1026" o:spt="1" style="position:absolute;left:0pt;margin-left:0pt;margin-top:1.9pt;height:13.75pt;width:37.65pt;z-index:-251643904;mso-width-relative:page;mso-height-relative:page;" fillcolor="#DCDDDD" filled="t" stroked="f" coordsize="21600,21600" o:gfxdata="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0avlqtMAAAAEAQAADwAAAAAAAAABACAAAAAiAAAAZHJzL2Rvd25y&#10;ZXYueG1sUEsBAhQAFAAAAAgAh07iQPWQ7nM8AgAAiwQAAA4AAAAAAAAAAQAgAAAAIgEAAGRycy9l&#10;Mm9Eb2MueG1sUEsFBgAAAAAGAAYAWQEAANAFAAAAAA==&#10;">
                <v:fill on="t" opacity="63222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楷体" w:hAnsi="楷体" w:eastAsia="楷体" w:cs="楷体"/>
          <w:spacing w:val="6"/>
          <w:sz w:val="20"/>
          <w:szCs w:val="20"/>
        </w:rPr>
        <w:t>△警告：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关闭电源后立即远离这台仪器，同时防止其他人员接近，千万不要立即拆卸测试电路。</w:t>
      </w:r>
    </w:p>
    <w:p w14:paraId="2B264C3D">
      <w:pPr>
        <w:spacing w:before="51" w:line="294" w:lineRule="auto"/>
        <w:ind w:left="874" w:right="702" w:hanging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立即联系我们的销售商或者代理商。仪器内部可能留存有高电压，非专业人员试图检修仪</w:t>
      </w:r>
      <w:r>
        <w:rPr>
          <w:rFonts w:ascii="楷体" w:hAnsi="楷体" w:eastAsia="楷体" w:cs="楷体"/>
          <w:spacing w:val="7"/>
          <w:sz w:val="20"/>
          <w:szCs w:val="20"/>
        </w:rPr>
        <w:t>器的问题</w:t>
      </w:r>
      <w:r>
        <w:rPr>
          <w:rFonts w:ascii="楷体" w:hAnsi="楷体" w:eastAsia="楷体" w:cs="楷体"/>
          <w:spacing w:val="2"/>
          <w:sz w:val="20"/>
          <w:szCs w:val="20"/>
        </w:rPr>
        <w:t>是非常危险的。</w:t>
      </w:r>
    </w:p>
    <w:p w14:paraId="7D7D04D7">
      <w:pPr>
        <w:pStyle w:val="2"/>
        <w:spacing w:line="345" w:lineRule="auto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156845</wp:posOffset>
            </wp:positionV>
            <wp:extent cx="6104890" cy="1079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04613" cy="10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584238">
      <w:pPr>
        <w:pStyle w:val="2"/>
        <w:spacing w:line="345" w:lineRule="auto"/>
      </w:pPr>
    </w:p>
    <w:p w14:paraId="1CBE1E6E">
      <w:pPr>
        <w:spacing w:before="91" w:line="225" w:lineRule="auto"/>
        <w:ind w:left="36"/>
        <w:outlineLvl w:val="1"/>
        <w:rPr>
          <w:rFonts w:ascii="楷体" w:hAnsi="楷体" w:eastAsia="楷体" w:cs="楷体"/>
          <w:sz w:val="28"/>
          <w:szCs w:val="28"/>
        </w:rPr>
      </w:pPr>
      <w:bookmarkStart w:id="19" w:name="bookmark15"/>
      <w:bookmarkEnd w:id="19"/>
      <w:r>
        <w:rPr>
          <w:rFonts w:ascii="楷体" w:hAnsi="楷体" w:eastAsia="楷体" w:cs="楷体"/>
          <w:spacing w:val="1"/>
          <w:sz w:val="28"/>
          <w:szCs w:val="28"/>
        </w:rPr>
        <w:t>2.6保证长时间无故障使用的条件</w:t>
      </w:r>
    </w:p>
    <w:p w14:paraId="53D63EA4">
      <w:pPr>
        <w:spacing w:before="164" w:line="260" w:lineRule="auto"/>
        <w:ind w:left="463" w:right="589" w:firstLine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由于仪器的体积、重量、和实际使用情况，仪器的电压产</w:t>
      </w:r>
      <w:r>
        <w:rPr>
          <w:rFonts w:ascii="楷体" w:hAnsi="楷体" w:eastAsia="楷体" w:cs="楷体"/>
          <w:spacing w:val="7"/>
          <w:sz w:val="20"/>
          <w:szCs w:val="20"/>
        </w:rPr>
        <w:t>生模块散热设计偏小。因此，仪器建议在下</w:t>
      </w:r>
      <w:r>
        <w:rPr>
          <w:rFonts w:ascii="楷体" w:hAnsi="楷体" w:eastAsia="楷体" w:cs="楷体"/>
          <w:spacing w:val="2"/>
          <w:sz w:val="20"/>
          <w:szCs w:val="20"/>
        </w:rPr>
        <w:t>列范围内使用。</w:t>
      </w:r>
    </w:p>
    <w:p w14:paraId="4C8570FE">
      <w:pPr>
        <w:pStyle w:val="2"/>
        <w:spacing w:line="318" w:lineRule="auto"/>
      </w:pPr>
    </w:p>
    <w:p w14:paraId="76F005EC">
      <w:pPr>
        <w:spacing w:before="65" w:line="233" w:lineRule="auto"/>
        <w:ind w:left="46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耐电压测试的必备条件</w:t>
      </w:r>
    </w:p>
    <w:p w14:paraId="2D16F816">
      <w:pPr>
        <w:spacing w:before="32"/>
      </w:pPr>
    </w:p>
    <w:tbl>
      <w:tblPr>
        <w:tblStyle w:val="7"/>
        <w:tblW w:w="7728" w:type="dxa"/>
        <w:tblInd w:w="1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1887"/>
        <w:gridCol w:w="2400"/>
        <w:gridCol w:w="1745"/>
      </w:tblGrid>
      <w:tr w14:paraId="6F879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696" w:type="dxa"/>
            <w:vAlign w:val="top"/>
          </w:tcPr>
          <w:p w14:paraId="60391279">
            <w:pPr>
              <w:pStyle w:val="8"/>
              <w:spacing w:before="78" w:line="201" w:lineRule="auto"/>
              <w:ind w:left="114"/>
            </w:pPr>
            <w:r>
              <w:rPr>
                <w:spacing w:val="5"/>
              </w:rPr>
              <w:t>环境温度</w:t>
            </w:r>
          </w:p>
        </w:tc>
        <w:tc>
          <w:tcPr>
            <w:tcW w:w="1887" w:type="dxa"/>
            <w:vAlign w:val="top"/>
          </w:tcPr>
          <w:p w14:paraId="3E7E8CC7">
            <w:pPr>
              <w:pStyle w:val="8"/>
              <w:spacing w:before="78" w:line="201" w:lineRule="auto"/>
              <w:ind w:left="268"/>
            </w:pPr>
            <w:r>
              <w:rPr>
                <w:spacing w:val="5"/>
              </w:rPr>
              <w:t>最高输出功率</w:t>
            </w:r>
          </w:p>
        </w:tc>
        <w:tc>
          <w:tcPr>
            <w:tcW w:w="2400" w:type="dxa"/>
            <w:vAlign w:val="top"/>
          </w:tcPr>
          <w:p w14:paraId="4D67FEC6">
            <w:pPr>
              <w:pStyle w:val="8"/>
              <w:spacing w:before="78" w:line="201" w:lineRule="auto"/>
              <w:ind w:left="831"/>
            </w:pPr>
            <w:r>
              <w:rPr>
                <w:spacing w:val="4"/>
              </w:rPr>
              <w:t>暂停时间</w:t>
            </w:r>
          </w:p>
        </w:tc>
        <w:tc>
          <w:tcPr>
            <w:tcW w:w="1745" w:type="dxa"/>
            <w:vAlign w:val="top"/>
          </w:tcPr>
          <w:p w14:paraId="515DE2FD">
            <w:pPr>
              <w:pStyle w:val="8"/>
              <w:spacing w:before="78" w:line="201" w:lineRule="auto"/>
              <w:ind w:left="258"/>
            </w:pPr>
            <w:r>
              <w:rPr>
                <w:spacing w:val="6"/>
              </w:rPr>
              <w:t>输出时间限制</w:t>
            </w:r>
          </w:p>
        </w:tc>
      </w:tr>
      <w:tr w14:paraId="7CBA2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696" w:type="dxa"/>
            <w:vMerge w:val="restart"/>
            <w:tcBorders>
              <w:bottom w:val="nil"/>
            </w:tcBorders>
            <w:vAlign w:val="top"/>
          </w:tcPr>
          <w:p w14:paraId="07BFA5F8">
            <w:pPr>
              <w:spacing w:line="252" w:lineRule="auto"/>
              <w:rPr>
                <w:rFonts w:ascii="Arial"/>
                <w:sz w:val="21"/>
              </w:rPr>
            </w:pPr>
          </w:p>
          <w:p w14:paraId="1A8B93E5">
            <w:pPr>
              <w:spacing w:line="252" w:lineRule="auto"/>
              <w:rPr>
                <w:rFonts w:ascii="Arial"/>
                <w:sz w:val="21"/>
              </w:rPr>
            </w:pPr>
          </w:p>
          <w:p w14:paraId="719BBC5D">
            <w:pPr>
              <w:spacing w:line="253" w:lineRule="auto"/>
              <w:rPr>
                <w:rFonts w:ascii="Arial"/>
                <w:sz w:val="21"/>
              </w:rPr>
            </w:pPr>
          </w:p>
          <w:p w14:paraId="7080E046">
            <w:pPr>
              <w:pStyle w:val="8"/>
              <w:spacing w:before="65" w:line="278" w:lineRule="exact"/>
              <w:ind w:left="156"/>
            </w:pPr>
            <w:r>
              <w:rPr>
                <w:spacing w:val="-3"/>
                <w:position w:val="1"/>
              </w:rPr>
              <w:t>t≤40</w:t>
            </w:r>
            <w:r>
              <w:rPr>
                <w:spacing w:val="-45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℃</w:t>
            </w:r>
            <w:r>
              <w:rPr>
                <w:spacing w:val="33"/>
                <w:position w:val="1"/>
              </w:rPr>
              <w:t xml:space="preserve">  </w:t>
            </w:r>
            <w:r>
              <w:rPr>
                <w:spacing w:val="-3"/>
              </w:rPr>
              <w:t>DC</w:t>
            </w:r>
          </w:p>
        </w:tc>
        <w:tc>
          <w:tcPr>
            <w:tcW w:w="1887" w:type="dxa"/>
            <w:vAlign w:val="top"/>
          </w:tcPr>
          <w:p w14:paraId="5BE7D5B8">
            <w:pPr>
              <w:pStyle w:val="8"/>
              <w:spacing w:before="195" w:line="275" w:lineRule="exact"/>
              <w:ind w:left="556"/>
            </w:pPr>
            <w:r>
              <w:rPr>
                <w:spacing w:val="4"/>
                <w:position w:val="1"/>
              </w:rPr>
              <w:t>&gt;12</w:t>
            </w:r>
            <w:r>
              <w:rPr>
                <w:position w:val="1"/>
              </w:rPr>
              <w:t>KV</w:t>
            </w:r>
          </w:p>
        </w:tc>
        <w:tc>
          <w:tcPr>
            <w:tcW w:w="2400" w:type="dxa"/>
            <w:vAlign w:val="top"/>
          </w:tcPr>
          <w:p w14:paraId="06572B02">
            <w:pPr>
              <w:pStyle w:val="8"/>
              <w:spacing w:before="181" w:line="231" w:lineRule="auto"/>
              <w:ind w:left="176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5" w:type="dxa"/>
            <w:vAlign w:val="top"/>
          </w:tcPr>
          <w:p w14:paraId="5BD1881E">
            <w:pPr>
              <w:pStyle w:val="8"/>
              <w:spacing w:before="193" w:line="230" w:lineRule="auto"/>
              <w:ind w:left="262"/>
            </w:pPr>
            <w:r>
              <w:t>最长</w:t>
            </w:r>
            <w:r>
              <w:rPr>
                <w:spacing w:val="-45"/>
              </w:rPr>
              <w:t xml:space="preserve"> </w:t>
            </w:r>
            <w:r>
              <w:t>5</w:t>
            </w:r>
            <w:r>
              <w:rPr>
                <w:spacing w:val="-21"/>
              </w:rPr>
              <w:t xml:space="preserve"> </w:t>
            </w:r>
            <w:r>
              <w:t>分钟</w:t>
            </w:r>
          </w:p>
        </w:tc>
      </w:tr>
      <w:tr w14:paraId="6755B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696" w:type="dxa"/>
            <w:vMerge w:val="continue"/>
            <w:tcBorders>
              <w:top w:val="nil"/>
            </w:tcBorders>
            <w:vAlign w:val="top"/>
          </w:tcPr>
          <w:p w14:paraId="742B008F">
            <w:pPr>
              <w:rPr>
                <w:rFonts w:ascii="Arial"/>
                <w:sz w:val="21"/>
              </w:rPr>
            </w:pPr>
          </w:p>
        </w:tc>
        <w:tc>
          <w:tcPr>
            <w:tcW w:w="1887" w:type="dxa"/>
            <w:vAlign w:val="top"/>
          </w:tcPr>
          <w:p w14:paraId="308A229C">
            <w:pPr>
              <w:pStyle w:val="8"/>
              <w:spacing w:before="149" w:line="274" w:lineRule="exact"/>
              <w:ind w:left="556"/>
            </w:pPr>
            <w:r>
              <w:rPr>
                <w:spacing w:val="4"/>
                <w:position w:val="1"/>
              </w:rPr>
              <w:t>&lt;12</w:t>
            </w:r>
            <w:r>
              <w:rPr>
                <w:position w:val="1"/>
              </w:rPr>
              <w:t>KV</w:t>
            </w:r>
          </w:p>
          <w:p w14:paraId="7FFB555E">
            <w:pPr>
              <w:pStyle w:val="8"/>
              <w:spacing w:before="22" w:line="272" w:lineRule="exact"/>
              <w:ind w:left="556"/>
            </w:pPr>
            <w:r>
              <w:rPr>
                <w:spacing w:val="15"/>
                <w:w w:val="113"/>
                <w:position w:val="1"/>
              </w:rPr>
              <w:t>&lt;1mA</w:t>
            </w:r>
          </w:p>
        </w:tc>
        <w:tc>
          <w:tcPr>
            <w:tcW w:w="2400" w:type="dxa"/>
            <w:vAlign w:val="top"/>
          </w:tcPr>
          <w:p w14:paraId="0B9570E8">
            <w:pPr>
              <w:pStyle w:val="8"/>
              <w:spacing w:before="86" w:line="303" w:lineRule="auto"/>
              <w:ind w:left="165" w:right="148" w:firstLine="11"/>
            </w:pPr>
            <w:r>
              <w:rPr>
                <w:spacing w:val="6"/>
              </w:rPr>
              <w:t>至少和充电等待时间一</w:t>
            </w:r>
            <w:r>
              <w:rPr>
                <w:spacing w:val="11"/>
              </w:rPr>
              <w:t>样长（</w:t>
            </w:r>
            <w:r>
              <w:t>WAIT</w:t>
            </w:r>
            <w:r>
              <w:rPr>
                <w:spacing w:val="75"/>
              </w:rPr>
              <w:t xml:space="preserve"> </w:t>
            </w:r>
            <w:r>
              <w:t>TIME</w:t>
            </w:r>
            <w:r>
              <w:rPr>
                <w:spacing w:val="-18"/>
              </w:rPr>
              <w:t xml:space="preserve"> </w:t>
            </w:r>
            <w:r>
              <w:rPr>
                <w:spacing w:val="11"/>
              </w:rPr>
              <w:t>）</w:t>
            </w:r>
          </w:p>
        </w:tc>
        <w:tc>
          <w:tcPr>
            <w:tcW w:w="1745" w:type="dxa"/>
            <w:vAlign w:val="top"/>
          </w:tcPr>
          <w:p w14:paraId="3777EABB">
            <w:pPr>
              <w:pStyle w:val="8"/>
              <w:spacing w:before="246"/>
              <w:ind w:left="262"/>
            </w:pPr>
            <w:r>
              <w:rPr>
                <w:spacing w:val="5"/>
              </w:rPr>
              <w:t>可以连续输出</w:t>
            </w:r>
          </w:p>
        </w:tc>
      </w:tr>
      <w:tr w14:paraId="57B77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696" w:type="dxa"/>
            <w:vAlign w:val="top"/>
          </w:tcPr>
          <w:p w14:paraId="201486DE">
            <w:pPr>
              <w:rPr>
                <w:rFonts w:ascii="Arial"/>
                <w:sz w:val="21"/>
              </w:rPr>
            </w:pPr>
          </w:p>
        </w:tc>
        <w:tc>
          <w:tcPr>
            <w:tcW w:w="1887" w:type="dxa"/>
            <w:vAlign w:val="top"/>
          </w:tcPr>
          <w:p w14:paraId="01DBE24C">
            <w:pPr>
              <w:pStyle w:val="8"/>
              <w:spacing w:before="209" w:line="275" w:lineRule="exact"/>
              <w:ind w:left="595"/>
            </w:pPr>
            <w:r>
              <w:rPr>
                <w:spacing w:val="17"/>
                <w:position w:val="1"/>
              </w:rPr>
              <w:t>&gt;2</w:t>
            </w:r>
            <w:r>
              <w:rPr>
                <w:position w:val="1"/>
              </w:rPr>
              <w:t>mA</w:t>
            </w:r>
          </w:p>
        </w:tc>
        <w:tc>
          <w:tcPr>
            <w:tcW w:w="2400" w:type="dxa"/>
            <w:vAlign w:val="top"/>
          </w:tcPr>
          <w:p w14:paraId="2BFF8751">
            <w:pPr>
              <w:pStyle w:val="8"/>
              <w:spacing w:before="196" w:line="231" w:lineRule="auto"/>
              <w:ind w:left="176"/>
            </w:pPr>
            <w:r>
              <w:rPr>
                <w:spacing w:val="6"/>
              </w:rPr>
              <w:t>至少和输出时间一样长</w:t>
            </w:r>
          </w:p>
        </w:tc>
        <w:tc>
          <w:tcPr>
            <w:tcW w:w="1745" w:type="dxa"/>
            <w:vAlign w:val="top"/>
          </w:tcPr>
          <w:p w14:paraId="2175F5C0">
            <w:pPr>
              <w:pStyle w:val="8"/>
              <w:spacing w:before="207" w:line="230" w:lineRule="auto"/>
              <w:ind w:left="375"/>
            </w:pPr>
            <w:r>
              <w:rPr>
                <w:spacing w:val="1"/>
              </w:rPr>
              <w:t>最长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30秒</w:t>
            </w:r>
          </w:p>
        </w:tc>
      </w:tr>
    </w:tbl>
    <w:p w14:paraId="003D8795">
      <w:pPr>
        <w:pStyle w:val="2"/>
        <w:spacing w:line="321" w:lineRule="auto"/>
      </w:pPr>
    </w:p>
    <w:p w14:paraId="06CA6F12">
      <w:pPr>
        <w:spacing w:before="78" w:line="261" w:lineRule="auto"/>
        <w:ind w:left="2822" w:right="3697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电压 ＞5KV时 上升时间建议≧1.5S电压 ＞12KV时 上升时间建议≧3S</w:t>
      </w:r>
    </w:p>
    <w:p w14:paraId="7B27668A">
      <w:pPr>
        <w:spacing w:before="229"/>
        <w:ind w:left="74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-1"/>
          <w:sz w:val="20"/>
          <w:szCs w:val="20"/>
        </w:rPr>
        <w:t>注：输出时间</w:t>
      </w:r>
      <w:r>
        <w:rPr>
          <w:rFonts w:ascii="楷体" w:hAnsi="楷体" w:eastAsia="楷体" w:cs="楷体"/>
          <w:spacing w:val="56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== （电压上升时间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+ 测试时间   + </w:t>
      </w:r>
      <w:r>
        <w:rPr>
          <w:rFonts w:ascii="楷体" w:hAnsi="楷体" w:eastAsia="楷体" w:cs="楷体"/>
          <w:spacing w:val="2"/>
          <w:sz w:val="20"/>
          <w:szCs w:val="20"/>
        </w:rPr>
        <w:t>电压下降时间）</w:t>
      </w:r>
    </w:p>
    <w:p w14:paraId="7A9231DF">
      <w:pPr>
        <w:pStyle w:val="2"/>
        <w:spacing w:line="307" w:lineRule="auto"/>
      </w:pPr>
    </w:p>
    <w:p w14:paraId="5DE73D10">
      <w:pPr>
        <w:pStyle w:val="2"/>
        <w:spacing w:line="307" w:lineRule="auto"/>
      </w:pPr>
    </w:p>
    <w:p w14:paraId="1619EA9A">
      <w:pPr>
        <w:spacing w:before="91" w:line="227" w:lineRule="auto"/>
        <w:ind w:left="36"/>
        <w:outlineLvl w:val="1"/>
        <w:rPr>
          <w:rFonts w:ascii="楷体" w:hAnsi="楷体" w:eastAsia="楷体" w:cs="楷体"/>
          <w:sz w:val="28"/>
          <w:szCs w:val="28"/>
        </w:rPr>
      </w:pPr>
      <w:bookmarkStart w:id="20" w:name="bookmark16"/>
      <w:bookmarkEnd w:id="20"/>
      <w:r>
        <w:rPr>
          <w:rFonts w:ascii="楷体" w:hAnsi="楷体" w:eastAsia="楷体" w:cs="楷体"/>
          <w:spacing w:val="-5"/>
          <w:sz w:val="28"/>
          <w:szCs w:val="28"/>
        </w:rPr>
        <w:t>2.7日常检查</w:t>
      </w:r>
    </w:p>
    <w:p w14:paraId="705DDAD4">
      <w:pPr>
        <w:spacing w:before="162" w:line="228" w:lineRule="auto"/>
        <w:ind w:left="4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为了避免事故，在使用开始前至少要保证下面几点：</w:t>
      </w:r>
    </w:p>
    <w:p w14:paraId="17A9F85D">
      <w:pPr>
        <w:spacing w:before="50" w:line="228" w:lineRule="auto"/>
        <w:ind w:left="47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1.仪器输入电源符合规范，仪器电源配置正确。</w:t>
      </w:r>
    </w:p>
    <w:p w14:paraId="55E6A7CF">
      <w:pPr>
        <w:spacing w:before="57" w:line="235" w:lineRule="auto"/>
        <w:ind w:left="4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2.仪器与大地连接可靠。</w:t>
      </w:r>
    </w:p>
    <w:p w14:paraId="5826F593">
      <w:pPr>
        <w:spacing w:before="104" w:line="228" w:lineRule="auto"/>
        <w:ind w:left="4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3.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测试线材料完好，没有断裂、裂缝和破损。</w:t>
      </w:r>
    </w:p>
    <w:p w14:paraId="08A3DA48">
      <w:pPr>
        <w:spacing w:before="54" w:line="228" w:lineRule="auto"/>
        <w:ind w:left="4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4.仪器不连接测试线，在默认条件下启动</w:t>
      </w:r>
      <w:r>
        <w:rPr>
          <w:rFonts w:ascii="楷体" w:hAnsi="楷体" w:eastAsia="楷体" w:cs="楷体"/>
          <w:spacing w:val="7"/>
          <w:sz w:val="20"/>
          <w:szCs w:val="20"/>
        </w:rPr>
        <w:t>测试，能顺利完成测试。</w:t>
      </w:r>
    </w:p>
    <w:p w14:paraId="218E43B9">
      <w:pPr>
        <w:spacing w:before="71" w:line="237" w:lineRule="auto"/>
        <w:ind w:left="4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5.连接测试线启动测试时，测试线低压端和测试线高压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端接触，仪器能产生 </w:t>
      </w:r>
      <w:r>
        <w:rPr>
          <w:rFonts w:ascii="楷体" w:hAnsi="楷体" w:eastAsia="楷体" w:cs="楷体"/>
          <w:position w:val="-1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（失败）的信号。</w:t>
      </w:r>
    </w:p>
    <w:p w14:paraId="23021703">
      <w:pPr>
        <w:spacing w:line="237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2" w:left="912" w:header="729" w:footer="344" w:gutter="0"/>
          <w:cols w:space="720" w:num="1"/>
        </w:sectPr>
      </w:pPr>
    </w:p>
    <w:p w14:paraId="56E3E2C5">
      <w:pPr>
        <w:pStyle w:val="2"/>
        <w:spacing w:line="276" w:lineRule="auto"/>
      </w:pPr>
    </w:p>
    <w:p w14:paraId="1863CF1E">
      <w:pPr>
        <w:pStyle w:val="2"/>
        <w:spacing w:line="276" w:lineRule="auto"/>
      </w:pPr>
    </w:p>
    <w:p w14:paraId="5EF4759C">
      <w:pPr>
        <w:spacing w:before="140" w:line="228" w:lineRule="auto"/>
        <w:ind w:left="2794"/>
        <w:outlineLvl w:val="0"/>
        <w:rPr>
          <w:rFonts w:ascii="楷体" w:hAnsi="楷体" w:eastAsia="楷体" w:cs="楷体"/>
          <w:sz w:val="43"/>
          <w:szCs w:val="43"/>
        </w:rPr>
      </w:pPr>
      <w:bookmarkStart w:id="21" w:name="bookmark80"/>
      <w:bookmarkEnd w:id="21"/>
      <w:bookmarkStart w:id="22" w:name="bookmark17"/>
      <w:bookmarkEnd w:id="22"/>
      <w:r>
        <w:rPr>
          <w:rFonts w:ascii="楷体" w:hAnsi="楷体" w:eastAsia="楷体" w:cs="楷体"/>
          <w:b/>
          <w:bCs/>
          <w:sz w:val="43"/>
          <w:szCs w:val="43"/>
        </w:rPr>
        <w:t>第</w:t>
      </w:r>
      <w:r>
        <w:rPr>
          <w:rFonts w:ascii="楷体" w:hAnsi="楷体" w:eastAsia="楷体" w:cs="楷体"/>
          <w:sz w:val="43"/>
          <w:szCs w:val="43"/>
        </w:rPr>
        <w:t>3</w:t>
      </w:r>
      <w:r>
        <w:rPr>
          <w:rFonts w:ascii="楷体" w:hAnsi="楷体" w:eastAsia="楷体" w:cs="楷体"/>
          <w:b/>
          <w:bCs/>
          <w:sz w:val="43"/>
          <w:szCs w:val="43"/>
        </w:rPr>
        <w:t>章</w:t>
      </w:r>
      <w:r>
        <w:rPr>
          <w:rFonts w:ascii="楷体" w:hAnsi="楷体" w:eastAsia="楷体" w:cs="楷体"/>
          <w:spacing w:val="135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z w:val="43"/>
          <w:szCs w:val="43"/>
        </w:rPr>
        <w:t>仪器面板概述</w:t>
      </w:r>
    </w:p>
    <w:p w14:paraId="2D6D2393">
      <w:pPr>
        <w:pStyle w:val="2"/>
        <w:spacing w:line="380" w:lineRule="auto"/>
      </w:pPr>
    </w:p>
    <w:p w14:paraId="108B9511">
      <w:pPr>
        <w:spacing w:before="65" w:line="295" w:lineRule="auto"/>
        <w:ind w:left="309" w:right="4779" w:firstLine="523"/>
        <w:rPr>
          <w:rFonts w:ascii="楷体" w:hAnsi="楷体" w:eastAsia="楷体" w:cs="楷体"/>
          <w:sz w:val="20"/>
          <w:szCs w:val="20"/>
        </w:rPr>
      </w:pPr>
      <w:r>
        <w:pict>
          <v:shape id="_x0000_s1031" o:spid="_x0000_s1031" o:spt="202" type="#_x0000_t202" style="position:absolute;left:0pt;margin-left:273.65pt;margin-top:2.7pt;height:14.4pt;width:210.4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3D8DCB7">
                  <w:pPr>
                    <w:spacing w:before="19" w:line="229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hint="eastAsia" w:ascii="楷体" w:hAnsi="楷体" w:eastAsia="楷体" w:cs="楷体"/>
                      <w:color w:val="FF0000"/>
                      <w:spacing w:val="7"/>
                      <w:sz w:val="20"/>
                      <w:szCs w:val="20"/>
                      <w:lang w:eastAsia="zh-CN"/>
                    </w:rPr>
                    <w:t>HNE9974-10</w:t>
                  </w:r>
                  <w:r>
                    <w:rPr>
                      <w:rFonts w:ascii="楷体" w:hAnsi="楷体" w:eastAsia="楷体" w:cs="楷体"/>
                      <w:spacing w:val="7"/>
                      <w:sz w:val="20"/>
                      <w:szCs w:val="20"/>
                    </w:rPr>
                    <w:t>仪器之前，请详细阅读本章内容，以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945515</wp:posOffset>
            </wp:positionH>
            <wp:positionV relativeFrom="paragraph">
              <wp:posOffset>125730</wp:posOffset>
            </wp:positionV>
            <wp:extent cx="4630420" cy="370395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0143" cy="3704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3"/>
          <w:sz w:val="20"/>
          <w:szCs w:val="20"/>
        </w:rPr>
        <w:t>本章讲述了</w:t>
      </w:r>
      <w:r>
        <w:rPr>
          <w:rFonts w:hint="eastAsia" w:ascii="楷体" w:hAnsi="楷体" w:eastAsia="楷体" w:cs="楷体"/>
          <w:spacing w:val="3"/>
          <w:sz w:val="20"/>
          <w:szCs w:val="20"/>
          <w:lang w:eastAsia="zh-CN"/>
        </w:rPr>
        <w:t>HNE9974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系列仪器的基本操作特征。在使用便你可以很快学会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hint="eastAsia" w:ascii="楷体" w:hAnsi="楷体" w:eastAsia="楷体" w:cs="楷体"/>
          <w:color w:val="FF0000"/>
          <w:spacing w:val="3"/>
          <w:sz w:val="20"/>
          <w:szCs w:val="20"/>
          <w:lang w:eastAsia="zh-CN"/>
        </w:rPr>
        <w:t>HNE9974-10</w:t>
      </w:r>
      <w:r>
        <w:rPr>
          <w:rFonts w:ascii="楷体" w:hAnsi="楷体" w:eastAsia="楷体" w:cs="楷体"/>
          <w:spacing w:val="3"/>
          <w:sz w:val="20"/>
          <w:szCs w:val="20"/>
        </w:rPr>
        <w:t>的操作。</w:t>
      </w:r>
    </w:p>
    <w:p w14:paraId="713CC7C8">
      <w:pPr>
        <w:spacing w:before="116" w:line="233" w:lineRule="auto"/>
        <w:ind w:left="313"/>
        <w:outlineLvl w:val="1"/>
        <w:rPr>
          <w:rFonts w:ascii="楷体" w:hAnsi="楷体" w:eastAsia="楷体" w:cs="楷体"/>
          <w:sz w:val="27"/>
          <w:szCs w:val="27"/>
        </w:rPr>
      </w:pPr>
      <w:bookmarkStart w:id="23" w:name="bookmark18"/>
      <w:bookmarkEnd w:id="23"/>
      <w:r>
        <w:rPr>
          <w:rFonts w:ascii="楷体" w:hAnsi="楷体" w:eastAsia="楷体" w:cs="楷体"/>
          <w:spacing w:val="1"/>
          <w:sz w:val="27"/>
          <w:szCs w:val="27"/>
        </w:rPr>
        <w:t xml:space="preserve">3.1 </w:t>
      </w:r>
      <w:r>
        <w:rPr>
          <w:rFonts w:hint="eastAsia" w:ascii="楷体" w:hAnsi="楷体" w:eastAsia="楷体" w:cs="楷体"/>
          <w:b/>
          <w:bCs/>
          <w:color w:val="FF0000"/>
          <w:spacing w:val="1"/>
          <w:sz w:val="27"/>
          <w:szCs w:val="27"/>
          <w:lang w:eastAsia="zh-CN"/>
        </w:rPr>
        <w:t>HNE9974</w:t>
      </w:r>
      <w:r>
        <w:rPr>
          <w:rFonts w:ascii="楷体" w:hAnsi="楷体" w:eastAsia="楷体" w:cs="楷体"/>
          <w:b/>
          <w:bCs/>
          <w:color w:val="FF0000"/>
          <w:spacing w:val="1"/>
          <w:sz w:val="27"/>
          <w:szCs w:val="27"/>
        </w:rPr>
        <w:t>-10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/</w:t>
      </w:r>
      <w:r>
        <w:rPr>
          <w:rFonts w:ascii="楷体" w:hAnsi="楷体" w:eastAsia="楷体" w:cs="楷体"/>
          <w:b/>
          <w:bCs/>
          <w:sz w:val="27"/>
          <w:szCs w:val="27"/>
        </w:rPr>
        <w:t>AC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10前面板说明</w:t>
      </w:r>
    </w:p>
    <w:p w14:paraId="7FBC17CF">
      <w:pPr>
        <w:spacing w:before="166" w:line="234" w:lineRule="auto"/>
        <w:ind w:left="3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图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3-1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对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hint="eastAsia" w:ascii="楷体" w:hAnsi="楷体" w:eastAsia="楷体" w:cs="楷体"/>
          <w:sz w:val="20"/>
          <w:szCs w:val="20"/>
          <w:lang w:eastAsia="zh-CN"/>
        </w:rPr>
        <w:t>HNE9974</w:t>
      </w:r>
      <w:r>
        <w:rPr>
          <w:rFonts w:ascii="楷体" w:hAnsi="楷体" w:eastAsia="楷体" w:cs="楷体"/>
          <w:sz w:val="20"/>
          <w:szCs w:val="20"/>
        </w:rPr>
        <w:t>-/10AC10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前面板进行了简要说明。</w:t>
      </w:r>
    </w:p>
    <w:p w14:paraId="132A4F45">
      <w:pPr>
        <w:pStyle w:val="2"/>
        <w:spacing w:line="241" w:lineRule="auto"/>
      </w:pPr>
    </w:p>
    <w:p w14:paraId="10011E04">
      <w:pPr>
        <w:pStyle w:val="2"/>
        <w:spacing w:line="241" w:lineRule="auto"/>
      </w:pPr>
    </w:p>
    <w:p w14:paraId="5A249787">
      <w:pPr>
        <w:pStyle w:val="2"/>
        <w:spacing w:line="241" w:lineRule="auto"/>
      </w:pPr>
    </w:p>
    <w:p w14:paraId="71888D9C">
      <w:pPr>
        <w:pStyle w:val="2"/>
        <w:spacing w:line="241" w:lineRule="auto"/>
      </w:pPr>
    </w:p>
    <w:p w14:paraId="2817575E">
      <w:pPr>
        <w:pStyle w:val="2"/>
        <w:spacing w:line="241" w:lineRule="auto"/>
      </w:pPr>
    </w:p>
    <w:p w14:paraId="318395D1">
      <w:pPr>
        <w:pStyle w:val="2"/>
        <w:spacing w:line="241" w:lineRule="auto"/>
      </w:pPr>
    </w:p>
    <w:p w14:paraId="5A8B0384">
      <w:pPr>
        <w:pStyle w:val="2"/>
        <w:spacing w:line="241" w:lineRule="auto"/>
      </w:pPr>
    </w:p>
    <w:p w14:paraId="40A31AC0">
      <w:pPr>
        <w:pStyle w:val="2"/>
        <w:spacing w:line="241" w:lineRule="auto"/>
      </w:pPr>
    </w:p>
    <w:p w14:paraId="26F43B1E">
      <w:pPr>
        <w:pStyle w:val="2"/>
        <w:spacing w:line="241" w:lineRule="auto"/>
      </w:pPr>
    </w:p>
    <w:p w14:paraId="76BB64C2">
      <w:pPr>
        <w:pStyle w:val="2"/>
        <w:spacing w:line="241" w:lineRule="auto"/>
      </w:pPr>
    </w:p>
    <w:p w14:paraId="7F4DFAAA">
      <w:pPr>
        <w:pStyle w:val="2"/>
        <w:spacing w:line="241" w:lineRule="auto"/>
      </w:pPr>
    </w:p>
    <w:p w14:paraId="5119173F">
      <w:pPr>
        <w:pStyle w:val="2"/>
        <w:spacing w:line="242" w:lineRule="auto"/>
      </w:pPr>
    </w:p>
    <w:p w14:paraId="294D7F2D">
      <w:pPr>
        <w:pStyle w:val="2"/>
        <w:spacing w:line="242" w:lineRule="auto"/>
      </w:pPr>
    </w:p>
    <w:p w14:paraId="40527DAD">
      <w:pPr>
        <w:spacing w:before="65" w:line="234" w:lineRule="auto"/>
        <w:ind w:left="426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5"/>
          <w:sz w:val="20"/>
          <w:szCs w:val="20"/>
        </w:rPr>
        <w:t>图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5"/>
          <w:sz w:val="20"/>
          <w:szCs w:val="20"/>
        </w:rPr>
        <w:t>3-1</w:t>
      </w:r>
      <w:r>
        <w:rPr>
          <w:rFonts w:ascii="楷体" w:hAnsi="楷体" w:eastAsia="楷体" w:cs="楷体"/>
          <w:spacing w:val="2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20"/>
          <w:szCs w:val="20"/>
        </w:rPr>
        <w:t>前面板说明</w:t>
      </w:r>
    </w:p>
    <w:p w14:paraId="0C7DB629">
      <w:pPr>
        <w:pStyle w:val="2"/>
        <w:spacing w:line="409" w:lineRule="auto"/>
      </w:pPr>
    </w:p>
    <w:p w14:paraId="031A8B35">
      <w:pPr>
        <w:spacing w:before="66" w:line="237" w:lineRule="auto"/>
        <w:ind w:left="4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1.电源开关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(POWER)</w:t>
      </w:r>
    </w:p>
    <w:p w14:paraId="63427A30">
      <w:pPr>
        <w:spacing w:before="118" w:line="229" w:lineRule="auto"/>
        <w:ind w:left="6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电源开关。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操作员首次开机前注意检查仪器电源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类型及测试线连接是否正常。</w:t>
      </w:r>
    </w:p>
    <w:p w14:paraId="49E217CB">
      <w:pPr>
        <w:spacing w:before="164" w:line="242" w:lineRule="auto"/>
        <w:ind w:left="4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2.START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键、STOP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键</w:t>
      </w:r>
    </w:p>
    <w:p w14:paraId="014A990B">
      <w:pPr>
        <w:spacing w:before="120" w:line="227" w:lineRule="auto"/>
        <w:ind w:left="6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键（绿圆</w:t>
      </w:r>
      <w:r>
        <w:rPr>
          <w:rFonts w:ascii="楷体" w:hAnsi="楷体" w:eastAsia="楷体" w:cs="楷体"/>
          <w:b/>
          <w:bCs/>
          <w:spacing w:val="38"/>
          <w:sz w:val="20"/>
          <w:szCs w:val="20"/>
        </w:rPr>
        <w:t>）：</w:t>
      </w:r>
      <w:r>
        <w:rPr>
          <w:rFonts w:ascii="楷体" w:hAnsi="楷体" w:eastAsia="楷体" w:cs="楷体"/>
          <w:spacing w:val="2"/>
          <w:sz w:val="20"/>
          <w:szCs w:val="20"/>
        </w:rPr>
        <w:t>用来启动测试，一旦测试开始，</w:t>
      </w:r>
      <w:r>
        <w:rPr>
          <w:rFonts w:ascii="楷体" w:hAnsi="楷体" w:eastAsia="楷体" w:cs="楷体"/>
          <w:sz w:val="20"/>
          <w:szCs w:val="20"/>
        </w:rPr>
        <w:t>HV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指示灯亮。</w:t>
      </w:r>
    </w:p>
    <w:p w14:paraId="2C93BC65">
      <w:pPr>
        <w:spacing w:before="72" w:line="227" w:lineRule="auto"/>
        <w:ind w:left="6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键（红圆</w:t>
      </w:r>
      <w:r>
        <w:rPr>
          <w:rFonts w:ascii="楷体" w:hAnsi="楷体" w:eastAsia="楷体" w:cs="楷体"/>
          <w:b/>
          <w:bCs/>
          <w:spacing w:val="20"/>
          <w:sz w:val="20"/>
          <w:szCs w:val="20"/>
        </w:rPr>
        <w:t>）：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停止键，用来中止测试；也可以用来取消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等</w:t>
      </w:r>
      <w:r>
        <w:rPr>
          <w:rFonts w:ascii="楷体" w:hAnsi="楷体" w:eastAsia="楷体" w:cs="楷体"/>
          <w:spacing w:val="3"/>
          <w:sz w:val="20"/>
          <w:szCs w:val="20"/>
        </w:rPr>
        <w:t>提示状态。</w:t>
      </w:r>
    </w:p>
    <w:p w14:paraId="5FFC0847">
      <w:pPr>
        <w:spacing w:before="159" w:line="232" w:lineRule="auto"/>
        <w:ind w:left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3.商标及型号</w:t>
      </w:r>
    </w:p>
    <w:p w14:paraId="30466C79">
      <w:pPr>
        <w:spacing w:before="131" w:line="231" w:lineRule="auto"/>
        <w:ind w:left="6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仪器商标及型号</w:t>
      </w:r>
    </w:p>
    <w:p w14:paraId="4972C515">
      <w:pPr>
        <w:spacing w:before="175" w:line="230" w:lineRule="auto"/>
        <w:ind w:left="46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6"/>
          <w:sz w:val="20"/>
          <w:szCs w:val="20"/>
        </w:rPr>
        <w:t>4.数字按键区</w:t>
      </w:r>
    </w:p>
    <w:p w14:paraId="78210FD4">
      <w:pPr>
        <w:spacing w:before="101" w:line="224" w:lineRule="auto"/>
        <w:ind w:left="67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color w:val="231916"/>
          <w:spacing w:val="-3"/>
          <w:sz w:val="21"/>
          <w:szCs w:val="21"/>
        </w:rPr>
        <w:t>用来数字值输入</w:t>
      </w:r>
    </w:p>
    <w:p w14:paraId="70A5C242">
      <w:pPr>
        <w:spacing w:before="169" w:line="237" w:lineRule="auto"/>
        <w:ind w:left="4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5.指示灯区域</w:t>
      </w:r>
    </w:p>
    <w:p w14:paraId="77A5AACC">
      <w:pPr>
        <w:spacing w:before="126" w:line="237" w:lineRule="auto"/>
        <w:ind w:left="4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 FAIL</w:t>
      </w:r>
    </w:p>
    <w:p w14:paraId="7EB8B4D3">
      <w:pPr>
        <w:spacing w:before="53" w:line="227" w:lineRule="auto"/>
        <w:ind w:left="10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在测试中，出现超出设定的测试数据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，仪器判断测试不合格，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判断灯亮。</w:t>
      </w:r>
    </w:p>
    <w:p w14:paraId="1469049E">
      <w:pPr>
        <w:spacing w:before="72" w:line="237" w:lineRule="auto"/>
        <w:ind w:left="4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</w:t>
      </w:r>
      <w:r>
        <w:rPr>
          <w:rFonts w:ascii="楷体" w:hAnsi="楷体" w:eastAsia="楷体" w:cs="楷体"/>
          <w:spacing w:val="-1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</w:p>
    <w:p w14:paraId="526DFEC2">
      <w:pPr>
        <w:spacing w:before="62" w:line="291" w:lineRule="auto"/>
        <w:ind w:left="1070" w:right="928" w:firstLine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测试结束后，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没有发现超出初始设定的测试数据，仪器判断测试合格，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判断灯亮。</w:t>
      </w:r>
      <w:r>
        <w:rPr>
          <w:rFonts w:ascii="楷体" w:hAnsi="楷体" w:eastAsia="楷体" w:cs="楷体"/>
          <w:spacing w:val="5"/>
          <w:sz w:val="20"/>
          <w:szCs w:val="20"/>
        </w:rPr>
        <w:t>在测试定时功能关闭情况下（</w:t>
      </w:r>
      <w:r>
        <w:rPr>
          <w:rFonts w:ascii="楷体" w:hAnsi="楷体" w:eastAsia="楷体" w:cs="楷体"/>
          <w:sz w:val="20"/>
          <w:szCs w:val="20"/>
        </w:rPr>
        <w:t>TIM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5"/>
          <w:sz w:val="20"/>
          <w:szCs w:val="20"/>
        </w:rPr>
        <w:t>），</w:t>
      </w:r>
      <w:r>
        <w:rPr>
          <w:rFonts w:ascii="楷体" w:hAnsi="楷体" w:eastAsia="楷体" w:cs="楷体"/>
          <w:spacing w:val="5"/>
          <w:sz w:val="20"/>
          <w:szCs w:val="20"/>
        </w:rPr>
        <w:t>测试只能用‘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’结束没有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9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判断。</w:t>
      </w:r>
    </w:p>
    <w:p w14:paraId="53B99412">
      <w:pPr>
        <w:spacing w:before="91" w:line="238" w:lineRule="auto"/>
        <w:ind w:left="4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6.功能区域（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FUNCTIO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N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)</w:t>
      </w:r>
    </w:p>
    <w:p w14:paraId="3C105594">
      <w:pPr>
        <w:spacing w:before="125" w:line="227" w:lineRule="auto"/>
        <w:ind w:left="6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选择测试模式设定，系统设定，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文件操作界面。</w:t>
      </w:r>
    </w:p>
    <w:p w14:paraId="6FC1D835">
      <w:pPr>
        <w:spacing w:before="72" w:line="237" w:lineRule="auto"/>
        <w:ind w:left="4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●</w:t>
      </w:r>
      <w:r>
        <w:rPr>
          <w:rFonts w:ascii="楷体" w:hAnsi="楷体" w:eastAsia="楷体" w:cs="楷体"/>
          <w:spacing w:val="1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TEST</w:t>
      </w:r>
    </w:p>
    <w:p w14:paraId="190AE72F">
      <w:pPr>
        <w:spacing w:before="61" w:line="227" w:lineRule="auto"/>
        <w:ind w:left="11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按该键灯点亮，仪器进入准备测试状态。</w:t>
      </w:r>
    </w:p>
    <w:p w14:paraId="619BAAAA">
      <w:pPr>
        <w:spacing w:before="65" w:line="237" w:lineRule="auto"/>
        <w:ind w:left="4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●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</w:p>
    <w:p w14:paraId="4A8809F8">
      <w:pPr>
        <w:spacing w:before="61" w:line="227" w:lineRule="auto"/>
        <w:ind w:left="12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按该键灯点亮，仪器进入参数设定界面；</w:t>
      </w:r>
    </w:p>
    <w:p w14:paraId="3A14ED1E">
      <w:pPr>
        <w:spacing w:line="227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77" w:left="912" w:header="729" w:footer="337" w:gutter="0"/>
          <w:cols w:space="720" w:num="1"/>
        </w:sectPr>
      </w:pPr>
    </w:p>
    <w:p w14:paraId="0E3BF5B5">
      <w:pPr>
        <w:pStyle w:val="2"/>
        <w:spacing w:line="415" w:lineRule="auto"/>
      </w:pPr>
    </w:p>
    <w:p w14:paraId="38CD4D19">
      <w:pPr>
        <w:spacing w:before="65" w:line="236" w:lineRule="auto"/>
        <w:ind w:left="188"/>
        <w:outlineLvl w:val="0"/>
        <w:rPr>
          <w:rFonts w:ascii="楷体" w:hAnsi="楷体" w:eastAsia="楷体" w:cs="楷体"/>
          <w:sz w:val="20"/>
          <w:szCs w:val="20"/>
        </w:rPr>
      </w:pPr>
      <w:bookmarkStart w:id="24" w:name="bookmark81"/>
      <w:bookmarkEnd w:id="24"/>
      <w:r>
        <w:rPr>
          <w:rFonts w:ascii="楷体" w:hAnsi="楷体" w:eastAsia="楷体" w:cs="楷体"/>
          <w:spacing w:val="7"/>
          <w:sz w:val="20"/>
          <w:szCs w:val="20"/>
        </w:rPr>
        <w:t>●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SYSTEM</w:t>
      </w:r>
    </w:p>
    <w:p w14:paraId="18656177">
      <w:pPr>
        <w:spacing w:before="58" w:line="226" w:lineRule="auto"/>
        <w:ind w:left="3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该按键点亮，显示系统设定界面（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）</w:t>
      </w:r>
    </w:p>
    <w:p w14:paraId="6A6B58D3">
      <w:pPr>
        <w:spacing w:before="72" w:line="236" w:lineRule="auto"/>
        <w:ind w:left="1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●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FILE</w:t>
      </w:r>
    </w:p>
    <w:p w14:paraId="424BFB8A">
      <w:pPr>
        <w:spacing w:before="58" w:line="226" w:lineRule="auto"/>
        <w:ind w:left="3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该按键点亮，显示文件操作界面（</w:t>
      </w:r>
      <w:r>
        <w:rPr>
          <w:rFonts w:ascii="楷体" w:hAnsi="楷体" w:eastAsia="楷体" w:cs="楷体"/>
          <w:sz w:val="20"/>
          <w:szCs w:val="20"/>
        </w:rPr>
        <w:t>FILE</w:t>
      </w:r>
      <w:r>
        <w:rPr>
          <w:rFonts w:ascii="楷体" w:hAnsi="楷体" w:eastAsia="楷体" w:cs="楷体"/>
          <w:spacing w:val="8"/>
          <w:sz w:val="20"/>
          <w:szCs w:val="20"/>
        </w:rPr>
        <w:t>）</w:t>
      </w:r>
    </w:p>
    <w:p w14:paraId="41EC3FB0">
      <w:pPr>
        <w:spacing w:before="183" w:line="276" w:lineRule="exact"/>
        <w:ind w:left="1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7.</w:t>
      </w:r>
      <w:r>
        <w:rPr>
          <w:rFonts w:ascii="楷体" w:hAnsi="楷体" w:eastAsia="楷体" w:cs="楷体"/>
          <w:position w:val="1"/>
          <w:sz w:val="20"/>
          <w:szCs w:val="20"/>
        </w:rPr>
        <w:t>HV</w:t>
      </w:r>
    </w:p>
    <w:p w14:paraId="56185C74">
      <w:pPr>
        <w:spacing w:before="41" w:line="226" w:lineRule="auto"/>
        <w:ind w:left="4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5"/>
          <w:sz w:val="20"/>
          <w:szCs w:val="20"/>
        </w:rPr>
        <w:t>！！</w:t>
      </w:r>
      <w:r>
        <w:rPr>
          <w:rFonts w:ascii="楷体" w:hAnsi="楷体" w:eastAsia="楷体" w:cs="楷体"/>
          <w:spacing w:val="4"/>
          <w:sz w:val="20"/>
          <w:szCs w:val="20"/>
        </w:rPr>
        <w:t>只要正在测试这个灯就会亮了，指示测试正在进行。</w:t>
      </w:r>
    </w:p>
    <w:p w14:paraId="704778BC">
      <w:pPr>
        <w:spacing w:before="241" w:line="233" w:lineRule="auto"/>
        <w:ind w:left="1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8.输出电压高压端</w:t>
      </w:r>
    </w:p>
    <w:p w14:paraId="631FE569">
      <w:pPr>
        <w:spacing w:before="64" w:line="233" w:lineRule="auto"/>
        <w:ind w:left="3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高压测试接口的高压输出端。</w:t>
      </w:r>
    </w:p>
    <w:p w14:paraId="7B90DF4C">
      <w:pPr>
        <w:spacing w:before="232" w:line="255" w:lineRule="auto"/>
        <w:ind w:left="386" w:right="5912" w:hanging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9.测试低端、测试电流返回端（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LOW</w:t>
      </w:r>
      <w:r>
        <w:rPr>
          <w:rFonts w:ascii="楷体" w:hAnsi="楷体" w:eastAsia="楷体" w:cs="楷体"/>
          <w:spacing w:val="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RET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）测试电压的输出端、电流采样端。</w:t>
      </w:r>
    </w:p>
    <w:p w14:paraId="14526BF3">
      <w:pPr>
        <w:spacing w:before="239" w:line="238" w:lineRule="auto"/>
        <w:ind w:left="1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10.移动键</w:t>
      </w:r>
    </w:p>
    <w:p w14:paraId="7A17D4F7">
      <w:pPr>
        <w:spacing w:before="57" w:line="229" w:lineRule="auto"/>
        <w:ind w:left="4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用于光标在屏幕的移动及参数项的选择。</w:t>
      </w:r>
    </w:p>
    <w:p w14:paraId="140E9C70">
      <w:pPr>
        <w:spacing w:before="254" w:line="235" w:lineRule="auto"/>
        <w:ind w:left="1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11.旋转编码电位器</w:t>
      </w:r>
    </w:p>
    <w:p w14:paraId="1078DE51">
      <w:pPr>
        <w:spacing w:before="61" w:line="233" w:lineRule="auto"/>
        <w:ind w:left="4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用于对参数的调整和确认。</w:t>
      </w:r>
    </w:p>
    <w:p w14:paraId="15600D25">
      <w:pPr>
        <w:spacing w:before="216" w:line="238" w:lineRule="auto"/>
        <w:ind w:left="1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12.快捷功能键</w:t>
      </w:r>
    </w:p>
    <w:p w14:paraId="1D0E2DFC">
      <w:pPr>
        <w:spacing w:before="58" w:line="226" w:lineRule="auto"/>
        <w:ind w:left="5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F1-F5对应</w:t>
      </w:r>
      <w:r>
        <w:rPr>
          <w:rFonts w:ascii="楷体" w:hAnsi="楷体" w:eastAsia="楷体" w:cs="楷体"/>
          <w:sz w:val="20"/>
          <w:szCs w:val="20"/>
        </w:rPr>
        <w:t>LCD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右侧的功能操作区域，实现</w:t>
      </w:r>
      <w:r>
        <w:rPr>
          <w:rFonts w:ascii="楷体" w:hAnsi="楷体" w:eastAsia="楷体" w:cs="楷体"/>
          <w:spacing w:val="4"/>
          <w:sz w:val="20"/>
          <w:szCs w:val="20"/>
        </w:rPr>
        <w:t>快捷操作。</w:t>
      </w:r>
    </w:p>
    <w:p w14:paraId="3CD61E95">
      <w:pPr>
        <w:spacing w:before="241" w:line="227" w:lineRule="auto"/>
        <w:ind w:left="1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13.480*272</w:t>
      </w:r>
      <w:r>
        <w:rPr>
          <w:rFonts w:ascii="楷体" w:hAnsi="楷体" w:eastAsia="楷体" w:cs="楷体"/>
          <w:sz w:val="20"/>
          <w:szCs w:val="20"/>
        </w:rPr>
        <w:t>TFT</w:t>
      </w:r>
      <w:r>
        <w:rPr>
          <w:rFonts w:ascii="楷体" w:hAnsi="楷体" w:eastAsia="楷体" w:cs="楷体"/>
          <w:spacing w:val="4"/>
          <w:sz w:val="20"/>
          <w:szCs w:val="20"/>
        </w:rPr>
        <w:t>点阵液晶显示屏，显示设置界面，测</w:t>
      </w:r>
      <w:r>
        <w:rPr>
          <w:rFonts w:ascii="楷体" w:hAnsi="楷体" w:eastAsia="楷体" w:cs="楷体"/>
          <w:spacing w:val="3"/>
          <w:sz w:val="20"/>
          <w:szCs w:val="20"/>
        </w:rPr>
        <w:t>量界面等。</w:t>
      </w:r>
    </w:p>
    <w:p w14:paraId="3A7E3AAB">
      <w:pPr>
        <w:spacing w:before="232" w:line="267" w:lineRule="exact"/>
        <w:ind w:left="1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14.USB接口</w:t>
      </w:r>
    </w:p>
    <w:p w14:paraId="7233A385">
      <w:pPr>
        <w:spacing w:before="53" w:line="227" w:lineRule="auto"/>
        <w:ind w:left="45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实现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HOST</w:t>
      </w:r>
      <w:r>
        <w:rPr>
          <w:rFonts w:ascii="楷体" w:hAnsi="楷体" w:eastAsia="楷体" w:cs="楷体"/>
          <w:spacing w:val="3"/>
          <w:sz w:val="20"/>
          <w:szCs w:val="20"/>
        </w:rPr>
        <w:t>,可以连接外设存储。</w:t>
      </w:r>
    </w:p>
    <w:p w14:paraId="287EA841">
      <w:pPr>
        <w:spacing w:before="227" w:line="272" w:lineRule="exact"/>
        <w:ind w:left="1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15.</w:t>
      </w:r>
      <w:r>
        <w:rPr>
          <w:rFonts w:ascii="楷体" w:hAnsi="楷体" w:eastAsia="楷体" w:cs="楷体"/>
          <w:position w:val="1"/>
          <w:sz w:val="20"/>
          <w:szCs w:val="20"/>
        </w:rPr>
        <w:t>LOCK</w:t>
      </w:r>
      <w:r>
        <w:rPr>
          <w:rFonts w:ascii="楷体" w:hAnsi="楷体" w:eastAsia="楷体" w:cs="楷体"/>
          <w:spacing w:val="-2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锁定键</w:t>
      </w:r>
    </w:p>
    <w:p w14:paraId="26C086CA">
      <w:pPr>
        <w:spacing w:before="49" w:line="229" w:lineRule="auto"/>
        <w:ind w:left="45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5"/>
          <w:sz w:val="20"/>
          <w:szCs w:val="20"/>
        </w:rPr>
        <w:t>按下此键可锁定操作面板上的所有按键，除</w:t>
      </w:r>
      <w:r>
        <w:rPr>
          <w:rFonts w:ascii="楷体" w:hAnsi="楷体" w:eastAsia="楷体" w:cs="楷体"/>
          <w:sz w:val="20"/>
          <w:szCs w:val="20"/>
        </w:rPr>
        <w:t>STARTT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键和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1"/>
          <w:szCs w:val="21"/>
        </w:rPr>
        <w:t>键,防止误操作。</w:t>
      </w:r>
    </w:p>
    <w:p w14:paraId="5C131A1E">
      <w:pPr>
        <w:spacing w:line="229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786" w:bottom="583" w:left="912" w:header="729" w:footer="346" w:gutter="0"/>
          <w:cols w:space="720" w:num="1"/>
        </w:sectPr>
      </w:pPr>
    </w:p>
    <w:p w14:paraId="470D9D6A">
      <w:pPr>
        <w:pStyle w:val="2"/>
        <w:spacing w:line="384" w:lineRule="auto"/>
      </w:pPr>
    </w:p>
    <w:p w14:paraId="6E48F151">
      <w:pPr>
        <w:spacing w:before="91" w:line="233" w:lineRule="auto"/>
        <w:ind w:left="122"/>
        <w:outlineLvl w:val="0"/>
        <w:rPr>
          <w:rFonts w:ascii="楷体" w:hAnsi="楷体" w:eastAsia="楷体" w:cs="楷体"/>
          <w:sz w:val="27"/>
          <w:szCs w:val="27"/>
        </w:rPr>
      </w:pPr>
      <w:bookmarkStart w:id="25" w:name="bookmark19"/>
      <w:bookmarkEnd w:id="25"/>
      <w:r>
        <w:rPr>
          <w:rFonts w:ascii="楷体" w:hAnsi="楷体" w:eastAsia="楷体" w:cs="楷体"/>
          <w:spacing w:val="1"/>
          <w:sz w:val="28"/>
          <w:szCs w:val="28"/>
        </w:rPr>
        <w:t>3.2</w:t>
      </w:r>
      <w:r>
        <w:rPr>
          <w:rFonts w:ascii="楷体" w:hAnsi="楷体" w:eastAsia="楷体" w:cs="楷体"/>
          <w:spacing w:val="93"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b/>
          <w:bCs/>
          <w:color w:val="FF0000"/>
          <w:spacing w:val="1"/>
          <w:sz w:val="27"/>
          <w:szCs w:val="27"/>
          <w:lang w:eastAsia="zh-CN"/>
        </w:rPr>
        <w:t>HNE9974</w:t>
      </w:r>
      <w:r>
        <w:rPr>
          <w:rFonts w:ascii="楷体" w:hAnsi="楷体" w:eastAsia="楷体" w:cs="楷体"/>
          <w:b/>
          <w:bCs/>
          <w:color w:val="FF0000"/>
          <w:spacing w:val="1"/>
          <w:sz w:val="27"/>
          <w:szCs w:val="27"/>
        </w:rPr>
        <w:t>-10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/</w:t>
      </w:r>
      <w:r>
        <w:rPr>
          <w:rFonts w:ascii="楷体" w:hAnsi="楷体" w:eastAsia="楷体" w:cs="楷体"/>
          <w:b/>
          <w:bCs/>
          <w:sz w:val="27"/>
          <w:szCs w:val="27"/>
        </w:rPr>
        <w:t>AC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10后面板说明</w:t>
      </w:r>
    </w:p>
    <w:p w14:paraId="7E306752">
      <w:pPr>
        <w:pStyle w:val="2"/>
        <w:spacing w:line="478" w:lineRule="auto"/>
      </w:pPr>
      <w:r>
        <w:pict>
          <v:shape id="_x0000_s1032" o:spid="_x0000_s1032" o:spt="202" type="#_x0000_t202" style="position:absolute;left:0pt;margin-left:95.9pt;margin-top:14.85pt;height:14.9pt;width:292.1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F5E6594">
                  <w:pPr>
                    <w:spacing w:before="20" w:line="257" w:lineRule="exact"/>
                    <w:ind w:left="20"/>
                    <w:rPr>
                      <w:rFonts w:ascii="楷体" w:hAnsi="楷体" w:eastAsia="楷体" w:cs="楷体"/>
                      <w:sz w:val="16"/>
                      <w:szCs w:val="16"/>
                    </w:rPr>
                  </w:pPr>
                  <w:r>
                    <w:rPr>
                      <w:rFonts w:ascii="楷体" w:hAnsi="楷体" w:eastAsia="楷体" w:cs="楷体"/>
                      <w:spacing w:val="-4"/>
                      <w:position w:val="1"/>
                      <w:sz w:val="16"/>
                      <w:szCs w:val="16"/>
                    </w:rPr>
                    <w:t xml:space="preserve">6                 </w:t>
                  </w:r>
                  <w:r>
                    <w:rPr>
                      <w:rFonts w:ascii="楷体" w:hAnsi="楷体" w:eastAsia="楷体" w:cs="楷体"/>
                      <w:spacing w:val="-4"/>
                      <w:sz w:val="16"/>
                      <w:szCs w:val="16"/>
                    </w:rPr>
                    <w:t xml:space="preserve">1                       </w:t>
                  </w:r>
                  <w:r>
                    <w:rPr>
                      <w:rFonts w:ascii="楷体" w:hAnsi="楷体" w:eastAsia="楷体" w:cs="楷体"/>
                      <w:spacing w:val="-4"/>
                      <w:position w:val="3"/>
                      <w:sz w:val="16"/>
                      <w:szCs w:val="16"/>
                    </w:rPr>
                    <w:t xml:space="preserve">2        </w:t>
                  </w:r>
                  <w:r>
                    <w:rPr>
                      <w:rFonts w:ascii="楷体" w:hAnsi="楷体" w:eastAsia="楷体" w:cs="楷体"/>
                      <w:spacing w:val="-4"/>
                      <w:position w:val="2"/>
                      <w:sz w:val="16"/>
                      <w:szCs w:val="16"/>
                    </w:rPr>
                    <w:t xml:space="preserve">3    </w:t>
                  </w:r>
                  <w:r>
                    <w:rPr>
                      <w:rFonts w:ascii="楷体" w:hAnsi="楷体" w:eastAsia="楷体" w:cs="楷体"/>
                      <w:spacing w:val="-5"/>
                      <w:position w:val="2"/>
                      <w:sz w:val="16"/>
                      <w:szCs w:val="16"/>
                    </w:rPr>
                    <w:t xml:space="preserve">          4</w:t>
                  </w:r>
                  <w:r>
                    <w:rPr>
                      <w:rFonts w:ascii="楷体" w:hAnsi="楷体" w:eastAsia="楷体" w:cs="楷体"/>
                      <w:spacing w:val="1"/>
                      <w:position w:val="2"/>
                      <w:sz w:val="16"/>
                      <w:szCs w:val="16"/>
                    </w:rPr>
                    <w:t xml:space="preserve">       </w:t>
                  </w:r>
                  <w:r>
                    <w:rPr>
                      <w:rFonts w:ascii="楷体" w:hAnsi="楷体" w:eastAsia="楷体" w:cs="楷体"/>
                      <w:spacing w:val="-5"/>
                      <w:sz w:val="16"/>
                      <w:szCs w:val="16"/>
                    </w:rPr>
                    <w:t>12</w:t>
                  </w:r>
                </w:p>
              </w:txbxContent>
            </v:textbox>
          </v:shape>
        </w:pict>
      </w:r>
    </w:p>
    <w:p w14:paraId="35AF0EBA">
      <w:pPr>
        <w:pStyle w:val="2"/>
        <w:spacing w:line="3098" w:lineRule="exact"/>
        <w:ind w:firstLine="738"/>
      </w:pPr>
      <w:r>
        <w:pict>
          <v:shape id="_x0000_s1033" o:spid="_x0000_s1033" style="position:absolute;left:0pt;margin-left:162.65pt;margin-top:1.65pt;height:57.05pt;width:1.7pt;z-index:251681792;mso-width-relative:page;mso-height-relative:page;" filled="f" stroked="t" coordsize="34,1140" path="m27,1140l5,0e">
            <v:fill on="f" focussize="0,0"/>
            <v:stroke weight="0.57pt" color="#000000" miterlimit="22" joinstyle="miter"/>
            <v:imagedata o:title=""/>
            <o:lock v:ext="edit"/>
          </v:shape>
        </w:pict>
      </w:r>
      <w:r>
        <w:pict>
          <v:group id="_x0000_s1034" o:spid="_x0000_s1034" o:spt="203" style="position:absolute;left:0pt;margin-left:69pt;margin-top:0.65pt;height:49.45pt;width:43.35pt;z-index:251679744;mso-width-relative:page;mso-height-relative:page;" coordsize="866,989">
            <o:lock v:ext="edit"/>
            <v:shape id="_x0000_s1035" o:spid="_x0000_s1035" style="position:absolute;left:0;top:526;height:462;width:866;" filled="f" stroked="t" coordsize="866,462" path="m5,5l860,5,860,456,5,456,5,5xe">
              <v:fill on="f" focussize="0,0"/>
              <v:stroke weight="0.57pt" color="#999999" miterlimit="22" joinstyle="miter"/>
              <v:imagedata o:title=""/>
              <o:lock v:ext="edit"/>
            </v:shape>
            <v:shape id="_x0000_s1036" o:spid="_x0000_s1036" style="position:absolute;left:427;top:0;height:534;width:230;" filled="f" stroked="t" coordsize="230,534" path="m5,532l117,5,229,5e">
              <v:fill on="f" focussize="0,0"/>
              <v:stroke weight="0.57pt" color="#000000" miterlimit="22" joinstyle="miter"/>
              <v:imagedata o:title=""/>
              <o:lock v:ext="edit"/>
            </v:shape>
          </v:group>
        </w:pict>
      </w:r>
      <w:r>
        <w:rPr>
          <w:position w:val="-61"/>
        </w:rPr>
        <w:pict>
          <v:group id="_x0000_s1037" o:spid="_x0000_s1037" o:spt="203" style="height:154.95pt;width:389.75pt;" coordsize="7795,3098">
            <o:lock v:ext="edit"/>
            <v:shape id="_x0000_s1038" o:spid="_x0000_s1038" o:spt="75" type="#_x0000_t75" style="position:absolute;left:3960;top:2127;height:83;width:25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39" o:spid="_x0000_s1039" o:spt="75" type="#_x0000_t75" style="position:absolute;left:0;top:395;height:2518;width:7490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40" o:spid="_x0000_s1040" o:spt="202" type="#_x0000_t202" style="position:absolute;left:3746;top:-11;height:3131;width:40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A4C665">
                    <w:pPr>
                      <w:spacing w:before="20" w:line="1400" w:lineRule="exact"/>
                      <w:ind w:firstLine="1065"/>
                    </w:pPr>
                    <w:r>
                      <w:rPr>
                        <w:position w:val="-28"/>
                      </w:rPr>
                      <w:drawing>
                        <wp:inline distT="0" distB="0" distL="0" distR="0">
                          <wp:extent cx="132715" cy="889000"/>
                          <wp:effectExtent l="0" t="0" r="0" b="0"/>
                          <wp:docPr id="26" name="IM 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IM 26"/>
                                  <pic:cNvPicPr/>
                                </pic:nvPicPr>
                                <pic:blipFill>
                                  <a:blip r:embed="rId2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3325" cy="8892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45AA91E">
                    <w:pPr>
                      <w:spacing w:line="352" w:lineRule="auto"/>
                      <w:rPr>
                        <w:rFonts w:ascii="Arial"/>
                        <w:sz w:val="21"/>
                      </w:rPr>
                    </w:pPr>
                  </w:p>
                  <w:p w14:paraId="233B366C">
                    <w:pPr>
                      <w:spacing w:before="52" w:line="248" w:lineRule="auto"/>
                      <w:ind w:right="17"/>
                      <w:jc w:val="right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sz w:val="16"/>
                        <w:szCs w:val="16"/>
                        <w:u w:val="single" w:color="auto"/>
                      </w:rPr>
                      <w:t>5</w:t>
                    </w:r>
                  </w:p>
                  <w:p w14:paraId="5B7AF5D6">
                    <w:pPr>
                      <w:spacing w:line="381" w:lineRule="auto"/>
                      <w:rPr>
                        <w:rFonts w:ascii="Arial"/>
                        <w:sz w:val="21"/>
                      </w:rPr>
                    </w:pPr>
                  </w:p>
                  <w:p w14:paraId="22481A56">
                    <w:pPr>
                      <w:spacing w:line="495" w:lineRule="exact"/>
                      <w:ind w:left="20"/>
                    </w:pPr>
                    <w:r>
                      <w:rPr>
                        <w:position w:val="-10"/>
                      </w:rPr>
                      <w:drawing>
                        <wp:inline distT="0" distB="0" distL="0" distR="0">
                          <wp:extent cx="145415" cy="313690"/>
                          <wp:effectExtent l="0" t="0" r="0" b="0"/>
                          <wp:docPr id="28" name="IM 2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" name="IM 28"/>
                                  <pic:cNvPicPr/>
                                </pic:nvPicPr>
                                <pic:blipFill>
                                  <a:blip r:embed="rId2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6018" cy="31414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85CBE51">
                    <w:pPr>
                      <w:spacing w:before="22" w:line="216" w:lineRule="exact"/>
                      <w:ind w:left="126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position w:val="1"/>
                        <w:sz w:val="16"/>
                        <w:szCs w:val="16"/>
                      </w:rPr>
                      <w:t>13</w:t>
                    </w:r>
                  </w:p>
                </w:txbxContent>
              </v:textbox>
            </v:shape>
            <v:shape id="_x0000_s1041" o:spid="_x0000_s1041" style="position:absolute;left:6878;top:1587;height:397;width:831;" filled="f" stroked="t" coordsize="831,397" path="m2,5l828,392e">
              <v:fill on="f" focussize="0,0"/>
              <v:stroke weight="0.57pt" color="#000000" miterlimit="22" joinstyle="miter"/>
              <v:imagedata o:title=""/>
              <o:lock v:ext="edit"/>
            </v:shape>
            <v:shape id="_x0000_s1042" o:spid="_x0000_s1042" style="position:absolute;left:4208;top:16;height:1491;width:141;" filled="f" stroked="t" coordsize="141,1491" path="m5,1491l135,0e">
              <v:fill on="f" focussize="0,0"/>
              <v:stroke weight="0.57pt" color="#000000" miterlimit="22" joinstyle="miter"/>
              <v:imagedata o:title=""/>
              <o:lock v:ext="edit"/>
            </v:shape>
            <v:shape id="_x0000_s1043" o:spid="_x0000_s1043" style="position:absolute;left:4200;top:2406;height:505;width:339;" filled="f" stroked="t" coordsize="339,505" path="m5,2l216,500,338,500e">
              <v:fill on="f" focussize="0,0"/>
              <v:stroke weight="0.57pt" color="#000000" miterlimit="22" joinstyle="miter"/>
              <v:imagedata o:title=""/>
              <o:lock v:ext="edit"/>
            </v:shape>
            <v:shape id="_x0000_s1044" o:spid="_x0000_s1044" style="position:absolute;left:5407;top:2402;height:514;width:273;" filled="f" stroked="t" coordsize="273,514" path="m5,1l166,504,273,507e">
              <v:fill on="f" focussize="0,0"/>
              <v:stroke weight="0.57pt" color="#000000" miterlimit="22" joinstyle="miter"/>
              <v:imagedata o:title=""/>
              <o:lock v:ext="edit"/>
            </v:shape>
            <v:shape id="_x0000_s1045" o:spid="_x0000_s1045" o:spt="202" type="#_x0000_t202" style="position:absolute;left:5579;top:2894;height:218;width:666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4E4C9D">
                    <w:pPr>
                      <w:spacing w:before="20" w:line="226" w:lineRule="exact"/>
                      <w:ind w:left="20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spacing w:val="-3"/>
                        <w:position w:val="1"/>
                        <w:sz w:val="16"/>
                        <w:szCs w:val="16"/>
                      </w:rPr>
                      <w:t>8</w:t>
                    </w:r>
                    <w:r>
                      <w:rPr>
                        <w:rFonts w:ascii="楷体" w:hAnsi="楷体" w:eastAsia="楷体" w:cs="楷体"/>
                        <w:spacing w:val="15"/>
                        <w:position w:val="1"/>
                        <w:sz w:val="16"/>
                        <w:szCs w:val="16"/>
                      </w:rPr>
                      <w:t xml:space="preserve">     </w:t>
                    </w:r>
                    <w:r>
                      <w:rPr>
                        <w:rFonts w:ascii="楷体" w:hAnsi="楷体" w:eastAsia="楷体" w:cs="楷体"/>
                        <w:spacing w:val="-3"/>
                        <w:position w:val="1"/>
                        <w:sz w:val="16"/>
                        <w:szCs w:val="16"/>
                      </w:rPr>
                      <w:t>7</w:t>
                    </w:r>
                  </w:p>
                </w:txbxContent>
              </v:textbox>
            </v:shape>
            <v:shape id="_x0000_s1046" o:spid="_x0000_s1046" style="position:absolute;left:6116;top:8;height:1116;width:58;" filled="f" stroked="t" coordsize="58,1116" path="m5,1116l51,0e">
              <v:fill on="f" focussize="0,0"/>
              <v:stroke weight="0.57pt" color="#000000" miterlimit="22" joinstyle="miter"/>
              <v:imagedata o:title=""/>
              <o:lock v:ext="edit"/>
            </v:shape>
            <v:shape id="_x0000_s1047" o:spid="_x0000_s1047" style="position:absolute;left:6001;top:2398;height:512;width:121;" filled="f" stroked="t" coordsize="121,512" path="m5,1l115,510e">
              <v:fill on="f" focussize="0,0"/>
              <v:stroke weight="0.57pt" color="#000000" miterlimit="22" joinstyle="miter"/>
              <v:imagedata o:title=""/>
              <o:lock v:ext="edit"/>
            </v:shape>
            <v:shape id="_x0000_s1048" o:spid="_x0000_s1048" style="position:absolute;left:6847;top:26;height:1084;width:27;" filled="f" stroked="t" coordsize="27,1084" path="m22,1083l5,0e">
              <v:fill on="f" focussize="0,0"/>
              <v:stroke weight="0.57pt" color="#000000" miterlimit="22" joinstyle="miter"/>
              <v:imagedata o:title=""/>
              <o:lock v:ext="edit"/>
            </v:shape>
            <v:shape id="_x0000_s1049" o:spid="_x0000_s1049" o:spt="202" type="#_x0000_t202" style="position:absolute;left:4374;top:2905;height:207;width:20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6695B1E">
                    <w:pPr>
                      <w:spacing w:before="20" w:line="212" w:lineRule="exact"/>
                      <w:ind w:left="20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position w:val="1"/>
                        <w:sz w:val="16"/>
                        <w:szCs w:val="16"/>
                      </w:rPr>
                      <w:t>10</w:t>
                    </w:r>
                  </w:p>
                </w:txbxContent>
              </v:textbox>
            </v:shape>
            <v:shape id="_x0000_s1050" o:spid="_x0000_s1050" o:spt="202" type="#_x0000_t202" style="position:absolute;left:6928;top:2902;height:207;width:20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F155FEE">
                    <w:pPr>
                      <w:spacing w:before="20" w:line="217" w:lineRule="exact"/>
                      <w:ind w:left="20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spacing w:val="7"/>
                        <w:position w:val="1"/>
                        <w:sz w:val="16"/>
                        <w:szCs w:val="16"/>
                      </w:rPr>
                      <w:t>11</w:t>
                    </w:r>
                  </w:p>
                </w:txbxContent>
              </v:textbox>
            </v:shape>
            <v:shape id="_x0000_s1051" o:spid="_x0000_s1051" style="position:absolute;left:4866;top:2394;height:515;width:45;" filled="f" stroked="t" coordsize="45,515" path="m5,0l39,514e">
              <v:fill on="f" focussize="0,0"/>
              <v:stroke weight="0.57pt" color="#000000" miterlimit="22" joinstyle="miter"/>
              <v:imagedata o:title=""/>
              <o:lock v:ext="edit"/>
            </v:shape>
            <v:shape id="_x0000_s1052" o:spid="_x0000_s1052" o:spt="202" type="#_x0000_t202" style="position:absolute;left:4920;top:2906;height:207;width:11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AECAA5C">
                    <w:pPr>
                      <w:spacing w:before="20" w:line="215" w:lineRule="exact"/>
                      <w:ind w:left="20"/>
                      <w:rPr>
                        <w:rFonts w:ascii="楷体" w:hAnsi="楷体" w:eastAsia="楷体" w:cs="楷体"/>
                        <w:sz w:val="16"/>
                        <w:szCs w:val="16"/>
                      </w:rPr>
                    </w:pPr>
                    <w:r>
                      <w:rPr>
                        <w:rFonts w:ascii="楷体" w:hAnsi="楷体" w:eastAsia="楷体" w:cs="楷体"/>
                        <w:position w:val="1"/>
                        <w:sz w:val="16"/>
                        <w:szCs w:val="16"/>
                      </w:rPr>
                      <w:t>9</w:t>
                    </w:r>
                  </w:p>
                </w:txbxContent>
              </v:textbox>
            </v:shape>
            <v:shape id="_x0000_s1053" o:spid="_x0000_s1053" style="position:absolute;left:4343;top:3;height:18;width:131;" filled="f" stroked="t" coordsize="131,18" path="m0,13l130,5e">
              <v:fill on="f" focussize="0,0"/>
              <v:stroke weight="0.57pt" color="#000000" miterlimit="22" joinstyle="miter"/>
              <v:imagedata o:title=""/>
              <o:lock v:ext="edit"/>
            </v:shape>
            <v:shape id="_x0000_s1054" o:spid="_x0000_s1054" style="position:absolute;left:2514;top:21;height:12;width:150;" filled="f" stroked="t" coordsize="150,12" path="m0,5l149,6e">
              <v:fill on="f" focussize="0,0"/>
              <v:stroke weight="0.57pt" color="#000000" miterlimit="22" joinstyle="miter"/>
              <v:imagedata o:title=""/>
              <o:lock v:ext="edit"/>
            </v:shape>
            <v:shape id="_x0000_s1055" o:spid="_x0000_s1055" style="position:absolute;left:6853;top:21;height:12;width:158;" filled="f" stroked="t" coordsize="158,12" path="m0,5l157,5e">
              <v:fill on="f" focussize="0,0"/>
              <v:stroke weight="0.57pt" color="#000000" miterlimit="22" joinstyle="miter"/>
              <v:imagedata o:title=""/>
              <o:lock v:ext="edit"/>
            </v:shape>
            <v:shape id="_x0000_s1056" o:spid="_x0000_s1056" style="position:absolute;left:4905;top:2902;height:12;width:140;" filled="f" stroked="t" coordsize="140,12" path="m0,7l139,5e">
              <v:fill on="f" focussize="0,0"/>
              <v:stroke weight="0.57pt" color="#000000" miterlimit="22" joinstyle="miter"/>
              <v:imagedata o:title=""/>
              <o:lock v:ext="edit"/>
            </v:shape>
            <v:shape id="_x0000_s1057" o:spid="_x0000_s1057" style="position:absolute;left:6167;top:0;height:15;width:120;" filled="f" stroked="t" coordsize="120,15" path="m0,8l119,5e">
              <v:fill on="f" focussize="0,0"/>
              <v:stroke weight="0.57pt" color="#000000" miterlimit="22" joinstyle="miter"/>
              <v:imagedata o:title=""/>
              <o:lock v:ext="edit"/>
            </v:shape>
            <v:shape id="_x0000_s1058" o:spid="_x0000_s1058" style="position:absolute;left:6958;top:2903;height:16;width:113;" filled="f" stroked="t" coordsize="113,16" path="m0,9l112,5e">
              <v:fill on="f" focussize="0,0"/>
              <v:stroke weight="0.57pt" color="#000000" miterlimit="22" joinstyle="miter"/>
              <v:imagedata o:title=""/>
              <o:lock v:ext="edit"/>
            </v:shape>
            <v:shape id="_x0000_s1059" o:spid="_x0000_s1059" style="position:absolute;left:5016;top:2;height:12;width:128;" filled="f" stroked="t" coordsize="128,12" path="m0,6l127,5e">
              <v:fill on="f" focussize="0,0"/>
              <v:stroke weight="0.57pt" color="#000000" miterlimit="22" joinstyle="miter"/>
              <v:imagedata o:title=""/>
              <o:lock v:ext="edit"/>
            </v:shape>
            <v:shape id="_x0000_s1060" o:spid="_x0000_s1060" style="position:absolute;left:6117;top:2903;height:12;width:128;" filled="f" stroked="t" coordsize="128,12" path="m0,5l127,5e">
              <v:fill on="f" focussize="0,0"/>
              <v:stroke weight="0.57pt" color="#000000" miterlimit="22" joinstyle="miter"/>
              <v:imagedata o:title=""/>
              <o:lock v:ext="edit"/>
            </v:shape>
            <w10:wrap type="none"/>
            <w10:anchorlock/>
          </v:group>
        </w:pict>
      </w:r>
    </w:p>
    <w:p w14:paraId="0E2258D3">
      <w:pPr>
        <w:pStyle w:val="2"/>
        <w:spacing w:line="320" w:lineRule="auto"/>
      </w:pPr>
    </w:p>
    <w:p w14:paraId="1F994D67">
      <w:pPr>
        <w:pStyle w:val="2"/>
        <w:spacing w:line="320" w:lineRule="auto"/>
      </w:pPr>
    </w:p>
    <w:p w14:paraId="173F64D5">
      <w:pPr>
        <w:spacing w:before="65" w:line="236" w:lineRule="auto"/>
        <w:ind w:left="41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图 3-2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后面板说明</w:t>
      </w:r>
    </w:p>
    <w:p w14:paraId="342DB492">
      <w:pPr>
        <w:pStyle w:val="2"/>
      </w:pPr>
    </w:p>
    <w:p w14:paraId="30106114">
      <w:pPr>
        <w:spacing w:before="75" w:line="234" w:lineRule="auto"/>
        <w:ind w:left="218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7"/>
          <w:sz w:val="23"/>
          <w:szCs w:val="23"/>
        </w:rPr>
        <w:t>1.功放风扇散热口</w:t>
      </w:r>
    </w:p>
    <w:p w14:paraId="480EF7E9">
      <w:pPr>
        <w:spacing w:before="105" w:line="228" w:lineRule="auto"/>
        <w:ind w:left="2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功放电路散热口，注意要保留空气流通的空间。</w:t>
      </w:r>
    </w:p>
    <w:p w14:paraId="3614B710">
      <w:pPr>
        <w:spacing w:before="152" w:line="237" w:lineRule="auto"/>
        <w:ind w:left="20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>2.</w:t>
      </w:r>
      <w:r>
        <w:rPr>
          <w:rFonts w:ascii="楷体" w:hAnsi="楷体" w:eastAsia="楷体" w:cs="楷体"/>
          <w:spacing w:val="-3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</w:rPr>
        <w:t>测试低端、测试电流返回端（选件）</w:t>
      </w:r>
    </w:p>
    <w:p w14:paraId="11770447">
      <w:pPr>
        <w:spacing w:before="95" w:line="228" w:lineRule="auto"/>
        <w:ind w:left="1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备用高压测试接口的测试低端，在客户需要时可改装。</w:t>
      </w:r>
    </w:p>
    <w:p w14:paraId="308E5C69">
      <w:pPr>
        <w:spacing w:before="153" w:line="237" w:lineRule="auto"/>
        <w:ind w:left="206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1"/>
          <w:sz w:val="23"/>
          <w:szCs w:val="23"/>
        </w:rPr>
        <w:t>3.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1"/>
          <w:sz w:val="23"/>
          <w:szCs w:val="23"/>
        </w:rPr>
        <w:t>高压输出端（选件）</w:t>
      </w:r>
    </w:p>
    <w:p w14:paraId="062ADD16">
      <w:pPr>
        <w:spacing w:before="104" w:line="228" w:lineRule="auto"/>
        <w:ind w:left="1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备用高压测试接口的高压输出端，在客户需要时可改装。</w:t>
      </w:r>
    </w:p>
    <w:p w14:paraId="7547BDE6">
      <w:pPr>
        <w:spacing w:before="88" w:line="237" w:lineRule="auto"/>
        <w:ind w:left="183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1"/>
          <w:sz w:val="23"/>
          <w:szCs w:val="23"/>
        </w:rPr>
        <w:t>4.</w:t>
      </w:r>
      <w:r>
        <w:rPr>
          <w:rFonts w:ascii="楷体" w:hAnsi="楷体" w:eastAsia="楷体" w:cs="楷体"/>
          <w:spacing w:val="-27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1"/>
          <w:sz w:val="23"/>
          <w:szCs w:val="23"/>
        </w:rPr>
        <w:t>电源插座</w:t>
      </w:r>
    </w:p>
    <w:p w14:paraId="4B96ED1B">
      <w:pPr>
        <w:spacing w:before="158" w:line="258" w:lineRule="auto"/>
        <w:ind w:left="216" w:right="1725" w:hanging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用于输入交流电源，请使用在仪器规定输入电压范围内的电压，请使用仪</w:t>
      </w:r>
      <w:r>
        <w:rPr>
          <w:rFonts w:ascii="楷体" w:hAnsi="楷体" w:eastAsia="楷体" w:cs="楷体"/>
          <w:spacing w:val="6"/>
          <w:sz w:val="20"/>
          <w:szCs w:val="20"/>
        </w:rPr>
        <w:t>器自带的电源线。</w:t>
      </w:r>
      <w:r>
        <w:rPr>
          <w:rFonts w:ascii="楷体" w:hAnsi="楷体" w:eastAsia="楷体" w:cs="楷体"/>
          <w:spacing w:val="5"/>
          <w:sz w:val="20"/>
          <w:szCs w:val="20"/>
        </w:rPr>
        <w:t>内置电源保险丝，选择和输入电源对应的保险丝。</w:t>
      </w:r>
    </w:p>
    <w:p w14:paraId="36BE30BD">
      <w:pPr>
        <w:spacing w:before="168" w:line="234" w:lineRule="auto"/>
        <w:ind w:left="171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6"/>
          <w:sz w:val="23"/>
          <w:szCs w:val="23"/>
        </w:rPr>
        <w:t>5.</w:t>
      </w:r>
      <w:r>
        <w:rPr>
          <w:rFonts w:ascii="楷体" w:hAnsi="楷体" w:eastAsia="楷体" w:cs="楷体"/>
          <w:spacing w:val="-5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6"/>
          <w:sz w:val="23"/>
          <w:szCs w:val="23"/>
        </w:rPr>
        <w:t>保护地端子</w:t>
      </w:r>
    </w:p>
    <w:p w14:paraId="3786E5A1">
      <w:pPr>
        <w:tabs>
          <w:tab w:val="left" w:pos="196"/>
        </w:tabs>
        <w:spacing w:before="105" w:line="263" w:lineRule="auto"/>
        <w:ind w:left="69" w:right="1730" w:firstLine="111"/>
        <w:rPr>
          <w:rFonts w:ascii="楷体" w:hAnsi="楷体" w:eastAsia="楷体" w:cs="楷体"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238760</wp:posOffset>
                </wp:positionV>
                <wp:extent cx="478155" cy="174625"/>
                <wp:effectExtent l="0" t="0" r="0" b="0"/>
                <wp:wrapNone/>
                <wp:docPr id="30" name="Rec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07" y="239372"/>
                          <a:ext cx="478155" cy="174625"/>
                        </a:xfrm>
                        <a:prstGeom prst="rect">
                          <a:avLst/>
                        </a:prstGeom>
                        <a:solidFill>
                          <a:srgbClr val="DCDDDD">
                            <a:alpha val="94117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30" o:spid="_x0000_s1026" o:spt="1" style="position:absolute;left:0pt;margin-left:3.45pt;margin-top:18.8pt;height:13.75pt;width:37.65pt;z-index:-251638784;mso-width-relative:page;mso-height-relative:page;" fillcolor="#DCDDDD" filled="t" stroked="f" coordsize="21600,21600" o:gfxdata="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e72lPdMAAAAGAQAADwAAAAAAAAABACAAAAAiAAAAZHJzL2Rv&#10;d25yZXYueG1sUEsBAhQAFAAAAAgAh07iQEZ1w4Q/AgAAjQQAAA4AAAAAAAAAAQAgAAAAIgEAAGRy&#10;cy9lMm9Eb2MueG1sUEsFBgAAAAAGAAYAWQEAANMFAAAAAA==&#10;">
                <v:fill on="t" opacity="61680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楷体" w:hAnsi="楷体" w:eastAsia="楷体" w:cs="楷体"/>
          <w:spacing w:val="7"/>
          <w:sz w:val="20"/>
          <w:szCs w:val="20"/>
        </w:rPr>
        <w:t>在仪器电源插接的三脚电源插座不能保证可靠连接大地时，必须从此连接到可靠的接地排。</w:t>
      </w:r>
      <w:r>
        <w:rPr>
          <w:rFonts w:ascii="楷体" w:hAnsi="楷体" w:eastAsia="楷体" w:cs="楷体"/>
          <w:sz w:val="23"/>
          <w:szCs w:val="23"/>
        </w:rPr>
        <w:tab/>
      </w:r>
      <w:r>
        <w:rPr>
          <w:rFonts w:ascii="楷体" w:hAnsi="楷体" w:eastAsia="楷体" w:cs="楷体"/>
          <w:spacing w:val="7"/>
          <w:sz w:val="23"/>
          <w:szCs w:val="23"/>
        </w:rPr>
        <w:t>注意：</w:t>
      </w:r>
      <w:r>
        <w:rPr>
          <w:rFonts w:ascii="楷体" w:hAnsi="楷体" w:eastAsia="楷体" w:cs="楷体"/>
          <w:spacing w:val="7"/>
          <w:sz w:val="20"/>
          <w:szCs w:val="20"/>
        </w:rPr>
        <w:t>本仪器不要在没有连接大地就使用，否则仪器外壳可能带高压电，有触电的危险。</w:t>
      </w:r>
    </w:p>
    <w:p w14:paraId="356465D0">
      <w:pPr>
        <w:spacing w:before="98" w:line="232" w:lineRule="auto"/>
        <w:ind w:left="176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1"/>
          <w:sz w:val="23"/>
          <w:szCs w:val="23"/>
        </w:rPr>
        <w:t>6.</w:t>
      </w:r>
      <w:r>
        <w:rPr>
          <w:rFonts w:ascii="楷体" w:hAnsi="楷体" w:eastAsia="楷体" w:cs="楷体"/>
          <w:spacing w:val="-49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1"/>
          <w:sz w:val="23"/>
          <w:szCs w:val="23"/>
        </w:rPr>
        <w:t>铭牌</w:t>
      </w:r>
    </w:p>
    <w:p w14:paraId="3D6A885F">
      <w:pPr>
        <w:spacing w:before="111" w:line="233" w:lineRule="auto"/>
        <w:ind w:left="1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仪器出厂编号记录。</w:t>
      </w:r>
    </w:p>
    <w:p w14:paraId="4BC478BB">
      <w:pPr>
        <w:spacing w:before="140" w:line="238" w:lineRule="auto"/>
        <w:ind w:left="177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3"/>
          <w:sz w:val="23"/>
          <w:szCs w:val="23"/>
        </w:rPr>
        <w:t>7.</w:t>
      </w:r>
      <w:r>
        <w:rPr>
          <w:rFonts w:ascii="楷体" w:hAnsi="楷体" w:eastAsia="楷体" w:cs="楷体"/>
          <w:sz w:val="23"/>
          <w:szCs w:val="23"/>
        </w:rPr>
        <w:t>RS</w:t>
      </w:r>
      <w:r>
        <w:rPr>
          <w:rFonts w:ascii="楷体" w:hAnsi="楷体" w:eastAsia="楷体" w:cs="楷体"/>
          <w:spacing w:val="3"/>
          <w:sz w:val="23"/>
          <w:szCs w:val="23"/>
        </w:rPr>
        <w:t>232</w:t>
      </w:r>
      <w:r>
        <w:rPr>
          <w:rFonts w:ascii="楷体" w:hAnsi="楷体" w:eastAsia="楷体" w:cs="楷体"/>
          <w:spacing w:val="84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3"/>
          <w:sz w:val="23"/>
          <w:szCs w:val="23"/>
        </w:rPr>
        <w:t>串行接口</w:t>
      </w:r>
    </w:p>
    <w:p w14:paraId="59FD187F">
      <w:pPr>
        <w:spacing w:before="100" w:line="228" w:lineRule="auto"/>
        <w:ind w:left="2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串行通讯接口，实现与电脑通讯。</w:t>
      </w:r>
    </w:p>
    <w:p w14:paraId="72DC0581">
      <w:pPr>
        <w:spacing w:before="152" w:line="319" w:lineRule="exact"/>
        <w:ind w:left="173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17"/>
          <w:position w:val="1"/>
          <w:sz w:val="23"/>
          <w:szCs w:val="23"/>
        </w:rPr>
        <w:t>8.</w:t>
      </w:r>
      <w:r>
        <w:rPr>
          <w:rFonts w:ascii="楷体" w:hAnsi="楷体" w:eastAsia="楷体" w:cs="楷体"/>
          <w:spacing w:val="-35"/>
          <w:position w:val="1"/>
          <w:sz w:val="23"/>
          <w:szCs w:val="23"/>
        </w:rPr>
        <w:t xml:space="preserve"> </w:t>
      </w:r>
      <w:r>
        <w:rPr>
          <w:rFonts w:ascii="楷体" w:hAnsi="楷体" w:eastAsia="楷体" w:cs="楷体"/>
          <w:position w:val="1"/>
          <w:sz w:val="23"/>
          <w:szCs w:val="23"/>
        </w:rPr>
        <w:t>USB</w:t>
      </w:r>
      <w:r>
        <w:rPr>
          <w:rFonts w:ascii="楷体" w:hAnsi="楷体" w:eastAsia="楷体" w:cs="楷体"/>
          <w:spacing w:val="17"/>
          <w:position w:val="1"/>
          <w:sz w:val="23"/>
          <w:szCs w:val="23"/>
        </w:rPr>
        <w:t xml:space="preserve"> </w:t>
      </w:r>
      <w:r>
        <w:rPr>
          <w:rFonts w:ascii="楷体" w:hAnsi="楷体" w:eastAsia="楷体" w:cs="楷体"/>
          <w:position w:val="1"/>
          <w:sz w:val="23"/>
          <w:szCs w:val="23"/>
        </w:rPr>
        <w:t>Device</w:t>
      </w:r>
    </w:p>
    <w:p w14:paraId="14CDBC8D">
      <w:pPr>
        <w:spacing w:before="81" w:line="228" w:lineRule="auto"/>
        <w:ind w:left="1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实现仪器在电脑端的U盘映射，可以直接读取内部存储文件。</w:t>
      </w:r>
    </w:p>
    <w:p w14:paraId="1049AC50">
      <w:pPr>
        <w:spacing w:before="85" w:line="324" w:lineRule="exact"/>
        <w:ind w:left="171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position w:val="1"/>
          <w:sz w:val="23"/>
          <w:szCs w:val="23"/>
        </w:rPr>
        <w:t>9.</w:t>
      </w:r>
      <w:r>
        <w:rPr>
          <w:rFonts w:ascii="楷体" w:hAnsi="楷体" w:eastAsia="楷体" w:cs="楷体"/>
          <w:position w:val="1"/>
          <w:sz w:val="23"/>
          <w:szCs w:val="23"/>
        </w:rPr>
        <w:t>HANDLER</w:t>
      </w:r>
      <w:r>
        <w:rPr>
          <w:rFonts w:ascii="楷体" w:hAnsi="楷体" w:eastAsia="楷体" w:cs="楷体"/>
          <w:spacing w:val="-21"/>
          <w:position w:val="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3"/>
          <w:szCs w:val="23"/>
        </w:rPr>
        <w:t>接口</w:t>
      </w:r>
    </w:p>
    <w:p w14:paraId="4804ED36">
      <w:pPr>
        <w:spacing w:before="143" w:line="230" w:lineRule="auto"/>
        <w:ind w:left="2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24V供电,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INTLOCK</w:t>
      </w:r>
      <w:r>
        <w:rPr>
          <w:rFonts w:ascii="楷体" w:hAnsi="楷体" w:eastAsia="楷体" w:cs="楷体"/>
          <w:spacing w:val="2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功能。</w:t>
      </w:r>
    </w:p>
    <w:p w14:paraId="722B3502">
      <w:pPr>
        <w:pStyle w:val="2"/>
        <w:spacing w:before="44" w:line="234" w:lineRule="auto"/>
        <w:ind w:left="206"/>
        <w:rPr>
          <w:rFonts w:ascii="楷体" w:hAnsi="楷体" w:eastAsia="楷体" w:cs="楷体"/>
          <w:sz w:val="20"/>
          <w:szCs w:val="20"/>
        </w:rPr>
      </w:pPr>
      <w:r>
        <w:pict>
          <v:shape id="_x0000_s1061" o:spid="_x0000_s1061" o:spt="202" type="#_x0000_t202" style="position:absolute;left:0pt;margin-left:28.15pt;margin-top:17.55pt;height:14.4pt;width:382.6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2B9CE8F">
                  <w:pPr>
                    <w:spacing w:before="20" w:line="228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z w:val="20"/>
                      <w:szCs w:val="20"/>
                    </w:rPr>
                    <w:t>START</w:t>
                  </w:r>
                  <w:r>
                    <w:rPr>
                      <w:rFonts w:ascii="楷体" w:hAnsi="楷体" w:eastAsia="楷体" w:cs="楷体"/>
                      <w:spacing w:val="7"/>
                      <w:sz w:val="20"/>
                      <w:szCs w:val="20"/>
                    </w:rPr>
                    <w:t xml:space="preserve">  ：输入本机的启动信号，用来启动高压输出，相当于前面板的</w:t>
                  </w:r>
                  <w:r>
                    <w:rPr>
                      <w:rFonts w:ascii="楷体" w:hAnsi="楷体" w:eastAsia="楷体" w:cs="楷体"/>
                      <w:sz w:val="20"/>
                      <w:szCs w:val="20"/>
                    </w:rPr>
                    <w:t>START</w:t>
                  </w:r>
                  <w:r>
                    <w:rPr>
                      <w:rFonts w:ascii="楷体" w:hAnsi="楷体" w:eastAsia="楷体" w:cs="楷体"/>
                      <w:spacing w:val="9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7"/>
                      <w:sz w:val="20"/>
                      <w:szCs w:val="20"/>
                    </w:rPr>
                    <w:t>信号。</w:t>
                  </w:r>
                </w:p>
              </w:txbxContent>
            </v:textbox>
          </v:shape>
        </w:pict>
      </w:r>
      <w:r>
        <w:rPr>
          <w:color w:val="231916"/>
          <w:spacing w:val="6"/>
          <w:position w:val="-18"/>
          <w:sz w:val="40"/>
          <w:szCs w:val="40"/>
        </w:rPr>
        <w:t>:</w:t>
      </w:r>
      <w:r>
        <w:rPr>
          <w:color w:val="231916"/>
          <w:spacing w:val="8"/>
          <w:position w:val="-18"/>
          <w:sz w:val="40"/>
          <w:szCs w:val="40"/>
        </w:rPr>
        <w:t xml:space="preserve">  </w:t>
      </w:r>
      <w:r>
        <w:rPr>
          <w:rFonts w:ascii="楷体" w:hAnsi="楷体" w:eastAsia="楷体" w:cs="楷体"/>
          <w:position w:val="3"/>
          <w:sz w:val="20"/>
          <w:szCs w:val="20"/>
        </w:rPr>
        <w:t>TEST</w:t>
      </w:r>
      <w:r>
        <w:rPr>
          <w:rFonts w:ascii="楷体" w:hAnsi="楷体" w:eastAsia="楷体" w:cs="楷体"/>
          <w:spacing w:val="6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spacing w:val="6"/>
          <w:position w:val="4"/>
          <w:sz w:val="20"/>
          <w:szCs w:val="20"/>
        </w:rPr>
        <w:t>仪器启动高压输出时本机输出的同步控制信号。</w:t>
      </w:r>
    </w:p>
    <w:p w14:paraId="32D9CB18">
      <w:pPr>
        <w:spacing w:before="136" w:line="228" w:lineRule="auto"/>
        <w:ind w:left="2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2"/>
          <w:sz w:val="20"/>
          <w:szCs w:val="20"/>
        </w:rPr>
        <w:drawing>
          <wp:inline distT="0" distB="0" distL="0" distR="0">
            <wp:extent cx="95885" cy="9207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506" cy="9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18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RESET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：输入本机的复位信号，用来停止高压输出，相当于前面板的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信号。</w:t>
      </w:r>
    </w:p>
    <w:p w14:paraId="5F015BE0">
      <w:pPr>
        <w:spacing w:before="57" w:line="239" w:lineRule="auto"/>
        <w:ind w:left="2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4"/>
          <w:sz w:val="20"/>
          <w:szCs w:val="20"/>
        </w:rPr>
        <w:drawing>
          <wp:inline distT="0" distB="0" distL="0" distR="0">
            <wp:extent cx="95885" cy="9207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506" cy="9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36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8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：本机输出的合格信号，相当于前面板的</w:t>
      </w:r>
      <w:r>
        <w:rPr>
          <w:rFonts w:ascii="楷体" w:hAnsi="楷体" w:eastAsia="楷体" w:cs="楷体"/>
          <w:spacing w:val="3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指示。</w:t>
      </w:r>
    </w:p>
    <w:p w14:paraId="1764DA91">
      <w:pPr>
        <w:spacing w:before="44" w:line="238" w:lineRule="auto"/>
        <w:ind w:left="2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drawing>
          <wp:inline distT="0" distB="0" distL="0" distR="0">
            <wp:extent cx="95885" cy="9207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506" cy="9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31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： 本机输出的不合格信号，相当于前面板的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指示。</w:t>
      </w:r>
    </w:p>
    <w:p w14:paraId="0411044F">
      <w:pPr>
        <w:spacing w:line="238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4" w:left="912" w:header="729" w:footer="345" w:gutter="0"/>
          <w:cols w:space="720" w:num="1"/>
        </w:sectPr>
      </w:pPr>
    </w:p>
    <w:p w14:paraId="27E645EC">
      <w:pPr>
        <w:spacing w:before="148" w:line="241" w:lineRule="auto"/>
        <w:ind w:left="264"/>
        <w:outlineLvl w:val="0"/>
        <w:rPr>
          <w:rFonts w:ascii="楷体" w:hAnsi="楷体" w:eastAsia="楷体" w:cs="楷体"/>
          <w:sz w:val="23"/>
          <w:szCs w:val="23"/>
        </w:rPr>
      </w:pPr>
      <w:bookmarkStart w:id="26" w:name="bookmark82"/>
      <w:bookmarkEnd w:id="26"/>
      <w:r>
        <w:rPr>
          <w:rFonts w:ascii="楷体" w:hAnsi="楷体" w:eastAsia="楷体" w:cs="楷体"/>
          <w:spacing w:val="7"/>
          <w:sz w:val="23"/>
          <w:szCs w:val="23"/>
        </w:rPr>
        <w:t>10.</w:t>
      </w:r>
      <w:r>
        <w:rPr>
          <w:rFonts w:ascii="楷体" w:hAnsi="楷体" w:eastAsia="楷体" w:cs="楷体"/>
          <w:sz w:val="23"/>
          <w:szCs w:val="23"/>
        </w:rPr>
        <w:t>SIGNLE</w:t>
      </w:r>
      <w:r>
        <w:rPr>
          <w:rFonts w:ascii="楷体" w:hAnsi="楷体" w:eastAsia="楷体" w:cs="楷体"/>
          <w:spacing w:val="7"/>
          <w:sz w:val="23"/>
          <w:szCs w:val="23"/>
        </w:rPr>
        <w:t xml:space="preserve"> 接口</w:t>
      </w:r>
    </w:p>
    <w:p w14:paraId="5702F7E9">
      <w:pPr>
        <w:spacing w:before="91" w:line="230" w:lineRule="auto"/>
        <w:ind w:left="580"/>
        <w:rPr>
          <w:rFonts w:ascii="Microsoft New Tai Lue" w:hAnsi="Microsoft New Tai Lue" w:eastAsia="Microsoft New Tai Lue" w:cs="Microsoft New Tai Lue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用来输出专用信号的接口</w:t>
      </w:r>
      <w:r>
        <w:rPr>
          <w:rFonts w:ascii="Microsoft New Tai Lue" w:hAnsi="Microsoft New Tai Lue" w:eastAsia="Microsoft New Tai Lue" w:cs="Microsoft New Tai Lue"/>
          <w:spacing w:val="5"/>
          <w:sz w:val="20"/>
          <w:szCs w:val="20"/>
        </w:rPr>
        <w:t>，</w:t>
      </w:r>
      <w:r>
        <w:rPr>
          <w:rFonts w:ascii="Microsoft New Tai Lue" w:hAnsi="Microsoft New Tai Lue" w:eastAsia="Microsoft New Tai Lue" w:cs="Microsoft New Tai Lue"/>
          <w:spacing w:val="-1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用来连接多路扫描控制器</w:t>
      </w:r>
      <w:r>
        <w:rPr>
          <w:rFonts w:ascii="Microsoft New Tai Lue" w:hAnsi="Microsoft New Tai Lue" w:eastAsia="Microsoft New Tai Lue" w:cs="Microsoft New Tai Lue"/>
          <w:spacing w:val="5"/>
          <w:sz w:val="20"/>
          <w:szCs w:val="20"/>
        </w:rPr>
        <w:t>。</w:t>
      </w:r>
    </w:p>
    <w:p w14:paraId="0E67E878">
      <w:pPr>
        <w:spacing w:before="191" w:line="241" w:lineRule="auto"/>
        <w:ind w:left="26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4"/>
          <w:sz w:val="23"/>
          <w:szCs w:val="23"/>
        </w:rPr>
        <w:t>11.</w:t>
      </w:r>
      <w:r>
        <w:rPr>
          <w:rFonts w:ascii="楷体" w:hAnsi="楷体" w:eastAsia="楷体" w:cs="楷体"/>
          <w:sz w:val="23"/>
          <w:szCs w:val="23"/>
        </w:rPr>
        <w:t>RS</w:t>
      </w:r>
      <w:r>
        <w:rPr>
          <w:rFonts w:ascii="楷体" w:hAnsi="楷体" w:eastAsia="楷体" w:cs="楷体"/>
          <w:spacing w:val="4"/>
          <w:sz w:val="23"/>
          <w:szCs w:val="23"/>
        </w:rPr>
        <w:t>485 接口</w:t>
      </w:r>
    </w:p>
    <w:p w14:paraId="1274433C">
      <w:pPr>
        <w:spacing w:before="90" w:line="333" w:lineRule="auto"/>
        <w:ind w:left="264" w:right="6648" w:firstLine="328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z w:val="20"/>
          <w:szCs w:val="20"/>
        </w:rPr>
        <w:t>串行通讯接口</w:t>
      </w:r>
      <w:r>
        <w:rPr>
          <w:rFonts w:ascii="Microsoft New Tai Lue" w:hAnsi="Microsoft New Tai Lue" w:eastAsia="Microsoft New Tai Lue" w:cs="Microsoft New Tai Lue"/>
          <w:sz w:val="20"/>
          <w:szCs w:val="20"/>
        </w:rPr>
        <w:t>，</w:t>
      </w:r>
      <w:r>
        <w:rPr>
          <w:rFonts w:ascii="Microsoft New Tai Lue" w:hAnsi="Microsoft New Tai Lue" w:eastAsia="Microsoft New Tai Lue" w:cs="Microsoft New Tai Lue"/>
          <w:spacing w:val="-1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实现与电脑通讯</w:t>
      </w:r>
      <w:r>
        <w:rPr>
          <w:rFonts w:ascii="Microsoft New Tai Lue" w:hAnsi="Microsoft New Tai Lue" w:eastAsia="Microsoft New Tai Lue" w:cs="Microsoft New Tai Lue"/>
          <w:sz w:val="20"/>
          <w:szCs w:val="20"/>
        </w:rPr>
        <w:t xml:space="preserve">。 </w:t>
      </w:r>
      <w:r>
        <w:rPr>
          <w:rFonts w:ascii="楷体" w:hAnsi="楷体" w:eastAsia="楷体" w:cs="楷体"/>
          <w:spacing w:val="3"/>
          <w:sz w:val="23"/>
          <w:szCs w:val="23"/>
        </w:rPr>
        <w:t>12.110/220V</w:t>
      </w:r>
      <w:r>
        <w:rPr>
          <w:rFonts w:ascii="楷体" w:hAnsi="楷体" w:eastAsia="楷体" w:cs="楷体"/>
          <w:spacing w:val="38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3"/>
          <w:sz w:val="23"/>
          <w:szCs w:val="23"/>
        </w:rPr>
        <w:t>电源转换开关</w:t>
      </w:r>
    </w:p>
    <w:p w14:paraId="4F38530B">
      <w:pPr>
        <w:spacing w:line="237" w:lineRule="auto"/>
        <w:ind w:left="5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实现输入电源电压110V 220V</w:t>
      </w:r>
      <w:r>
        <w:rPr>
          <w:rFonts w:ascii="楷体" w:hAnsi="楷体" w:eastAsia="楷体" w:cs="楷体"/>
          <w:spacing w:val="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的转换</w:t>
      </w:r>
    </w:p>
    <w:p w14:paraId="36220D74">
      <w:pPr>
        <w:spacing w:before="184" w:line="239" w:lineRule="auto"/>
        <w:ind w:left="3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5"/>
          <w:sz w:val="20"/>
          <w:szCs w:val="20"/>
        </w:rPr>
        <w:t>13.</w:t>
      </w:r>
      <w:r>
        <w:rPr>
          <w:rFonts w:ascii="楷体" w:hAnsi="楷体" w:eastAsia="楷体" w:cs="楷体"/>
          <w:sz w:val="20"/>
          <w:szCs w:val="20"/>
        </w:rPr>
        <w:t>LAN</w:t>
      </w:r>
      <w:r>
        <w:rPr>
          <w:rFonts w:ascii="楷体" w:hAnsi="楷体" w:eastAsia="楷体" w:cs="楷体"/>
          <w:spacing w:val="25"/>
          <w:sz w:val="20"/>
          <w:szCs w:val="20"/>
        </w:rPr>
        <w:t>接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5"/>
          <w:sz w:val="20"/>
          <w:szCs w:val="20"/>
        </w:rPr>
        <w:t>口</w:t>
      </w:r>
    </w:p>
    <w:p w14:paraId="383D05F3">
      <w:pPr>
        <w:spacing w:before="24" w:line="226" w:lineRule="auto"/>
        <w:ind w:left="6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LAN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通讯用接口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，实现与电脑通讯。</w:t>
      </w:r>
    </w:p>
    <w:p w14:paraId="015DEF43">
      <w:pPr>
        <w:pStyle w:val="2"/>
        <w:spacing w:line="351" w:lineRule="auto"/>
      </w:pPr>
    </w:p>
    <w:p w14:paraId="0692E5C3">
      <w:pPr>
        <w:spacing w:before="91" w:line="230" w:lineRule="auto"/>
        <w:outlineLvl w:val="1"/>
        <w:rPr>
          <w:rFonts w:ascii="楷体" w:hAnsi="楷体" w:eastAsia="楷体" w:cs="楷体"/>
          <w:sz w:val="27"/>
          <w:szCs w:val="27"/>
        </w:rPr>
      </w:pPr>
      <w:bookmarkStart w:id="27" w:name="bookmark20"/>
      <w:bookmarkEnd w:id="27"/>
      <w:r>
        <w:rPr>
          <w:rFonts w:ascii="楷体" w:hAnsi="楷体" w:eastAsia="楷体" w:cs="楷体"/>
          <w:spacing w:val="1"/>
          <w:sz w:val="28"/>
          <w:szCs w:val="28"/>
        </w:rPr>
        <w:t xml:space="preserve">3.3 </w:t>
      </w:r>
      <w:r>
        <w:rPr>
          <w:rFonts w:hint="eastAsia" w:ascii="楷体" w:hAnsi="楷体" w:eastAsia="楷体" w:cs="楷体"/>
          <w:b/>
          <w:bCs/>
          <w:spacing w:val="1"/>
          <w:sz w:val="27"/>
          <w:szCs w:val="27"/>
          <w:lang w:eastAsia="zh-CN"/>
        </w:rPr>
        <w:t>HNE9974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-20前面板说明</w:t>
      </w:r>
    </w:p>
    <w:p w14:paraId="6913DFDE">
      <w:pPr>
        <w:pStyle w:val="2"/>
        <w:spacing w:before="222" w:line="104" w:lineRule="exact"/>
        <w:ind w:left="3977"/>
        <w:rPr>
          <w:sz w:val="14"/>
          <w:szCs w:val="14"/>
        </w:rPr>
      </w:pPr>
      <w:r>
        <w:pict>
          <v:shape id="_x0000_s1062" o:spid="_x0000_s1062" o:spt="202" type="#_x0000_t202" style="position:absolute;left:0pt;margin-left:194pt;margin-top:10.1pt;height:8.7pt;width:5.2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F59E601">
                  <w:pPr>
                    <w:pStyle w:val="2"/>
                    <w:spacing w:before="20" w:line="198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63" o:spid="_x0000_s1063" o:spt="202" type="#_x0000_t202" style="position:absolute;left:0pt;margin-left:146.25pt;margin-top:10.15pt;height:11.7pt;width:5.65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07B9096">
                  <w:pPr>
                    <w:pStyle w:val="2"/>
                    <w:spacing w:before="20" w:line="193" w:lineRule="exact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position w:val="1"/>
                      <w:sz w:val="14"/>
                      <w:szCs w:val="14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64" o:spid="_x0000_s1064" o:spt="202" type="#_x0000_t202" style="position:absolute;left:0pt;margin-left:356.5pt;margin-top:11.35pt;height:11.7pt;width:5.65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70C7535">
                  <w:pPr>
                    <w:pStyle w:val="2"/>
                    <w:spacing w:before="20" w:line="193" w:lineRule="exact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position w:val="1"/>
                      <w:sz w:val="14"/>
                      <w:szCs w:val="14"/>
                    </w:rPr>
                    <w:t>5</w:t>
                  </w:r>
                </w:p>
              </w:txbxContent>
            </v:textbox>
          </v:shape>
        </w:pict>
      </w:r>
      <w:r>
        <w:rPr>
          <w:position w:val="-2"/>
          <w:sz w:val="14"/>
          <w:szCs w:val="14"/>
        </w:rPr>
        <w:t>1</w:t>
      </w:r>
    </w:p>
    <w:p w14:paraId="5E703208">
      <w:pPr>
        <w:pStyle w:val="2"/>
        <w:spacing w:line="194" w:lineRule="exact"/>
        <w:ind w:left="4782"/>
        <w:rPr>
          <w:sz w:val="14"/>
          <w:szCs w:val="14"/>
        </w:rPr>
      </w:pPr>
      <w:r>
        <w:pict>
          <v:shape id="_x0000_s1065" o:spid="_x0000_s1065" style="position:absolute;left:0pt;margin-left:268.1pt;margin-top:8.35pt;height:40.35pt;width:0.6pt;z-index:251692032;mso-width-relative:page;mso-height-relative:page;" filled="f" stroked="t" coordsize="12,806" path="m5,801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66" o:spid="_x0000_s1066" style="position:absolute;left:0pt;margin-left:309.9pt;margin-top:8.75pt;height:30.05pt;width:0.6pt;z-index:251696128;mso-width-relative:page;mso-height-relative:page;" filled="f" stroked="t" coordsize="12,600" path="m5,595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67" o:spid="_x0000_s1067" style="position:absolute;left:0pt;margin-left:359.35pt;margin-top:4.75pt;height:34.55pt;width:0.6pt;z-index:251699200;mso-width-relative:page;mso-height-relative:page;" filled="f" stroked="t" coordsize="12,690" path="m5,684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68" o:spid="_x0000_s1068" o:spt="202" type="#_x0000_t202" style="position:absolute;left:0pt;margin-left:262pt;margin-top:-1pt;height:11.7pt;width:9.55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6205C2E">
                  <w:pPr>
                    <w:pStyle w:val="2"/>
                    <w:spacing w:before="20" w:line="193" w:lineRule="exact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pacing w:val="-3"/>
                      <w:position w:val="1"/>
                      <w:sz w:val="14"/>
                      <w:szCs w:val="14"/>
                    </w:rPr>
                    <w:t>10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307.1pt;margin-top:-1pt;height:11.7pt;width:5.7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B55AB61">
                  <w:pPr>
                    <w:pStyle w:val="2"/>
                    <w:spacing w:before="20" w:line="193" w:lineRule="exact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position w:val="1"/>
                      <w:sz w:val="14"/>
                      <w:szCs w:val="14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070" o:spid="_x0000_s1070" style="position:absolute;left:0pt;margin-left:199.05pt;margin-top:8.35pt;height:47.15pt;width:0.6pt;z-index:251701248;mso-width-relative:page;mso-height-relative:page;" filled="f" stroked="t" coordsize="12,943" path="m5,936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71" o:spid="_x0000_s1071" style="position:absolute;left:0pt;margin-left:243.55pt;margin-top:8.45pt;height:26.9pt;width:15pt;z-index:-251632640;mso-width-relative:page;mso-height-relative:page;" filled="f" stroked="t" coordsize="300,537" path="m293,532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spacing w:val="-3"/>
          <w:position w:val="1"/>
          <w:sz w:val="14"/>
          <w:szCs w:val="14"/>
        </w:rPr>
        <w:t>13</w:t>
      </w:r>
    </w:p>
    <w:p w14:paraId="6754619C">
      <w:pPr>
        <w:spacing w:before="22" w:line="431" w:lineRule="exact"/>
        <w:ind w:firstLine="2607"/>
      </w:pPr>
      <w:r>
        <w:pict>
          <v:shape id="_x0000_s1072" o:spid="_x0000_s1072" style="position:absolute;left:0pt;margin-left:121.45pt;margin-top:25.35pt;height:0.6pt;width:23.7pt;z-index:251703296;mso-width-relative:page;mso-height-relative:page;" filled="f" stroked="t" coordsize="474,12" path="m5,5l468,5e">
            <v:fill on="f" focussize="0,0"/>
            <v:stroke weight="0.57pt" color="#000000" miterlimit="22" dashstyle="dash" endcap="round"/>
            <v:imagedata o:title=""/>
            <o:lock v:ext="edit"/>
          </v:shape>
        </w:pict>
      </w:r>
      <w:r>
        <w:pict>
          <v:shape id="_x0000_s1073" o:spid="_x0000_s1073" style="position:absolute;left:0pt;margin-left:273.2pt;margin-top:28.55pt;height:7.8pt;width:44.85pt;z-index:251689984;mso-width-relative:page;mso-height-relative:page;" filled="f" stroked="t" coordsize="896,156" path="m19,150l5,5,890,5,890,150,19,150xe">
            <v:fill on="f" focussize="0,0"/>
            <v:stroke weight="0.57pt" color="#000000" miterlimit="22" dashstyle="dash" endcap="round"/>
            <v:imagedata o:title=""/>
            <o:lock v:ext="edit"/>
          </v:shape>
        </w:pict>
      </w:r>
      <w:r>
        <w:pict>
          <v:shape id="_x0000_s1074" o:spid="_x0000_s1074" style="position:absolute;left:0pt;margin-left:342.55pt;margin-top:29pt;height:7.4pt;width:22.75pt;z-index:251691008;mso-width-relative:page;mso-height-relative:page;" filled="f" stroked="t" coordsize="455,148" path="m5,141l9,5,448,5,448,141,5,141xe">
            <v:fill on="f" focussize="0,0"/>
            <v:stroke weight="0.57pt" color="#000000" miterlimit="22" dashstyle="dash" endcap="round"/>
            <v:imagedata o:title=""/>
            <o:lock v:ext="edit"/>
          </v:shape>
        </w:pict>
      </w:r>
      <w:r>
        <w:rPr>
          <w:position w:val="-8"/>
        </w:rPr>
        <w:pict>
          <v:group id="_x0000_s1075" o:spid="_x0000_s1075" o:spt="203" style="height:21.6pt;width:28.55pt;" coordsize="570,432">
            <o:lock v:ext="edit"/>
            <v:shape id="_x0000_s1076" o:spid="_x0000_s1076" style="position:absolute;left:373;top:0;height:350;width:12;" filled="f" stroked="t" coordsize="12,350" path="m5,345l5,5e">
              <v:fill on="f" focussize="0,0"/>
              <v:stroke weight="0.57pt" color="#000000" miterlimit="22" endcap="round"/>
              <v:imagedata o:title=""/>
              <o:lock v:ext="edit"/>
            </v:shape>
            <v:shape id="_x0000_s1077" o:spid="_x0000_s1077" style="position:absolute;left:0;top:347;height:83;width:570;" fillcolor="#FFFFFF" filled="t" stroked="t" coordsize="570,83" path="m5,5l564,5,564,77,5,77,5,5xl5,5xe">
              <v:fill on="t" focussize="0,0"/>
              <v:stroke weight="0.57pt" color="#FFFFFF" miterlimit="22" endcap="round"/>
              <v:imagedata o:title=""/>
              <o:lock v:ext="edit"/>
            </v:shape>
            <w10:wrap type="none"/>
            <w10:anchorlock/>
          </v:group>
        </w:pict>
      </w:r>
    </w:p>
    <w:p w14:paraId="77D9D2C8">
      <w:pPr>
        <w:pStyle w:val="2"/>
        <w:tabs>
          <w:tab w:val="left" w:pos="8202"/>
        </w:tabs>
        <w:spacing w:before="126" w:line="196" w:lineRule="auto"/>
        <w:ind w:left="7540"/>
        <w:rPr>
          <w:sz w:val="14"/>
          <w:szCs w:val="14"/>
        </w:rPr>
      </w:pPr>
      <w:r>
        <w:pict>
          <v:group id="_x0000_s1078" o:spid="_x0000_s1078" o:spt="203" style="position:absolute;left:0pt;margin-left:253.25pt;margin-top:10.05pt;height:50.5pt;width:12.8pt;z-index:251687936;mso-width-relative:page;mso-height-relative:page;" coordsize="256,1010">
            <o:lock v:ext="edit"/>
            <v:shape id="_x0000_s1079" o:spid="_x0000_s1079" style="position:absolute;left:0;top:0;height:1010;width:0;" filled="f" stroked="t" coordsize="0,1010" path="m0,0l0,1009e">
              <v:fill on="f" focussize="0,0"/>
              <v:stroke color="#000000" miterlimit="0" joinstyle="miter"/>
              <v:imagedata o:title=""/>
              <o:lock v:ext="edit"/>
            </v:shape>
            <v:shape id="_x0000_s1080" o:spid="_x0000_s1080" style="position:absolute;left:0;top:0;height:1010;width:256;" filled="f" stroked="t" coordsize="256,1010" path="m0,1009l255,1009,255,0,0,0e">
              <v:fill on="f" focussize="0,0"/>
              <v:stroke weight="0.5pt" color="#000000" miterlimit="0" joinstyle="miter"/>
              <v:imagedata o:title=""/>
              <o:lock v:ext="edit"/>
            </v:shape>
          </v:group>
        </w:pict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column">
              <wp:posOffset>1437005</wp:posOffset>
            </wp:positionH>
            <wp:positionV relativeFrom="paragraph">
              <wp:posOffset>-92075</wp:posOffset>
            </wp:positionV>
            <wp:extent cx="3517900" cy="161226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17934" cy="1612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  <w:szCs w:val="14"/>
          <w:u w:val="single" w:color="auto"/>
        </w:rPr>
        <w:tab/>
      </w:r>
      <w:r>
        <w:rPr>
          <w:spacing w:val="-23"/>
          <w:sz w:val="14"/>
          <w:szCs w:val="14"/>
        </w:rPr>
        <w:t xml:space="preserve"> </w:t>
      </w:r>
      <w:r>
        <w:rPr>
          <w:sz w:val="14"/>
          <w:szCs w:val="14"/>
        </w:rPr>
        <w:t>7</w:t>
      </w:r>
    </w:p>
    <w:p w14:paraId="3CB94F82">
      <w:pPr>
        <w:pStyle w:val="2"/>
        <w:spacing w:before="49" w:line="198" w:lineRule="auto"/>
        <w:ind w:left="1831"/>
        <w:rPr>
          <w:sz w:val="14"/>
          <w:szCs w:val="14"/>
        </w:rPr>
      </w:pPr>
      <w:r>
        <w:pict>
          <v:shape id="_x0000_s1081" o:spid="_x0000_s1081" style="position:absolute;left:0pt;margin-left:263pt;margin-top:2.95pt;height:0.6pt;width:5.7pt;z-index:251704320;mso-width-relative:page;mso-height-relative:page;" filled="f" stroked="t" coordsize="113,12" path="m5,5l107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82" o:spid="_x0000_s1082" style="position:absolute;left:0pt;margin-left:120.95pt;margin-top:-10.4pt;height:50.3pt;width:23.95pt;z-index:-251631616;mso-width-relative:page;mso-height-relative:page;" filled="f" stroked="t" coordsize="479,1005" path="m5,999l10,5m472,5l472,999,5,999e">
            <v:fill on="f" focussize="0,0"/>
            <v:stroke weight="0.57pt" color="#000000" miterlimit="22" dashstyle="dash" endcap="round"/>
            <v:imagedata o:title=""/>
            <o:lock v:ext="edit"/>
          </v:shape>
        </w:pict>
      </w:r>
      <w:r>
        <w:pict>
          <v:shape id="_x0000_s1083" o:spid="_x0000_s1083" style="position:absolute;left:0pt;margin-left:298.45pt;margin-top:7.55pt;height:47.15pt;width:34.75pt;z-index:251685888;mso-width-relative:page;mso-height-relative:page;" filled="f" stroked="t" coordsize="695,943" path="m0,0l0,942,694,942,694,0,0,0e">
            <v:fill on="f" focussize="0,0"/>
            <v:stroke weight="0.5pt" color="#000000" miterlimit="0" joinstyle="miter"/>
            <v:imagedata o:title=""/>
            <o:lock v:ext="edit"/>
          </v:shape>
        </w:pict>
      </w:r>
      <w:r>
        <w:rPr>
          <w:spacing w:val="-4"/>
          <w:sz w:val="14"/>
          <w:szCs w:val="14"/>
        </w:rPr>
        <w:t>2</w:t>
      </w:r>
      <w:r>
        <w:rPr>
          <w:spacing w:val="-22"/>
          <w:sz w:val="14"/>
          <w:szCs w:val="14"/>
        </w:rPr>
        <w:t xml:space="preserve"> </w:t>
      </w:r>
      <w:r>
        <w:rPr>
          <w:sz w:val="14"/>
          <w:szCs w:val="14"/>
          <w:u w:val="single" w:color="auto"/>
        </w:rPr>
        <w:t xml:space="preserve">              </w:t>
      </w:r>
    </w:p>
    <w:p w14:paraId="081E436A">
      <w:pPr>
        <w:pStyle w:val="2"/>
        <w:spacing w:line="274" w:lineRule="auto"/>
      </w:pPr>
      <w:r>
        <w:pict>
          <v:shape id="_x0000_s1084" o:spid="_x0000_s1084" style="position:absolute;left:0pt;margin-left:267.8pt;margin-top:11.65pt;height:113.7pt;width:9.2pt;z-index:251686912;mso-width-relative:page;mso-height-relative:page;" filled="f" stroked="t" coordsize="183,2273" path="m177,5l5,5m5,5l5,2267e">
            <v:fill on="f" focussize="0,0"/>
            <v:stroke weight="0.57pt" color="#000000" miterlimit="22" endcap="round"/>
            <v:imagedata o:title=""/>
            <o:lock v:ext="edit"/>
          </v:shape>
        </w:pict>
      </w:r>
    </w:p>
    <w:p w14:paraId="50E65B2C">
      <w:pPr>
        <w:pStyle w:val="2"/>
        <w:spacing w:line="275" w:lineRule="auto"/>
      </w:pPr>
    </w:p>
    <w:p w14:paraId="15C2EF04">
      <w:pPr>
        <w:pStyle w:val="2"/>
        <w:spacing w:line="275" w:lineRule="auto"/>
      </w:pPr>
    </w:p>
    <w:p w14:paraId="45CDB030">
      <w:pPr>
        <w:pStyle w:val="2"/>
        <w:spacing w:before="41" w:line="198" w:lineRule="auto"/>
        <w:ind w:left="1838"/>
        <w:rPr>
          <w:sz w:val="14"/>
          <w:szCs w:val="14"/>
        </w:rPr>
      </w:pPr>
      <w:r>
        <w:pict>
          <v:shape id="_x0000_s1085" o:spid="_x0000_s1085" style="position:absolute;left:0pt;margin-left:314.3pt;margin-top:3.6pt;height:80.65pt;width:0.6pt;z-index:251695104;mso-width-relative:page;mso-height-relative:page;" filled="f" stroked="t" coordsize="12,1613" path="m5,5l5,1606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86" o:spid="_x0000_s1086" style="position:absolute;left:0pt;margin-left:286.2pt;margin-top:3.6pt;height:80.7pt;width:0.6pt;z-index:251694080;mso-width-relative:page;mso-height-relative:page;" filled="f" stroked="t" coordsize="12,1613" path="m5,5l5,1607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87" o:spid="_x0000_s1087" style="position:absolute;left:0pt;margin-left:256.1pt;margin-top:3.6pt;height:80.3pt;width:5.15pt;z-index:251688960;mso-width-relative:page;mso-height-relative:page;" filled="f" stroked="t" coordsize="103,1606" path="m96,5l5,1599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spacing w:val="-15"/>
          <w:sz w:val="14"/>
          <w:szCs w:val="14"/>
        </w:rPr>
        <w:t>1</w:t>
      </w:r>
      <w:r>
        <w:rPr>
          <w:spacing w:val="-25"/>
          <w:sz w:val="14"/>
          <w:szCs w:val="14"/>
        </w:rPr>
        <w:t xml:space="preserve"> </w:t>
      </w:r>
      <w:r>
        <w:rPr>
          <w:sz w:val="14"/>
          <w:szCs w:val="14"/>
          <w:u w:val="single" w:color="auto"/>
        </w:rPr>
        <w:t xml:space="preserve">                 </w:t>
      </w:r>
    </w:p>
    <w:p w14:paraId="192E91AE">
      <w:pPr>
        <w:pStyle w:val="2"/>
        <w:spacing w:line="241" w:lineRule="auto"/>
      </w:pPr>
    </w:p>
    <w:p w14:paraId="76AFB183">
      <w:pPr>
        <w:pStyle w:val="2"/>
        <w:spacing w:line="241" w:lineRule="auto"/>
      </w:pPr>
    </w:p>
    <w:p w14:paraId="5577D962">
      <w:pPr>
        <w:pStyle w:val="2"/>
        <w:spacing w:line="241" w:lineRule="auto"/>
      </w:pPr>
    </w:p>
    <w:p w14:paraId="37E3A714">
      <w:pPr>
        <w:pStyle w:val="2"/>
        <w:spacing w:line="242" w:lineRule="auto"/>
      </w:pPr>
    </w:p>
    <w:p w14:paraId="630815E7">
      <w:pPr>
        <w:pStyle w:val="2"/>
        <w:spacing w:line="242" w:lineRule="auto"/>
      </w:pPr>
    </w:p>
    <w:p w14:paraId="06601C1C">
      <w:pPr>
        <w:pStyle w:val="2"/>
        <w:spacing w:line="242" w:lineRule="auto"/>
      </w:pPr>
    </w:p>
    <w:p w14:paraId="4701CACB">
      <w:pPr>
        <w:pStyle w:val="2"/>
        <w:spacing w:before="41" w:line="381" w:lineRule="auto"/>
        <w:ind w:left="4544" w:right="3969" w:firstLine="526"/>
        <w:rPr>
          <w:rFonts w:ascii="楷体" w:hAnsi="楷体" w:eastAsia="楷体" w:cs="楷体"/>
          <w:sz w:val="20"/>
          <w:szCs w:val="20"/>
        </w:rPr>
      </w:pPr>
      <w:r>
        <w:rPr>
          <w:spacing w:val="-3"/>
          <w:sz w:val="14"/>
          <w:szCs w:val="14"/>
        </w:rPr>
        <w:t>12    9</w:t>
      </w:r>
      <w:r>
        <w:rPr>
          <w:spacing w:val="3"/>
          <w:sz w:val="14"/>
          <w:szCs w:val="14"/>
        </w:rPr>
        <w:t xml:space="preserve">      </w:t>
      </w:r>
      <w:r>
        <w:rPr>
          <w:spacing w:val="-3"/>
          <w:sz w:val="14"/>
          <w:szCs w:val="14"/>
        </w:rPr>
        <w:t>8</w:t>
      </w:r>
      <w:r>
        <w:rPr>
          <w:sz w:val="14"/>
          <w:szCs w:val="14"/>
        </w:rPr>
        <w:t xml:space="preserve">            </w:t>
      </w:r>
      <w:r>
        <w:rPr>
          <w:spacing w:val="-3"/>
          <w:sz w:val="14"/>
          <w:szCs w:val="14"/>
        </w:rPr>
        <w:t>4</w:t>
      </w:r>
      <w:r>
        <w:rPr>
          <w:rFonts w:ascii="楷体" w:hAnsi="楷体" w:eastAsia="楷体" w:cs="楷体"/>
          <w:spacing w:val="7"/>
          <w:sz w:val="20"/>
          <w:szCs w:val="20"/>
        </w:rPr>
        <w:t>图 3-3前面板说明</w:t>
      </w:r>
    </w:p>
    <w:p w14:paraId="6FA2C253">
      <w:pPr>
        <w:pStyle w:val="2"/>
        <w:spacing w:line="360" w:lineRule="auto"/>
      </w:pPr>
    </w:p>
    <w:p w14:paraId="7AADD01F">
      <w:pPr>
        <w:spacing w:before="65" w:line="237" w:lineRule="auto"/>
        <w:ind w:left="3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1.电源开关（POWER)</w:t>
      </w:r>
    </w:p>
    <w:p w14:paraId="3988F363">
      <w:pPr>
        <w:spacing w:before="119" w:line="229" w:lineRule="auto"/>
        <w:ind w:left="59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电源开关。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操作员首次开机前注意检查仪器电源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类型及测试线连接是否正常。</w:t>
      </w:r>
    </w:p>
    <w:p w14:paraId="228DA9F9">
      <w:pPr>
        <w:spacing w:before="272" w:line="242" w:lineRule="auto"/>
        <w:ind w:left="3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2.</w:t>
      </w: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键、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"/>
          <w:sz w:val="20"/>
          <w:szCs w:val="20"/>
        </w:rPr>
        <w:t>键</w:t>
      </w:r>
    </w:p>
    <w:p w14:paraId="45C32D93">
      <w:pPr>
        <w:spacing w:before="121" w:line="227" w:lineRule="auto"/>
        <w:ind w:left="5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键（绿圆</w:t>
      </w:r>
      <w:r>
        <w:rPr>
          <w:rFonts w:ascii="楷体" w:hAnsi="楷体" w:eastAsia="楷体" w:cs="楷体"/>
          <w:b/>
          <w:bCs/>
          <w:spacing w:val="33"/>
          <w:sz w:val="20"/>
          <w:szCs w:val="20"/>
        </w:rPr>
        <w:t>）：</w:t>
      </w:r>
      <w:r>
        <w:rPr>
          <w:rFonts w:ascii="楷体" w:hAnsi="楷体" w:eastAsia="楷体" w:cs="楷体"/>
          <w:spacing w:val="4"/>
          <w:sz w:val="20"/>
          <w:szCs w:val="20"/>
        </w:rPr>
        <w:t>用来启动测试，一旦测试开始，</w:t>
      </w:r>
      <w:r>
        <w:rPr>
          <w:rFonts w:ascii="楷体" w:hAnsi="楷体" w:eastAsia="楷体" w:cs="楷体"/>
          <w:sz w:val="20"/>
          <w:szCs w:val="20"/>
        </w:rPr>
        <w:t>HV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指示灯亮。</w:t>
      </w:r>
    </w:p>
    <w:p w14:paraId="14EB5514">
      <w:pPr>
        <w:spacing w:before="94" w:line="227" w:lineRule="auto"/>
        <w:ind w:left="5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键（红圆</w:t>
      </w:r>
      <w:r>
        <w:rPr>
          <w:rFonts w:ascii="楷体" w:hAnsi="楷体" w:eastAsia="楷体" w:cs="楷体"/>
          <w:b/>
          <w:bCs/>
          <w:spacing w:val="20"/>
          <w:sz w:val="20"/>
          <w:szCs w:val="20"/>
        </w:rPr>
        <w:t>）：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停止键，用来中止测试；也可以用来取消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等</w:t>
      </w:r>
      <w:r>
        <w:rPr>
          <w:rFonts w:ascii="楷体" w:hAnsi="楷体" w:eastAsia="楷体" w:cs="楷体"/>
          <w:spacing w:val="3"/>
          <w:sz w:val="20"/>
          <w:szCs w:val="20"/>
        </w:rPr>
        <w:t>提示状态。</w:t>
      </w:r>
    </w:p>
    <w:p w14:paraId="0061DCF0">
      <w:pPr>
        <w:pStyle w:val="2"/>
        <w:spacing w:line="272" w:lineRule="auto"/>
      </w:pPr>
    </w:p>
    <w:p w14:paraId="650812AB">
      <w:pPr>
        <w:spacing w:before="66" w:line="232" w:lineRule="auto"/>
        <w:ind w:left="3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3.商标及型号</w:t>
      </w:r>
    </w:p>
    <w:p w14:paraId="7F3DC2B8">
      <w:pPr>
        <w:spacing w:before="111" w:line="231" w:lineRule="auto"/>
        <w:ind w:left="5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仪器商标及型号</w:t>
      </w:r>
    </w:p>
    <w:p w14:paraId="4876EAB8">
      <w:pPr>
        <w:spacing w:before="277" w:line="230" w:lineRule="auto"/>
        <w:ind w:left="3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6"/>
          <w:sz w:val="20"/>
          <w:szCs w:val="20"/>
        </w:rPr>
        <w:t>4.数字按键区</w:t>
      </w:r>
    </w:p>
    <w:p w14:paraId="5638B90A">
      <w:pPr>
        <w:spacing w:before="113" w:line="224" w:lineRule="auto"/>
        <w:ind w:left="51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color w:val="231916"/>
          <w:spacing w:val="-3"/>
          <w:sz w:val="21"/>
          <w:szCs w:val="21"/>
        </w:rPr>
        <w:t>用来数字值输入</w:t>
      </w:r>
    </w:p>
    <w:p w14:paraId="032E5385">
      <w:pPr>
        <w:spacing w:before="217" w:line="237" w:lineRule="auto"/>
        <w:ind w:left="3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5.指示灯区域</w:t>
      </w:r>
    </w:p>
    <w:p w14:paraId="6744F72E">
      <w:pPr>
        <w:spacing w:before="69" w:line="237" w:lineRule="auto"/>
        <w:ind w:left="5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 FAIL</w:t>
      </w:r>
    </w:p>
    <w:p w14:paraId="27A41CA5">
      <w:pPr>
        <w:spacing w:before="53" w:line="227" w:lineRule="auto"/>
        <w:ind w:left="5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在测试中，出现超出设定的测试数据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，仪器判断测试不合格，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判断灯亮。</w:t>
      </w:r>
    </w:p>
    <w:p w14:paraId="3112BDA2">
      <w:pPr>
        <w:spacing w:before="242" w:line="237" w:lineRule="auto"/>
        <w:ind w:left="5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</w:t>
      </w:r>
      <w:r>
        <w:rPr>
          <w:rFonts w:ascii="楷体" w:hAnsi="楷体" w:eastAsia="楷体" w:cs="楷体"/>
          <w:spacing w:val="-1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</w:p>
    <w:p w14:paraId="4F7C5402">
      <w:pPr>
        <w:spacing w:before="61" w:line="291" w:lineRule="auto"/>
        <w:ind w:left="515" w:right="1558" w:firstLine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测试结束后，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没有发现超出初始设定的测试数据，仪器判断测试合格，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判断灯亮。</w:t>
      </w:r>
      <w:r>
        <w:rPr>
          <w:rFonts w:ascii="楷体" w:hAnsi="楷体" w:eastAsia="楷体" w:cs="楷体"/>
          <w:spacing w:val="6"/>
          <w:sz w:val="20"/>
          <w:szCs w:val="20"/>
        </w:rPr>
        <w:t>在测试定时功能关闭情况下（</w:t>
      </w:r>
      <w:r>
        <w:rPr>
          <w:rFonts w:ascii="楷体" w:hAnsi="楷体" w:eastAsia="楷体" w:cs="楷体"/>
          <w:sz w:val="20"/>
          <w:szCs w:val="20"/>
        </w:rPr>
        <w:t>TIM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4"/>
          <w:sz w:val="20"/>
          <w:szCs w:val="20"/>
        </w:rPr>
        <w:t>），</w:t>
      </w:r>
      <w:r>
        <w:rPr>
          <w:rFonts w:ascii="楷体" w:hAnsi="楷体" w:eastAsia="楷体" w:cs="楷体"/>
          <w:spacing w:val="6"/>
          <w:sz w:val="20"/>
          <w:szCs w:val="20"/>
        </w:rPr>
        <w:t>测试只能用‘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’结束没有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判断。</w:t>
      </w:r>
    </w:p>
    <w:p w14:paraId="67402C33">
      <w:pPr>
        <w:spacing w:line="291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79" w:left="837" w:header="729" w:footer="343" w:gutter="0"/>
          <w:cols w:space="720" w:num="1"/>
        </w:sectPr>
      </w:pPr>
    </w:p>
    <w:p w14:paraId="7D6F7F2C">
      <w:pPr>
        <w:pStyle w:val="2"/>
        <w:spacing w:line="285" w:lineRule="auto"/>
      </w:pPr>
    </w:p>
    <w:p w14:paraId="49DC999E">
      <w:pPr>
        <w:spacing w:before="65" w:line="237" w:lineRule="auto"/>
        <w:ind w:left="360"/>
        <w:outlineLvl w:val="0"/>
        <w:rPr>
          <w:rFonts w:ascii="楷体" w:hAnsi="楷体" w:eastAsia="楷体" w:cs="楷体"/>
          <w:sz w:val="20"/>
          <w:szCs w:val="20"/>
        </w:rPr>
      </w:pPr>
      <w:bookmarkStart w:id="28" w:name="bookmark83"/>
      <w:bookmarkEnd w:id="28"/>
      <w:r>
        <w:rPr>
          <w:rFonts w:ascii="楷体" w:hAnsi="楷体" w:eastAsia="楷体" w:cs="楷体"/>
          <w:spacing w:val="8"/>
          <w:sz w:val="20"/>
          <w:szCs w:val="20"/>
        </w:rPr>
        <w:t>6.功能区域（</w:t>
      </w:r>
      <w:r>
        <w:rPr>
          <w:rFonts w:ascii="楷体" w:hAnsi="楷体" w:eastAsia="楷体" w:cs="楷体"/>
          <w:sz w:val="20"/>
          <w:szCs w:val="20"/>
        </w:rPr>
        <w:t>FUNCTLON</w:t>
      </w:r>
      <w:r>
        <w:rPr>
          <w:rFonts w:ascii="楷体" w:hAnsi="楷体" w:eastAsia="楷体" w:cs="楷体"/>
          <w:spacing w:val="8"/>
          <w:sz w:val="20"/>
          <w:szCs w:val="20"/>
        </w:rPr>
        <w:t>)</w:t>
      </w:r>
    </w:p>
    <w:p w14:paraId="7B6057CD">
      <w:pPr>
        <w:spacing w:before="125" w:line="227" w:lineRule="auto"/>
        <w:ind w:left="55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选择测试模式设定，系统设定， 文件操作界面。</w:t>
      </w:r>
    </w:p>
    <w:p w14:paraId="3C8A4680">
      <w:pPr>
        <w:spacing w:before="163" w:line="220" w:lineRule="auto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●</w:t>
      </w:r>
      <w:r>
        <w:rPr>
          <w:rFonts w:ascii="楷体" w:hAnsi="楷体" w:eastAsia="楷体" w:cs="楷体"/>
          <w:spacing w:val="1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TEST</w:t>
      </w:r>
    </w:p>
    <w:p w14:paraId="1F0A00C5">
      <w:pPr>
        <w:spacing w:before="1" w:line="227" w:lineRule="auto"/>
        <w:ind w:left="65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按该键灯点亮，仪器进入准备测试状态。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只有在此状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态仪器才允许启动高压测试</w:t>
      </w:r>
    </w:p>
    <w:p w14:paraId="1DDCA5E0">
      <w:pPr>
        <w:spacing w:before="233" w:line="237" w:lineRule="auto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●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</w:p>
    <w:p w14:paraId="4F8B50A1">
      <w:pPr>
        <w:spacing w:before="67" w:line="220" w:lineRule="auto"/>
        <w:ind w:left="65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按该键灯点亮，仪器进入参数设定界面；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只有在此状态仪器才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修改测试参数</w:t>
      </w:r>
    </w:p>
    <w:p w14:paraId="7FD4BD33">
      <w:pPr>
        <w:spacing w:before="234" w:line="236" w:lineRule="auto"/>
        <w:ind w:left="3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●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SYSTEM</w:t>
      </w:r>
    </w:p>
    <w:p w14:paraId="3011A89F">
      <w:pPr>
        <w:spacing w:before="57" w:line="355" w:lineRule="auto"/>
        <w:ind w:left="365" w:firstLine="1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该按键点亮，显示系统设定界面（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）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用来配置和测试无关，和测试系统相关的如显示、通讯等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等的参数</w:t>
      </w:r>
      <w:r>
        <w:rPr>
          <w:rFonts w:ascii="楷体" w:hAnsi="楷体" w:eastAsia="楷体" w:cs="楷体"/>
          <w:spacing w:val="-1"/>
          <w:sz w:val="20"/>
          <w:szCs w:val="20"/>
        </w:rPr>
        <w:t>●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FILE</w:t>
      </w:r>
    </w:p>
    <w:p w14:paraId="17C12EAE">
      <w:pPr>
        <w:spacing w:line="226" w:lineRule="auto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该按键点亮，显示文件操作界面（</w:t>
      </w:r>
      <w:r>
        <w:rPr>
          <w:rFonts w:ascii="楷体" w:hAnsi="楷体" w:eastAsia="楷体" w:cs="楷体"/>
          <w:sz w:val="20"/>
          <w:szCs w:val="20"/>
        </w:rPr>
        <w:t>FILE</w:t>
      </w:r>
      <w:r>
        <w:rPr>
          <w:rFonts w:ascii="楷体" w:hAnsi="楷体" w:eastAsia="楷体" w:cs="楷体"/>
          <w:spacing w:val="8"/>
          <w:sz w:val="20"/>
          <w:szCs w:val="20"/>
        </w:rPr>
        <w:t>）</w:t>
      </w:r>
    </w:p>
    <w:p w14:paraId="6006E5F4">
      <w:pPr>
        <w:pStyle w:val="2"/>
        <w:spacing w:line="263" w:lineRule="auto"/>
      </w:pPr>
    </w:p>
    <w:p w14:paraId="5AF00547">
      <w:pPr>
        <w:pStyle w:val="2"/>
        <w:spacing w:line="264" w:lineRule="auto"/>
      </w:pPr>
    </w:p>
    <w:p w14:paraId="18447CAD">
      <w:pPr>
        <w:spacing w:before="66" w:line="275" w:lineRule="exact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7.</w:t>
      </w:r>
      <w:r>
        <w:rPr>
          <w:rFonts w:ascii="楷体" w:hAnsi="楷体" w:eastAsia="楷体" w:cs="楷体"/>
          <w:position w:val="1"/>
          <w:sz w:val="20"/>
          <w:szCs w:val="20"/>
        </w:rPr>
        <w:t>DANGER</w:t>
      </w:r>
    </w:p>
    <w:p w14:paraId="1710241C">
      <w:pPr>
        <w:spacing w:before="49" w:line="226" w:lineRule="auto"/>
        <w:ind w:left="4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!!只要正在测试这个灯就会亮了，指示测试</w:t>
      </w:r>
      <w:r>
        <w:rPr>
          <w:rFonts w:ascii="楷体" w:hAnsi="楷体" w:eastAsia="楷体" w:cs="楷体"/>
          <w:spacing w:val="10"/>
          <w:sz w:val="20"/>
          <w:szCs w:val="20"/>
        </w:rPr>
        <w:t>正在进行。</w:t>
      </w:r>
    </w:p>
    <w:p w14:paraId="146D5FBB">
      <w:pPr>
        <w:spacing w:before="289" w:line="238" w:lineRule="auto"/>
        <w:ind w:left="3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8.移动键</w:t>
      </w:r>
    </w:p>
    <w:p w14:paraId="1DFFFD58">
      <w:pPr>
        <w:spacing w:before="38" w:line="229" w:lineRule="auto"/>
        <w:ind w:left="59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用于光标在屏幕的移动及参数项的选择。</w:t>
      </w:r>
    </w:p>
    <w:p w14:paraId="274A46DF">
      <w:pPr>
        <w:spacing w:before="223" w:line="235" w:lineRule="auto"/>
        <w:ind w:left="3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9.旋转编码电位器</w:t>
      </w:r>
    </w:p>
    <w:p w14:paraId="2631BE64">
      <w:pPr>
        <w:spacing w:before="43" w:line="233" w:lineRule="auto"/>
        <w:ind w:left="59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用于对参数的调整和确认。</w:t>
      </w:r>
    </w:p>
    <w:p w14:paraId="3D209084">
      <w:pPr>
        <w:spacing w:before="216" w:line="238" w:lineRule="auto"/>
        <w:ind w:left="34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10.快捷功能键</w:t>
      </w:r>
    </w:p>
    <w:p w14:paraId="41745016">
      <w:pPr>
        <w:spacing w:before="58" w:line="226" w:lineRule="auto"/>
        <w:ind w:left="59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F1-F5对应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LCD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右侧的功能操作区域，实</w:t>
      </w:r>
      <w:r>
        <w:rPr>
          <w:rFonts w:ascii="楷体" w:hAnsi="楷体" w:eastAsia="楷体" w:cs="楷体"/>
          <w:spacing w:val="2"/>
          <w:sz w:val="20"/>
          <w:szCs w:val="20"/>
        </w:rPr>
        <w:t>现快捷操作。</w:t>
      </w:r>
    </w:p>
    <w:p w14:paraId="40A3A8A4">
      <w:pPr>
        <w:spacing w:before="204" w:line="228" w:lineRule="auto"/>
        <w:ind w:left="34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11.800*480</w:t>
      </w:r>
      <w:r>
        <w:rPr>
          <w:rFonts w:ascii="楷体" w:hAnsi="楷体" w:eastAsia="楷体" w:cs="楷体"/>
          <w:sz w:val="20"/>
          <w:szCs w:val="20"/>
        </w:rPr>
        <w:t>TFT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点阵液晶显示屏，显示设置界面，测量界面等。</w:t>
      </w:r>
    </w:p>
    <w:p w14:paraId="7EB293E2">
      <w:pPr>
        <w:spacing w:before="239" w:line="273" w:lineRule="exact"/>
        <w:ind w:left="3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12.</w:t>
      </w:r>
      <w:r>
        <w:rPr>
          <w:rFonts w:ascii="楷体" w:hAnsi="楷体" w:eastAsia="楷体" w:cs="楷体"/>
          <w:position w:val="1"/>
          <w:sz w:val="20"/>
          <w:szCs w:val="20"/>
        </w:rPr>
        <w:t>USB</w:t>
      </w:r>
      <w:r>
        <w:rPr>
          <w:rFonts w:ascii="楷体" w:hAnsi="楷体" w:eastAsia="楷体" w:cs="楷体"/>
          <w:spacing w:val="-5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接口</w:t>
      </w:r>
    </w:p>
    <w:p w14:paraId="25546E58">
      <w:pPr>
        <w:spacing w:before="87" w:line="233" w:lineRule="auto"/>
        <w:ind w:left="59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实现参数设定拷贝存储。</w:t>
      </w:r>
    </w:p>
    <w:p w14:paraId="63382FE2">
      <w:pPr>
        <w:spacing w:before="213"/>
        <w:ind w:left="3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13.</w:t>
      </w:r>
      <w:r>
        <w:rPr>
          <w:rFonts w:ascii="楷体" w:hAnsi="楷体" w:eastAsia="楷体" w:cs="楷体"/>
          <w:sz w:val="20"/>
          <w:szCs w:val="20"/>
        </w:rPr>
        <w:t>LOCK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锁定键</w:t>
      </w:r>
    </w:p>
    <w:p w14:paraId="63748DD6">
      <w:pPr>
        <w:spacing w:before="39" w:line="229" w:lineRule="auto"/>
        <w:ind w:left="56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4"/>
          <w:sz w:val="20"/>
          <w:szCs w:val="20"/>
        </w:rPr>
        <w:t>按下此键可锁定操作面板上的所有按键，除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STARTT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键和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键,防止误操作。</w:t>
      </w:r>
    </w:p>
    <w:p w14:paraId="7F6F097C">
      <w:pPr>
        <w:spacing w:line="229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452" w:bottom="579" w:left="912" w:header="729" w:footer="339" w:gutter="0"/>
          <w:cols w:space="720" w:num="1"/>
        </w:sectPr>
      </w:pPr>
    </w:p>
    <w:p w14:paraId="0708CE60">
      <w:pPr>
        <w:pStyle w:val="2"/>
        <w:spacing w:line="332" w:lineRule="auto"/>
      </w:pPr>
    </w:p>
    <w:p w14:paraId="3EB67BC8">
      <w:pPr>
        <w:spacing w:before="91" w:line="233" w:lineRule="auto"/>
        <w:ind w:left="183"/>
        <w:outlineLvl w:val="0"/>
        <w:rPr>
          <w:rFonts w:ascii="楷体" w:hAnsi="楷体" w:eastAsia="楷体" w:cs="楷体"/>
          <w:sz w:val="28"/>
          <w:szCs w:val="28"/>
        </w:rPr>
      </w:pPr>
      <w:bookmarkStart w:id="29" w:name="bookmark21"/>
      <w:bookmarkEnd w:id="29"/>
      <w:r>
        <w:rPr>
          <w:rFonts w:ascii="楷体" w:hAnsi="楷体" w:eastAsia="楷体" w:cs="楷体"/>
          <w:spacing w:val="-1"/>
          <w:sz w:val="28"/>
          <w:szCs w:val="28"/>
        </w:rPr>
        <w:t xml:space="preserve">3.4 </w:t>
      </w:r>
      <w:r>
        <w:rPr>
          <w:rFonts w:hint="eastAsia" w:ascii="楷体" w:hAnsi="楷体" w:eastAsia="楷体" w:cs="楷体"/>
          <w:spacing w:val="-1"/>
          <w:sz w:val="28"/>
          <w:szCs w:val="28"/>
          <w:lang w:eastAsia="zh-CN"/>
        </w:rPr>
        <w:t>HNE9974</w:t>
      </w:r>
      <w:r>
        <w:rPr>
          <w:rFonts w:ascii="楷体" w:hAnsi="楷体" w:eastAsia="楷体" w:cs="楷体"/>
          <w:spacing w:val="-1"/>
          <w:sz w:val="28"/>
          <w:szCs w:val="28"/>
        </w:rPr>
        <w:t>-20后面板说明</w:t>
      </w:r>
    </w:p>
    <w:p w14:paraId="459B3522">
      <w:pPr>
        <w:pStyle w:val="2"/>
        <w:spacing w:before="261" w:line="204" w:lineRule="exact"/>
        <w:ind w:left="4678"/>
        <w:rPr>
          <w:sz w:val="16"/>
          <w:szCs w:val="16"/>
        </w:rPr>
      </w:pPr>
      <w:r>
        <w:pict>
          <v:shape id="_x0000_s1088" o:spid="_x0000_s1088" style="position:absolute;left:0pt;margin-left:174.7pt;margin-top:20.1pt;height:47.95pt;width:0.6pt;z-index:251709440;mso-width-relative:page;mso-height-relative:page;" filled="f" stroked="t" coordsize="12,959" path="m5,953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89" o:spid="_x0000_s1089" o:spt="202" type="#_x0000_t202" style="position:absolute;left:0pt;margin-left:171.6pt;margin-top:8.8pt;height:9.55pt;width:5.6pt;z-index:2517114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8DD6BB6">
                  <w:pPr>
                    <w:pStyle w:val="2"/>
                    <w:spacing w:before="19" w:line="197" w:lineRule="auto"/>
                    <w:ind w:right="2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280.95pt;margin-top:13.25pt;height:9.55pt;width:6.25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6759391">
                  <w:pPr>
                    <w:pStyle w:val="2"/>
                    <w:spacing w:before="19" w:line="197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>
        <w:rPr>
          <w:sz w:val="16"/>
          <w:szCs w:val="16"/>
        </w:rPr>
        <w:t>3</w:t>
      </w:r>
    </w:p>
    <w:p w14:paraId="056D2CA6">
      <w:pPr>
        <w:spacing w:line="890" w:lineRule="exact"/>
        <w:ind w:firstLine="4709"/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column">
              <wp:posOffset>1232535</wp:posOffset>
            </wp:positionH>
            <wp:positionV relativeFrom="paragraph">
              <wp:posOffset>329565</wp:posOffset>
            </wp:positionV>
            <wp:extent cx="727075" cy="72263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6779" cy="722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1" locked="0" layoutInCell="1" allowOverlap="1">
            <wp:simplePos x="0" y="0"/>
            <wp:positionH relativeFrom="column">
              <wp:posOffset>1027430</wp:posOffset>
            </wp:positionH>
            <wp:positionV relativeFrom="paragraph">
              <wp:posOffset>193040</wp:posOffset>
            </wp:positionV>
            <wp:extent cx="3945255" cy="178054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44984" cy="1780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7"/>
        </w:rPr>
        <w:pict>
          <v:shape id="_x0000_s1091" o:spid="_x0000_s1091" style="height:45.3pt;width:50.45pt;" filled="f" stroked="t" coordsize="1009,905" path="m1002,863l1002,7m5,899l5,5e">
            <v:fill on="f" focussize="0,0"/>
            <v:stroke weight="0.57pt" color="#000000" miterlimit="22" endcap="round"/>
            <v:imagedata o:title=""/>
            <o:lock v:ext="edit"/>
            <w10:wrap type="none"/>
            <w10:anchorlock/>
          </v:shape>
        </w:pict>
      </w:r>
    </w:p>
    <w:p w14:paraId="004D1C8D">
      <w:pPr>
        <w:pStyle w:val="2"/>
        <w:spacing w:line="314" w:lineRule="auto"/>
      </w:pPr>
    </w:p>
    <w:p w14:paraId="5D7CDD94">
      <w:pPr>
        <w:pStyle w:val="2"/>
        <w:spacing w:before="46" w:line="196" w:lineRule="auto"/>
        <w:ind w:left="8753"/>
        <w:rPr>
          <w:sz w:val="16"/>
          <w:szCs w:val="16"/>
        </w:rPr>
      </w:pPr>
      <w:r>
        <w:pict>
          <v:shape id="_x0000_s1092" o:spid="_x0000_s1092" style="position:absolute;left:0pt;margin-left:358.9pt;margin-top:5.7pt;height:0.6pt;width:77.35pt;z-index:251708416;mso-width-relative:page;mso-height-relative:page;" filled="f" stroked="t" coordsize="1546,12" path="m5,5l1541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sz w:val="16"/>
          <w:szCs w:val="16"/>
        </w:rPr>
        <w:t>4</w:t>
      </w:r>
    </w:p>
    <w:p w14:paraId="69425B21">
      <w:pPr>
        <w:pStyle w:val="2"/>
        <w:spacing w:line="413" w:lineRule="auto"/>
      </w:pPr>
    </w:p>
    <w:p w14:paraId="670B9621">
      <w:pPr>
        <w:pStyle w:val="2"/>
        <w:spacing w:before="46" w:line="219" w:lineRule="exact"/>
        <w:ind w:left="8753"/>
        <w:rPr>
          <w:sz w:val="16"/>
          <w:szCs w:val="16"/>
        </w:rPr>
      </w:pPr>
      <w:r>
        <w:pict>
          <v:shape id="_x0000_s1093" o:spid="_x0000_s1093" style="position:absolute;left:0pt;margin-left:351.85pt;margin-top:10.75pt;height:0.6pt;width:84.15pt;z-index:251707392;mso-width-relative:page;mso-height-relative:page;" filled="f" stroked="t" coordsize="1683,12" path="m5,5l1677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position w:val="1"/>
          <w:sz w:val="16"/>
          <w:szCs w:val="16"/>
        </w:rPr>
        <w:t>5</w:t>
      </w:r>
    </w:p>
    <w:p w14:paraId="15CF8238">
      <w:pPr>
        <w:spacing w:before="13"/>
      </w:pPr>
    </w:p>
    <w:p w14:paraId="0BCE7493">
      <w:pPr>
        <w:spacing w:before="13"/>
      </w:pPr>
    </w:p>
    <w:p w14:paraId="1650C7C9">
      <w:pPr>
        <w:spacing w:before="12"/>
      </w:pPr>
    </w:p>
    <w:tbl>
      <w:tblPr>
        <w:tblStyle w:val="7"/>
        <w:tblW w:w="2460" w:type="dxa"/>
        <w:tblInd w:w="4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"/>
        <w:gridCol w:w="512"/>
        <w:gridCol w:w="474"/>
        <w:gridCol w:w="480"/>
        <w:gridCol w:w="635"/>
      </w:tblGrid>
      <w:tr w14:paraId="46562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359" w:type="dxa"/>
            <w:tcBorders>
              <w:top w:val="nil"/>
              <w:bottom w:val="nil"/>
            </w:tcBorders>
            <w:vAlign w:val="top"/>
          </w:tcPr>
          <w:p w14:paraId="2FCA42F5">
            <w:pPr>
              <w:rPr>
                <w:rFonts w:ascii="Arial"/>
                <w:sz w:val="21"/>
              </w:rPr>
            </w:pPr>
          </w:p>
        </w:tc>
        <w:tc>
          <w:tcPr>
            <w:tcW w:w="512" w:type="dxa"/>
            <w:tcBorders>
              <w:top w:val="nil"/>
              <w:bottom w:val="nil"/>
            </w:tcBorders>
            <w:vAlign w:val="top"/>
          </w:tcPr>
          <w:p w14:paraId="460E19C4">
            <w:pPr>
              <w:rPr>
                <w:rFonts w:ascii="Arial"/>
                <w:sz w:val="21"/>
              </w:rPr>
            </w:pPr>
          </w:p>
        </w:tc>
        <w:tc>
          <w:tcPr>
            <w:tcW w:w="474" w:type="dxa"/>
            <w:tcBorders>
              <w:top w:val="nil"/>
              <w:bottom w:val="nil"/>
            </w:tcBorders>
            <w:vAlign w:val="top"/>
          </w:tcPr>
          <w:p w14:paraId="2C09B8C7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top"/>
          </w:tcPr>
          <w:p w14:paraId="70E60B8E">
            <w:pPr>
              <w:rPr>
                <w:rFonts w:ascii="Arial"/>
                <w:sz w:val="21"/>
              </w:rPr>
            </w:pPr>
          </w:p>
        </w:tc>
        <w:tc>
          <w:tcPr>
            <w:tcW w:w="635" w:type="dxa"/>
            <w:tcBorders>
              <w:top w:val="nil"/>
              <w:bottom w:val="nil"/>
            </w:tcBorders>
            <w:vAlign w:val="top"/>
          </w:tcPr>
          <w:p w14:paraId="231D5A73">
            <w:pPr>
              <w:rPr>
                <w:rFonts w:ascii="Arial"/>
                <w:sz w:val="21"/>
              </w:rPr>
            </w:pPr>
          </w:p>
        </w:tc>
      </w:tr>
    </w:tbl>
    <w:p w14:paraId="16CFEA06">
      <w:pPr>
        <w:pStyle w:val="2"/>
        <w:spacing w:line="208" w:lineRule="exact"/>
        <w:ind w:left="4742"/>
        <w:rPr>
          <w:sz w:val="16"/>
          <w:szCs w:val="16"/>
        </w:rPr>
      </w:pPr>
      <w:r>
        <w:rPr>
          <w:spacing w:val="-7"/>
          <w:position w:val="1"/>
          <w:sz w:val="16"/>
          <w:szCs w:val="16"/>
        </w:rPr>
        <w:t>6</w:t>
      </w:r>
      <w:r>
        <w:rPr>
          <w:spacing w:val="2"/>
          <w:position w:val="1"/>
          <w:sz w:val="16"/>
          <w:szCs w:val="16"/>
        </w:rPr>
        <w:t xml:space="preserve">      </w:t>
      </w:r>
      <w:r>
        <w:rPr>
          <w:spacing w:val="-7"/>
          <w:position w:val="1"/>
          <w:sz w:val="16"/>
          <w:szCs w:val="16"/>
        </w:rPr>
        <w:t>7</w:t>
      </w:r>
      <w:r>
        <w:rPr>
          <w:spacing w:val="3"/>
          <w:position w:val="1"/>
          <w:sz w:val="16"/>
          <w:szCs w:val="16"/>
        </w:rPr>
        <w:t xml:space="preserve">         </w:t>
      </w:r>
      <w:r>
        <w:rPr>
          <w:spacing w:val="-7"/>
          <w:position w:val="1"/>
          <w:sz w:val="16"/>
          <w:szCs w:val="16"/>
        </w:rPr>
        <w:t>8</w:t>
      </w:r>
      <w:r>
        <w:rPr>
          <w:spacing w:val="4"/>
          <w:position w:val="1"/>
          <w:sz w:val="16"/>
          <w:szCs w:val="16"/>
        </w:rPr>
        <w:t xml:space="preserve">        </w:t>
      </w:r>
      <w:r>
        <w:rPr>
          <w:spacing w:val="-7"/>
          <w:position w:val="1"/>
          <w:sz w:val="16"/>
          <w:szCs w:val="16"/>
        </w:rPr>
        <w:t>9</w:t>
      </w:r>
      <w:r>
        <w:rPr>
          <w:spacing w:val="5"/>
          <w:position w:val="1"/>
          <w:sz w:val="16"/>
          <w:szCs w:val="16"/>
        </w:rPr>
        <w:t xml:space="preserve">        </w:t>
      </w:r>
      <w:r>
        <w:rPr>
          <w:spacing w:val="-7"/>
          <w:position w:val="1"/>
          <w:sz w:val="16"/>
          <w:szCs w:val="16"/>
        </w:rPr>
        <w:t>10</w:t>
      </w:r>
      <w:r>
        <w:rPr>
          <w:position w:val="1"/>
          <w:sz w:val="16"/>
          <w:szCs w:val="16"/>
        </w:rPr>
        <w:t xml:space="preserve">           </w:t>
      </w:r>
      <w:r>
        <w:rPr>
          <w:spacing w:val="-7"/>
          <w:position w:val="1"/>
          <w:sz w:val="16"/>
          <w:szCs w:val="16"/>
        </w:rPr>
        <w:t>11</w:t>
      </w:r>
    </w:p>
    <w:p w14:paraId="412217B9">
      <w:pPr>
        <w:spacing w:before="233" w:line="234" w:lineRule="auto"/>
        <w:ind w:left="48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图3-4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后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面板</w:t>
      </w:r>
    </w:p>
    <w:p w14:paraId="7F297336">
      <w:pPr>
        <w:pStyle w:val="2"/>
        <w:spacing w:line="369" w:lineRule="auto"/>
      </w:pPr>
    </w:p>
    <w:p w14:paraId="1FC2348D">
      <w:pPr>
        <w:spacing w:before="65" w:line="237" w:lineRule="auto"/>
        <w:ind w:left="3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1.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仪器测试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</w:t>
      </w:r>
    </w:p>
    <w:p w14:paraId="2B2958D6">
      <w:pPr>
        <w:spacing w:before="182" w:line="254" w:lineRule="auto"/>
        <w:ind w:left="2166" w:right="6039" w:hanging="18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2.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仪器测试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</w:t>
      </w:r>
      <w:r>
        <w:rPr>
          <w:rFonts w:ascii="楷体" w:hAnsi="楷体" w:eastAsia="楷体" w:cs="楷体"/>
          <w:spacing w:val="10"/>
          <w:sz w:val="20"/>
          <w:szCs w:val="20"/>
        </w:rPr>
        <w:t>绝缘从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0"/>
          <w:sz w:val="20"/>
          <w:szCs w:val="20"/>
        </w:rPr>
        <w:t>端引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出。</w:t>
      </w:r>
    </w:p>
    <w:p w14:paraId="508C02EB">
      <w:pPr>
        <w:pStyle w:val="2"/>
        <w:spacing w:line="274" w:lineRule="auto"/>
      </w:pPr>
    </w:p>
    <w:p w14:paraId="6F3A4B86">
      <w:pPr>
        <w:spacing w:before="65" w:line="214" w:lineRule="auto"/>
        <w:ind w:left="512" w:right="1070" w:hanging="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出时，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出端也有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高压输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出，需要把绝缘帽拧上，绝缘帽不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能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带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电操作，</w:t>
      </w:r>
      <w:r>
        <w:rPr>
          <w:rFonts w:ascii="楷体" w:hAnsi="楷体" w:eastAsia="楷体" w:cs="楷体"/>
          <w:spacing w:val="12"/>
          <w:sz w:val="20"/>
          <w:szCs w:val="20"/>
        </w:rPr>
        <w:t>防止触电。</w:t>
      </w:r>
    </w:p>
    <w:p w14:paraId="5DD03C68">
      <w:pPr>
        <w:spacing w:line="216" w:lineRule="auto"/>
        <w:ind w:left="525" w:right="1057" w:hanging="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出时，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3"/>
          <w:sz w:val="20"/>
          <w:szCs w:val="20"/>
        </w:rPr>
        <w:t>电压输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出端也有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高压输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出，需要把绝缘帽拧上，绝缘帽不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能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带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电操</w:t>
      </w:r>
      <w:r>
        <w:rPr>
          <w:rFonts w:ascii="楷体" w:hAnsi="楷体" w:eastAsia="楷体" w:cs="楷体"/>
          <w:spacing w:val="12"/>
          <w:sz w:val="20"/>
          <w:szCs w:val="20"/>
        </w:rPr>
        <w:t>作，防止触电。</w:t>
      </w:r>
    </w:p>
    <w:p w14:paraId="07A2D310">
      <w:pPr>
        <w:pStyle w:val="2"/>
        <w:spacing w:line="262" w:lineRule="auto"/>
      </w:pPr>
    </w:p>
    <w:p w14:paraId="5E88C4A3">
      <w:pPr>
        <w:spacing w:before="66" w:line="237" w:lineRule="auto"/>
        <w:ind w:left="3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3.测试低端、测试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电流返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回端</w:t>
      </w:r>
    </w:p>
    <w:p w14:paraId="37DC17E8">
      <w:pPr>
        <w:spacing w:before="198" w:line="235" w:lineRule="auto"/>
        <w:ind w:left="3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4.电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1"/>
          <w:sz w:val="20"/>
          <w:szCs w:val="20"/>
        </w:rPr>
        <w:t>源插座</w:t>
      </w:r>
    </w:p>
    <w:p w14:paraId="34E7186F">
      <w:pPr>
        <w:spacing w:before="57" w:line="226" w:lineRule="auto"/>
        <w:ind w:left="5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用于输入交流电源，请使用在仪器规定输入电压范围内的电压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，请使用仪器自</w:t>
      </w:r>
      <w:r>
        <w:rPr>
          <w:rFonts w:ascii="楷体" w:hAnsi="楷体" w:eastAsia="楷体" w:cs="楷体"/>
          <w:spacing w:val="3"/>
          <w:sz w:val="20"/>
          <w:szCs w:val="20"/>
        </w:rPr>
        <w:t>带的电源线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</w:t>
      </w:r>
    </w:p>
    <w:p w14:paraId="2DD602C5">
      <w:pPr>
        <w:spacing w:before="185" w:line="233" w:lineRule="auto"/>
        <w:ind w:left="3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0"/>
          <w:sz w:val="20"/>
          <w:szCs w:val="20"/>
        </w:rPr>
        <w:t>5.保护地端子</w:t>
      </w:r>
    </w:p>
    <w:p w14:paraId="3B73E03D">
      <w:pPr>
        <w:spacing w:before="46" w:line="226" w:lineRule="auto"/>
        <w:ind w:left="5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在仪器电源插接的三脚电源插座不能保证可靠连接大地时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，必须从此连接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到可靠的接地排。</w:t>
      </w:r>
    </w:p>
    <w:p w14:paraId="539D4095">
      <w:pPr>
        <w:pStyle w:val="2"/>
        <w:spacing w:line="379" w:lineRule="auto"/>
      </w:pPr>
    </w:p>
    <w:p w14:paraId="213BA44E">
      <w:pPr>
        <w:spacing w:before="66" w:line="228" w:lineRule="auto"/>
        <w:ind w:left="24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  <w:shd w:val="clear" w:fill="C0C0C0"/>
        </w:rPr>
        <w:t>注意</w:t>
      </w:r>
      <w:r>
        <w:rPr>
          <w:rFonts w:ascii="楷体" w:hAnsi="楷体" w:eastAsia="楷体" w:cs="楷体"/>
          <w:spacing w:val="-28"/>
          <w:sz w:val="20"/>
          <w:szCs w:val="20"/>
          <w:shd w:val="clear" w:fill="C0C0C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  <w:shd w:val="clear" w:fill="C0C0C0"/>
        </w:rPr>
        <w:t>：</w:t>
      </w:r>
      <w:r>
        <w:rPr>
          <w:rFonts w:ascii="楷体" w:hAnsi="楷体" w:eastAsia="楷体" w:cs="楷体"/>
          <w:spacing w:val="-42"/>
          <w:sz w:val="20"/>
          <w:szCs w:val="20"/>
          <w:shd w:val="clear" w:fill="C0C0C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本仪器不要在没有连接大地就使用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，否则仪器外壳可能带电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，有触电的危险。</w:t>
      </w:r>
    </w:p>
    <w:p w14:paraId="285C49B6">
      <w:pPr>
        <w:pStyle w:val="2"/>
        <w:spacing w:line="446" w:lineRule="auto"/>
      </w:pPr>
    </w:p>
    <w:p w14:paraId="7BFBB52A">
      <w:pPr>
        <w:spacing w:before="66" w:line="239" w:lineRule="auto"/>
        <w:ind w:left="3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9"/>
          <w:sz w:val="20"/>
          <w:szCs w:val="20"/>
        </w:rPr>
        <w:t>6.</w:t>
      </w:r>
      <w:r>
        <w:rPr>
          <w:rFonts w:ascii="楷体" w:hAnsi="楷体" w:eastAsia="楷体" w:cs="楷体"/>
          <w:sz w:val="20"/>
          <w:szCs w:val="20"/>
        </w:rPr>
        <w:t>LAN</w:t>
      </w:r>
      <w:r>
        <w:rPr>
          <w:rFonts w:ascii="楷体" w:hAnsi="楷体" w:eastAsia="楷体" w:cs="楷体"/>
          <w:spacing w:val="29"/>
          <w:sz w:val="20"/>
          <w:szCs w:val="20"/>
        </w:rPr>
        <w:t>接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9"/>
          <w:sz w:val="20"/>
          <w:szCs w:val="20"/>
        </w:rPr>
        <w:t>口</w:t>
      </w:r>
    </w:p>
    <w:p w14:paraId="1E434273">
      <w:pPr>
        <w:spacing w:before="76" w:line="226" w:lineRule="auto"/>
        <w:ind w:left="5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LAN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通讯用接口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，实现与电脑通讯。</w:t>
      </w:r>
    </w:p>
    <w:p w14:paraId="5ECAD1E7">
      <w:pPr>
        <w:spacing w:before="293" w:line="239" w:lineRule="auto"/>
        <w:ind w:left="34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1"/>
          <w:sz w:val="20"/>
          <w:szCs w:val="20"/>
        </w:rPr>
        <w:t>7.</w:t>
      </w:r>
      <w:r>
        <w:rPr>
          <w:rFonts w:ascii="楷体" w:hAnsi="楷体" w:eastAsia="楷体" w:cs="楷体"/>
          <w:sz w:val="20"/>
          <w:szCs w:val="20"/>
        </w:rPr>
        <w:t>S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INGLE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接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1"/>
          <w:sz w:val="20"/>
          <w:szCs w:val="20"/>
        </w:rPr>
        <w:t>口</w:t>
      </w:r>
    </w:p>
    <w:p w14:paraId="5E03F6FF">
      <w:pPr>
        <w:spacing w:before="27" w:line="226" w:lineRule="auto"/>
        <w:ind w:left="5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用来输出专用信号的接口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，用来连接多路扫</w:t>
      </w:r>
      <w:r>
        <w:rPr>
          <w:rFonts w:ascii="楷体" w:hAnsi="楷体" w:eastAsia="楷体" w:cs="楷体"/>
          <w:spacing w:val="3"/>
          <w:sz w:val="20"/>
          <w:szCs w:val="20"/>
        </w:rPr>
        <w:t>描控制器</w:t>
      </w:r>
      <w:r>
        <w:rPr>
          <w:rFonts w:ascii="楷体" w:hAnsi="楷体" w:eastAsia="楷体" w:cs="楷体"/>
          <w:spacing w:val="3"/>
          <w:position w:val="-2"/>
          <w:sz w:val="20"/>
          <w:szCs w:val="20"/>
        </w:rPr>
        <w:t>。</w:t>
      </w:r>
    </w:p>
    <w:p w14:paraId="11993FB3">
      <w:pPr>
        <w:pStyle w:val="2"/>
        <w:spacing w:line="266" w:lineRule="auto"/>
      </w:pPr>
    </w:p>
    <w:p w14:paraId="0D8149C1">
      <w:pPr>
        <w:spacing w:before="65" w:line="239" w:lineRule="auto"/>
        <w:ind w:left="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9"/>
          <w:sz w:val="20"/>
          <w:szCs w:val="20"/>
        </w:rPr>
        <w:t>8.</w:t>
      </w:r>
      <w:r>
        <w:rPr>
          <w:rFonts w:ascii="楷体" w:hAnsi="楷体" w:eastAsia="楷体" w:cs="楷体"/>
          <w:sz w:val="20"/>
          <w:szCs w:val="20"/>
        </w:rPr>
        <w:t>HANDLER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接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9"/>
          <w:sz w:val="20"/>
          <w:szCs w:val="20"/>
        </w:rPr>
        <w:t>口</w:t>
      </w:r>
    </w:p>
    <w:p w14:paraId="67DCFB88">
      <w:pPr>
        <w:spacing w:before="134" w:line="230" w:lineRule="auto"/>
        <w:ind w:left="5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仪器与外部控制设备连接的控制与输出接。</w:t>
      </w:r>
    </w:p>
    <w:p w14:paraId="19F2839E">
      <w:pPr>
        <w:spacing w:before="286" w:line="231" w:lineRule="auto"/>
        <w:ind w:left="3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6"/>
          <w:sz w:val="20"/>
          <w:szCs w:val="20"/>
        </w:rPr>
        <w:t>9.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串行通讯 接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口</w:t>
      </w:r>
    </w:p>
    <w:p w14:paraId="772020F3">
      <w:pPr>
        <w:spacing w:before="156" w:line="230" w:lineRule="auto"/>
        <w:ind w:left="5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实现与电脑与电脑连接对仪器进行升级。</w:t>
      </w:r>
    </w:p>
    <w:p w14:paraId="2FA11659">
      <w:pPr>
        <w:spacing w:line="230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79" w:left="912" w:header="729" w:footer="339" w:gutter="0"/>
          <w:cols w:space="720" w:num="1"/>
        </w:sectPr>
      </w:pPr>
    </w:p>
    <w:p w14:paraId="59911A38">
      <w:pPr>
        <w:pStyle w:val="2"/>
        <w:spacing w:line="245" w:lineRule="auto"/>
      </w:pPr>
    </w:p>
    <w:p w14:paraId="271624C3">
      <w:pPr>
        <w:pStyle w:val="2"/>
        <w:spacing w:line="245" w:lineRule="auto"/>
      </w:pPr>
    </w:p>
    <w:p w14:paraId="79407D0B">
      <w:pPr>
        <w:spacing w:before="65" w:line="231" w:lineRule="auto"/>
        <w:ind w:left="230"/>
        <w:outlineLvl w:val="0"/>
        <w:rPr>
          <w:rFonts w:ascii="楷体" w:hAnsi="楷体" w:eastAsia="楷体" w:cs="楷体"/>
          <w:sz w:val="20"/>
          <w:szCs w:val="20"/>
        </w:rPr>
      </w:pPr>
      <w:bookmarkStart w:id="30" w:name="bookmark84"/>
      <w:bookmarkEnd w:id="30"/>
      <w:r>
        <w:rPr>
          <w:rFonts w:ascii="楷体" w:hAnsi="楷体" w:eastAsia="楷体" w:cs="楷体"/>
          <w:spacing w:val="20"/>
          <w:sz w:val="20"/>
          <w:szCs w:val="20"/>
        </w:rPr>
        <w:t>10.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2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20"/>
          <w:sz w:val="20"/>
          <w:szCs w:val="20"/>
        </w:rPr>
        <w:t>232C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0"/>
          <w:sz w:val="20"/>
          <w:szCs w:val="20"/>
        </w:rPr>
        <w:t>串行接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0"/>
          <w:sz w:val="20"/>
          <w:szCs w:val="20"/>
        </w:rPr>
        <w:t>口</w:t>
      </w:r>
    </w:p>
    <w:p w14:paraId="2CCB4B36">
      <w:pPr>
        <w:spacing w:before="80" w:line="230" w:lineRule="auto"/>
        <w:ind w:left="5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3"/>
          <w:sz w:val="20"/>
          <w:szCs w:val="20"/>
        </w:rPr>
        <w:t>串行通讯，接口实现与电脑通讯</w:t>
      </w:r>
    </w:p>
    <w:p w14:paraId="2B7AAED0">
      <w:pPr>
        <w:pStyle w:val="2"/>
        <w:spacing w:line="322" w:lineRule="auto"/>
      </w:pPr>
    </w:p>
    <w:p w14:paraId="2C573BD2">
      <w:pPr>
        <w:spacing w:before="65" w:line="231" w:lineRule="auto"/>
        <w:ind w:left="2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7"/>
          <w:sz w:val="20"/>
          <w:szCs w:val="20"/>
        </w:rPr>
        <w:t>11.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17"/>
          <w:sz w:val="20"/>
          <w:szCs w:val="20"/>
        </w:rPr>
        <w:t>485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7"/>
          <w:sz w:val="20"/>
          <w:szCs w:val="20"/>
        </w:rPr>
        <w:t>串行接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7"/>
          <w:sz w:val="20"/>
          <w:szCs w:val="20"/>
        </w:rPr>
        <w:t>口</w:t>
      </w:r>
    </w:p>
    <w:p w14:paraId="394969C6">
      <w:pPr>
        <w:spacing w:before="83" w:line="226" w:lineRule="auto"/>
        <w:ind w:left="5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串行通讯接口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，实现与电脑通讯。</w:t>
      </w:r>
    </w:p>
    <w:p w14:paraId="4990A8F6">
      <w:pPr>
        <w:pStyle w:val="2"/>
        <w:spacing w:line="301" w:lineRule="auto"/>
      </w:pPr>
    </w:p>
    <w:p w14:paraId="4847986A">
      <w:pPr>
        <w:pStyle w:val="2"/>
        <w:spacing w:line="302" w:lineRule="auto"/>
      </w:pPr>
    </w:p>
    <w:p w14:paraId="20A10D8F">
      <w:pPr>
        <w:spacing w:before="88" w:line="233" w:lineRule="auto"/>
        <w:ind w:left="41"/>
        <w:outlineLvl w:val="1"/>
        <w:rPr>
          <w:rFonts w:ascii="楷体" w:hAnsi="楷体" w:eastAsia="楷体" w:cs="楷体"/>
          <w:sz w:val="27"/>
          <w:szCs w:val="27"/>
        </w:rPr>
      </w:pPr>
      <w:bookmarkStart w:id="31" w:name="bookmark22"/>
      <w:bookmarkEnd w:id="31"/>
      <w:r>
        <w:rPr>
          <w:rFonts w:ascii="楷体" w:hAnsi="楷体" w:eastAsia="楷体" w:cs="楷体"/>
          <w:spacing w:val="1"/>
          <w:sz w:val="27"/>
          <w:szCs w:val="27"/>
        </w:rPr>
        <w:t xml:space="preserve">3.5 </w:t>
      </w:r>
      <w:r>
        <w:rPr>
          <w:rFonts w:hint="eastAsia" w:ascii="楷体" w:hAnsi="楷体" w:eastAsia="楷体" w:cs="楷体"/>
          <w:b/>
          <w:bCs/>
          <w:spacing w:val="1"/>
          <w:sz w:val="27"/>
          <w:szCs w:val="27"/>
          <w:lang w:eastAsia="zh-CN"/>
        </w:rPr>
        <w:t>HNE9974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-</w:t>
      </w:r>
      <w:r>
        <w:rPr>
          <w:rFonts w:ascii="楷体" w:hAnsi="楷体" w:eastAsia="楷体" w:cs="楷体"/>
          <w:b/>
          <w:bCs/>
          <w:sz w:val="27"/>
          <w:szCs w:val="27"/>
        </w:rPr>
        <w:t>AC</w:t>
      </w:r>
      <w:r>
        <w:rPr>
          <w:rFonts w:ascii="楷体" w:hAnsi="楷体" w:eastAsia="楷体" w:cs="楷体"/>
          <w:b/>
          <w:bCs/>
          <w:spacing w:val="1"/>
          <w:sz w:val="27"/>
          <w:szCs w:val="27"/>
        </w:rPr>
        <w:t>30/50前面板说明</w:t>
      </w:r>
    </w:p>
    <w:p w14:paraId="49AE7317">
      <w:pPr>
        <w:pStyle w:val="2"/>
        <w:spacing w:line="307" w:lineRule="auto"/>
      </w:pPr>
    </w:p>
    <w:p w14:paraId="66AAA82D">
      <w:pPr>
        <w:pStyle w:val="2"/>
        <w:spacing w:line="308" w:lineRule="auto"/>
      </w:pPr>
    </w:p>
    <w:p w14:paraId="151EEE3B">
      <w:pPr>
        <w:spacing w:before="1" w:line="4305" w:lineRule="exact"/>
        <w:ind w:firstLine="2267"/>
      </w:pPr>
      <w:r>
        <w:rPr>
          <w:position w:val="-86"/>
        </w:rPr>
        <w:drawing>
          <wp:inline distT="0" distB="0" distL="0" distR="0">
            <wp:extent cx="3202305" cy="273367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02898" cy="273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472E2">
      <w:pPr>
        <w:spacing w:before="160" w:line="234" w:lineRule="auto"/>
        <w:ind w:left="39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图</w:t>
      </w:r>
      <w:r>
        <w:rPr>
          <w:rFonts w:ascii="楷体" w:hAnsi="楷体" w:eastAsia="楷体" w:cs="楷体"/>
          <w:spacing w:val="-1"/>
          <w:sz w:val="20"/>
          <w:szCs w:val="20"/>
        </w:rPr>
        <w:t>3.5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前面板说明</w:t>
      </w:r>
    </w:p>
    <w:p w14:paraId="3533BBE9">
      <w:pPr>
        <w:pStyle w:val="2"/>
        <w:spacing w:line="438" w:lineRule="auto"/>
      </w:pPr>
    </w:p>
    <w:p w14:paraId="7C72D4EA">
      <w:pPr>
        <w:spacing w:before="65" w:line="237" w:lineRule="auto"/>
        <w:ind w:left="24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1.电源开关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(POWER)</w:t>
      </w:r>
    </w:p>
    <w:p w14:paraId="5E87D522">
      <w:pPr>
        <w:spacing w:before="119" w:line="229" w:lineRule="auto"/>
        <w:ind w:left="3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电源开关。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操作员首次开机前注意检查仪器电源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类型及测试线连接是否正常。</w:t>
      </w:r>
    </w:p>
    <w:p w14:paraId="05E09096">
      <w:pPr>
        <w:spacing w:before="263" w:line="276" w:lineRule="exact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2.</w:t>
      </w:r>
      <w:r>
        <w:rPr>
          <w:rFonts w:ascii="楷体" w:hAnsi="楷体" w:eastAsia="楷体" w:cs="楷体"/>
          <w:position w:val="1"/>
          <w:sz w:val="20"/>
          <w:szCs w:val="20"/>
        </w:rPr>
        <w:t>START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键、</w:t>
      </w:r>
      <w:r>
        <w:rPr>
          <w:rFonts w:ascii="楷体" w:hAnsi="楷体" w:eastAsia="楷体" w:cs="楷体"/>
          <w:position w:val="1"/>
          <w:sz w:val="20"/>
          <w:szCs w:val="20"/>
        </w:rPr>
        <w:t>STOP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键</w:t>
      </w:r>
    </w:p>
    <w:p w14:paraId="15E5A175">
      <w:pPr>
        <w:spacing w:before="120" w:line="227" w:lineRule="auto"/>
        <w:ind w:left="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键（绿圆</w:t>
      </w:r>
      <w:r>
        <w:rPr>
          <w:rFonts w:ascii="楷体" w:hAnsi="楷体" w:eastAsia="楷体" w:cs="楷体"/>
          <w:b/>
          <w:bCs/>
          <w:spacing w:val="29"/>
          <w:sz w:val="20"/>
          <w:szCs w:val="20"/>
        </w:rPr>
        <w:t>）：</w:t>
      </w:r>
      <w:r>
        <w:rPr>
          <w:rFonts w:ascii="楷体" w:hAnsi="楷体" w:eastAsia="楷体" w:cs="楷体"/>
          <w:spacing w:val="1"/>
          <w:sz w:val="20"/>
          <w:szCs w:val="20"/>
        </w:rPr>
        <w:t>用来启动测试，一旦测试开始，</w:t>
      </w:r>
      <w:r>
        <w:rPr>
          <w:rFonts w:ascii="楷体" w:hAnsi="楷体" w:eastAsia="楷体" w:cs="楷体"/>
          <w:sz w:val="20"/>
          <w:szCs w:val="20"/>
        </w:rPr>
        <w:t>HV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指示灯</w:t>
      </w:r>
      <w:r>
        <w:rPr>
          <w:rFonts w:ascii="楷体" w:hAnsi="楷体" w:eastAsia="楷体" w:cs="楷体"/>
          <w:sz w:val="20"/>
          <w:szCs w:val="20"/>
        </w:rPr>
        <w:t>亮。</w:t>
      </w:r>
    </w:p>
    <w:p w14:paraId="0B057992">
      <w:pPr>
        <w:spacing w:before="72" w:line="227" w:lineRule="auto"/>
        <w:ind w:left="33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键（红圆</w:t>
      </w:r>
      <w:r>
        <w:rPr>
          <w:rFonts w:ascii="楷体" w:hAnsi="楷体" w:eastAsia="楷体" w:cs="楷体"/>
          <w:b/>
          <w:bCs/>
          <w:spacing w:val="20"/>
          <w:sz w:val="20"/>
          <w:szCs w:val="20"/>
        </w:rPr>
        <w:t>）：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停止键，用来中止测试；也可以用来取消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等提示状态。</w:t>
      </w:r>
    </w:p>
    <w:p w14:paraId="3EC32BE6">
      <w:pPr>
        <w:pStyle w:val="2"/>
        <w:spacing w:line="291" w:lineRule="auto"/>
      </w:pPr>
    </w:p>
    <w:p w14:paraId="2382C16F">
      <w:pPr>
        <w:spacing w:before="65" w:line="232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3.商标及型号</w:t>
      </w:r>
    </w:p>
    <w:p w14:paraId="308F0ACF">
      <w:pPr>
        <w:spacing w:before="131" w:line="231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仪器商标及型号</w:t>
      </w:r>
    </w:p>
    <w:p w14:paraId="5C676EAA">
      <w:pPr>
        <w:spacing w:before="231" w:line="230" w:lineRule="auto"/>
        <w:ind w:left="3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6"/>
          <w:sz w:val="20"/>
          <w:szCs w:val="20"/>
        </w:rPr>
        <w:t>4.数字按键区</w:t>
      </w:r>
    </w:p>
    <w:p w14:paraId="031B9C3A">
      <w:pPr>
        <w:spacing w:before="101" w:line="224" w:lineRule="auto"/>
        <w:ind w:left="34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color w:val="231916"/>
          <w:spacing w:val="-3"/>
          <w:sz w:val="21"/>
          <w:szCs w:val="21"/>
        </w:rPr>
        <w:t>用来数字值输入</w:t>
      </w:r>
    </w:p>
    <w:p w14:paraId="2BF468A9">
      <w:pPr>
        <w:pStyle w:val="2"/>
        <w:spacing w:line="272" w:lineRule="auto"/>
      </w:pPr>
    </w:p>
    <w:p w14:paraId="2C872FA0">
      <w:pPr>
        <w:spacing w:before="66" w:line="237" w:lineRule="auto"/>
        <w:ind w:left="2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5.指示灯区域</w:t>
      </w:r>
    </w:p>
    <w:p w14:paraId="4ABAC4E8">
      <w:pPr>
        <w:spacing w:before="126" w:line="237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 FAIL</w:t>
      </w:r>
    </w:p>
    <w:p w14:paraId="0C151B4B">
      <w:pPr>
        <w:spacing w:before="53" w:line="227" w:lineRule="auto"/>
        <w:ind w:left="9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在测试中，出现超出设定的测试数据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，仪器判断测试不合格，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判断灯亮。</w:t>
      </w:r>
    </w:p>
    <w:p w14:paraId="53F80BC0">
      <w:pPr>
        <w:spacing w:before="72" w:line="237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●</w:t>
      </w:r>
      <w:r>
        <w:rPr>
          <w:rFonts w:ascii="楷体" w:hAnsi="楷体" w:eastAsia="楷体" w:cs="楷体"/>
          <w:spacing w:val="-1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</w:p>
    <w:p w14:paraId="3DB62D96">
      <w:pPr>
        <w:spacing w:before="61" w:line="291" w:lineRule="auto"/>
        <w:ind w:left="968" w:right="1030" w:firstLine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测试结束后，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没有发现超出初始设定的测试数据，仪器判断测试合格，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判断灯亮。</w:t>
      </w:r>
      <w:r>
        <w:rPr>
          <w:rFonts w:ascii="楷体" w:hAnsi="楷体" w:eastAsia="楷体" w:cs="楷体"/>
          <w:spacing w:val="5"/>
          <w:sz w:val="20"/>
          <w:szCs w:val="20"/>
        </w:rPr>
        <w:t>在测试定时功能关闭情况下（</w:t>
      </w:r>
      <w:r>
        <w:rPr>
          <w:rFonts w:ascii="楷体" w:hAnsi="楷体" w:eastAsia="楷体" w:cs="楷体"/>
          <w:sz w:val="20"/>
          <w:szCs w:val="20"/>
        </w:rPr>
        <w:t>TIM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5"/>
          <w:sz w:val="20"/>
          <w:szCs w:val="20"/>
        </w:rPr>
        <w:t>），</w:t>
      </w:r>
      <w:r>
        <w:rPr>
          <w:rFonts w:ascii="楷体" w:hAnsi="楷体" w:eastAsia="楷体" w:cs="楷体"/>
          <w:spacing w:val="5"/>
          <w:sz w:val="20"/>
          <w:szCs w:val="20"/>
        </w:rPr>
        <w:t>测试只能用‘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’结束没有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9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判断。</w:t>
      </w:r>
    </w:p>
    <w:p w14:paraId="225C586B">
      <w:pPr>
        <w:spacing w:line="291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79" w:left="912" w:header="729" w:footer="341" w:gutter="0"/>
          <w:cols w:space="720" w:num="1"/>
        </w:sectPr>
      </w:pPr>
    </w:p>
    <w:p w14:paraId="45E2EE8C">
      <w:pPr>
        <w:spacing w:before="159"/>
        <w:ind w:left="215"/>
        <w:outlineLvl w:val="0"/>
        <w:rPr>
          <w:rFonts w:ascii="楷体" w:hAnsi="楷体" w:eastAsia="楷体" w:cs="楷体"/>
          <w:sz w:val="20"/>
          <w:szCs w:val="20"/>
        </w:rPr>
      </w:pPr>
      <w:bookmarkStart w:id="32" w:name="bookmark85"/>
      <w:bookmarkEnd w:id="32"/>
      <w:r>
        <w:rPr>
          <w:rFonts w:ascii="楷体" w:hAnsi="楷体" w:eastAsia="楷体" w:cs="楷体"/>
          <w:spacing w:val="7"/>
          <w:sz w:val="20"/>
          <w:szCs w:val="20"/>
        </w:rPr>
        <w:t>6.功能区域（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FUNCTION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)</w:t>
      </w:r>
    </w:p>
    <w:p w14:paraId="04BA03D5">
      <w:pPr>
        <w:spacing w:before="112" w:line="227" w:lineRule="auto"/>
        <w:ind w:left="3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选择测试模式设定，系统设定， 文件操作界面。</w:t>
      </w:r>
    </w:p>
    <w:p w14:paraId="4CB7AD4F">
      <w:pPr>
        <w:spacing w:before="168" w:line="237" w:lineRule="auto"/>
        <w:ind w:left="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●</w:t>
      </w:r>
      <w:r>
        <w:rPr>
          <w:rFonts w:ascii="楷体" w:hAnsi="楷体" w:eastAsia="楷体" w:cs="楷体"/>
          <w:spacing w:val="1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TEST</w:t>
      </w:r>
    </w:p>
    <w:p w14:paraId="05D22987">
      <w:pPr>
        <w:spacing w:before="60" w:line="228" w:lineRule="auto"/>
        <w:ind w:left="37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按该键灯点亮，仪器进入准备测试状态。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只有在此状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态仪器才允许启动高压测试</w:t>
      </w:r>
    </w:p>
    <w:p w14:paraId="5F93505E">
      <w:pPr>
        <w:spacing w:before="155" w:line="237" w:lineRule="auto"/>
        <w:ind w:left="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●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</w:p>
    <w:p w14:paraId="2844B581">
      <w:pPr>
        <w:spacing w:before="68" w:line="220" w:lineRule="auto"/>
        <w:ind w:left="3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按该键灯点亮，仪器进入参数设定界面；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只有在此状态仪器才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修改测试参数</w:t>
      </w:r>
    </w:p>
    <w:p w14:paraId="639DC682">
      <w:pPr>
        <w:spacing w:before="234" w:line="236" w:lineRule="auto"/>
        <w:ind w:left="7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●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SYSTEM</w:t>
      </w:r>
    </w:p>
    <w:p w14:paraId="1609B240">
      <w:pPr>
        <w:spacing w:before="56" w:line="229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该按键点亮，显示系统设定界面（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6"/>
          <w:sz w:val="20"/>
          <w:szCs w:val="20"/>
        </w:rPr>
        <w:t>）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用来配置和测试无关，和测试系统相关的如显示、通讯等等的参数</w:t>
      </w:r>
    </w:p>
    <w:p w14:paraId="3E6D3C92">
      <w:pPr>
        <w:spacing w:before="208" w:line="236" w:lineRule="auto"/>
        <w:ind w:left="8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●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FILE</w:t>
      </w:r>
    </w:p>
    <w:p w14:paraId="6E2C3185">
      <w:pPr>
        <w:spacing w:before="59" w:line="226" w:lineRule="auto"/>
        <w:ind w:left="3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该按键点亮，显示文件操作界面（</w:t>
      </w:r>
      <w:r>
        <w:rPr>
          <w:rFonts w:ascii="楷体" w:hAnsi="楷体" w:eastAsia="楷体" w:cs="楷体"/>
          <w:sz w:val="20"/>
          <w:szCs w:val="20"/>
        </w:rPr>
        <w:t>FILE</w:t>
      </w:r>
      <w:r>
        <w:rPr>
          <w:rFonts w:ascii="楷体" w:hAnsi="楷体" w:eastAsia="楷体" w:cs="楷体"/>
          <w:spacing w:val="8"/>
          <w:sz w:val="20"/>
          <w:szCs w:val="20"/>
        </w:rPr>
        <w:t>）</w:t>
      </w:r>
    </w:p>
    <w:p w14:paraId="1B0A477D">
      <w:pPr>
        <w:pStyle w:val="2"/>
        <w:spacing w:line="269" w:lineRule="auto"/>
      </w:pPr>
    </w:p>
    <w:p w14:paraId="431918FF">
      <w:pPr>
        <w:spacing w:before="65" w:line="275" w:lineRule="exact"/>
        <w:ind w:left="1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7.</w:t>
      </w:r>
      <w:r>
        <w:rPr>
          <w:rFonts w:ascii="楷体" w:hAnsi="楷体" w:eastAsia="楷体" w:cs="楷体"/>
          <w:position w:val="1"/>
          <w:sz w:val="20"/>
          <w:szCs w:val="20"/>
        </w:rPr>
        <w:t>DANGER</w:t>
      </w:r>
    </w:p>
    <w:p w14:paraId="2F961B25">
      <w:pPr>
        <w:spacing w:before="46" w:line="226" w:lineRule="auto"/>
        <w:ind w:left="37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!!只要正在测试这个灯就会亮了，指示测试</w:t>
      </w:r>
      <w:r>
        <w:rPr>
          <w:rFonts w:ascii="楷体" w:hAnsi="楷体" w:eastAsia="楷体" w:cs="楷体"/>
          <w:spacing w:val="10"/>
          <w:sz w:val="20"/>
          <w:szCs w:val="20"/>
        </w:rPr>
        <w:t>正在进行。</w:t>
      </w:r>
    </w:p>
    <w:p w14:paraId="3370F562">
      <w:pPr>
        <w:spacing w:before="270" w:line="238" w:lineRule="auto"/>
        <w:ind w:left="1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8.移动键</w:t>
      </w:r>
    </w:p>
    <w:p w14:paraId="211889FF">
      <w:pPr>
        <w:spacing w:before="57" w:line="229" w:lineRule="auto"/>
        <w:ind w:left="4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用于光标在屏幕的移动及参数项的选择。</w:t>
      </w:r>
    </w:p>
    <w:p w14:paraId="3A64444A">
      <w:pPr>
        <w:spacing w:before="223" w:line="235" w:lineRule="auto"/>
        <w:ind w:left="1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9.旋转编码电位器</w:t>
      </w:r>
    </w:p>
    <w:p w14:paraId="1D536FE7">
      <w:pPr>
        <w:spacing w:before="43" w:line="233" w:lineRule="auto"/>
        <w:ind w:left="4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用于对参数的调整和确认。</w:t>
      </w:r>
    </w:p>
    <w:p w14:paraId="2D2B71FC">
      <w:pPr>
        <w:spacing w:before="216" w:line="238" w:lineRule="auto"/>
        <w:ind w:left="1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10.快捷功能键</w:t>
      </w:r>
    </w:p>
    <w:p w14:paraId="5F2B0DCB">
      <w:pPr>
        <w:spacing w:before="12" w:line="231" w:lineRule="auto"/>
        <w:ind w:left="4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F1-F5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对应</w:t>
      </w:r>
      <w:r>
        <w:rPr>
          <w:rFonts w:ascii="楷体" w:hAnsi="楷体" w:eastAsia="楷体" w:cs="楷体"/>
          <w:sz w:val="20"/>
          <w:szCs w:val="20"/>
        </w:rPr>
        <w:t>LCD</w:t>
      </w:r>
      <w:r>
        <w:rPr>
          <w:rFonts w:ascii="楷体" w:hAnsi="楷体" w:eastAsia="楷体" w:cs="楷体"/>
          <w:spacing w:val="6"/>
          <w:sz w:val="20"/>
          <w:szCs w:val="20"/>
        </w:rPr>
        <w:t>右侧的功能操作区域，实现快捷操作。</w:t>
      </w:r>
    </w:p>
    <w:p w14:paraId="606CDC85">
      <w:pPr>
        <w:spacing w:before="225" w:line="230" w:lineRule="auto"/>
        <w:ind w:left="1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11.800*480</w:t>
      </w:r>
      <w:r>
        <w:rPr>
          <w:rFonts w:ascii="楷体" w:hAnsi="楷体" w:eastAsia="楷体" w:cs="楷体"/>
          <w:sz w:val="20"/>
          <w:szCs w:val="20"/>
        </w:rPr>
        <w:t>TFT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点阵液晶显示屏，显示设置界面，测量界面等。</w:t>
      </w:r>
    </w:p>
    <w:p w14:paraId="6E76E633">
      <w:pPr>
        <w:spacing w:before="243" w:line="273" w:lineRule="exact"/>
        <w:ind w:left="1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12.</w:t>
      </w:r>
      <w:r>
        <w:rPr>
          <w:rFonts w:ascii="楷体" w:hAnsi="楷体" w:eastAsia="楷体" w:cs="楷体"/>
          <w:position w:val="1"/>
          <w:sz w:val="20"/>
          <w:szCs w:val="20"/>
        </w:rPr>
        <w:t>USB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接口</w:t>
      </w:r>
    </w:p>
    <w:p w14:paraId="4C6B7A08">
      <w:pPr>
        <w:spacing w:before="116" w:line="233" w:lineRule="auto"/>
        <w:ind w:left="4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实现参数设定拷贝存储。</w:t>
      </w:r>
    </w:p>
    <w:p w14:paraId="0A3E6222">
      <w:pPr>
        <w:spacing w:before="180" w:line="275" w:lineRule="exact"/>
        <w:ind w:left="1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13.</w:t>
      </w:r>
      <w:r>
        <w:rPr>
          <w:rFonts w:ascii="楷体" w:hAnsi="楷体" w:eastAsia="楷体" w:cs="楷体"/>
          <w:position w:val="1"/>
          <w:sz w:val="20"/>
          <w:szCs w:val="20"/>
        </w:rPr>
        <w:t>LOCK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锁定键</w:t>
      </w:r>
    </w:p>
    <w:p w14:paraId="3CC480A0">
      <w:pPr>
        <w:spacing w:before="32" w:line="229" w:lineRule="auto"/>
        <w:ind w:left="42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4"/>
          <w:sz w:val="20"/>
          <w:szCs w:val="20"/>
        </w:rPr>
        <w:t>按下此键可锁定操作面板上的所有按键，除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STARTT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键和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1"/>
          <w:szCs w:val="21"/>
        </w:rPr>
        <w:t>键,防止误操作。</w:t>
      </w:r>
    </w:p>
    <w:p w14:paraId="2BBD1EAF">
      <w:pPr>
        <w:spacing w:before="229" w:line="229" w:lineRule="auto"/>
        <w:ind w:left="1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14.手动操作与遥控操作的转换开关</w:t>
      </w:r>
    </w:p>
    <w:p w14:paraId="132FD940">
      <w:pPr>
        <w:spacing w:before="80" w:line="226" w:lineRule="auto"/>
        <w:ind w:left="4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手动与遥控转换开关，弹起时是手动模式，按下时是</w:t>
      </w:r>
      <w:r>
        <w:rPr>
          <w:rFonts w:ascii="楷体" w:hAnsi="楷体" w:eastAsia="楷体" w:cs="楷体"/>
          <w:spacing w:val="5"/>
          <w:sz w:val="20"/>
          <w:szCs w:val="20"/>
        </w:rPr>
        <w:t>遥控模式，需用遥控器才可以启动或停止测试。</w:t>
      </w:r>
    </w:p>
    <w:p w14:paraId="14317C3B">
      <w:pPr>
        <w:spacing w:before="181" w:line="238" w:lineRule="auto"/>
        <w:ind w:left="1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15.空气开关</w:t>
      </w:r>
    </w:p>
    <w:p w14:paraId="519E1047">
      <w:pPr>
        <w:spacing w:before="68" w:line="226" w:lineRule="auto"/>
        <w:ind w:left="4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蓝色开关往上推动是开启状态，往下推动是关闭状态。</w:t>
      </w:r>
    </w:p>
    <w:p w14:paraId="453B8E14">
      <w:pPr>
        <w:spacing w:before="233" w:line="235" w:lineRule="auto"/>
        <w:ind w:left="1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16.电源开关</w:t>
      </w:r>
    </w:p>
    <w:p w14:paraId="6B77869D">
      <w:pPr>
        <w:spacing w:before="27" w:line="226" w:lineRule="auto"/>
        <w:ind w:left="4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插入钥匙，顺时针拧到底是开启状态，逆时针拧到底是关闭状态。</w:t>
      </w:r>
    </w:p>
    <w:p w14:paraId="639D8B98">
      <w:pPr>
        <w:spacing w:before="238" w:line="232" w:lineRule="auto"/>
        <w:ind w:left="1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17.紧急按钮开关</w:t>
      </w:r>
    </w:p>
    <w:p w14:paraId="0DB93E1D">
      <w:pPr>
        <w:spacing w:before="70" w:line="226" w:lineRule="auto"/>
        <w:ind w:left="4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弹起来是开启状态，按下去是关闭状态。</w:t>
      </w:r>
    </w:p>
    <w:p w14:paraId="662F6883">
      <w:pPr>
        <w:spacing w:line="226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676" w:bottom="579" w:left="912" w:header="729" w:footer="339" w:gutter="0"/>
          <w:cols w:space="720" w:num="1"/>
        </w:sectPr>
      </w:pPr>
    </w:p>
    <w:p w14:paraId="3B8306B8">
      <w:pPr>
        <w:spacing w:before="220" w:line="233" w:lineRule="auto"/>
        <w:ind w:left="347"/>
        <w:outlineLvl w:val="0"/>
        <w:rPr>
          <w:rFonts w:ascii="楷体" w:hAnsi="楷体" w:eastAsia="楷体" w:cs="楷体"/>
          <w:sz w:val="28"/>
          <w:szCs w:val="28"/>
        </w:rPr>
      </w:pPr>
      <w:bookmarkStart w:id="33" w:name="bookmark86"/>
      <w:bookmarkEnd w:id="33"/>
      <w:bookmarkStart w:id="34" w:name="bookmark23"/>
      <w:bookmarkEnd w:id="34"/>
      <w:r>
        <w:rPr>
          <w:rFonts w:ascii="楷体" w:hAnsi="楷体" w:eastAsia="楷体" w:cs="楷体"/>
          <w:spacing w:val="-3"/>
          <w:sz w:val="28"/>
          <w:szCs w:val="28"/>
        </w:rPr>
        <w:t>3.6</w:t>
      </w:r>
      <w:r>
        <w:rPr>
          <w:rFonts w:ascii="楷体" w:hAnsi="楷体" w:eastAsia="楷体" w:cs="楷体"/>
          <w:spacing w:val="116"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b/>
          <w:bCs/>
          <w:spacing w:val="-3"/>
          <w:sz w:val="28"/>
          <w:szCs w:val="28"/>
          <w:lang w:eastAsia="zh-CN"/>
        </w:rPr>
        <w:t>HNE9974</w:t>
      </w:r>
      <w:r>
        <w:rPr>
          <w:rFonts w:ascii="楷体" w:hAnsi="楷体" w:eastAsia="楷体" w:cs="楷体"/>
          <w:b/>
          <w:bCs/>
          <w:spacing w:val="-3"/>
          <w:sz w:val="28"/>
          <w:szCs w:val="28"/>
        </w:rPr>
        <w:t>-AC30后面板说明</w:t>
      </w:r>
    </w:p>
    <w:p w14:paraId="1D286EE4">
      <w:pPr>
        <w:pStyle w:val="2"/>
        <w:spacing w:line="256" w:lineRule="auto"/>
      </w:pPr>
    </w:p>
    <w:p w14:paraId="67DE047F">
      <w:pPr>
        <w:spacing w:line="7377" w:lineRule="exact"/>
        <w:ind w:firstLine="2490"/>
      </w:pPr>
      <w:r>
        <w:rPr>
          <w:position w:val="-147"/>
        </w:rPr>
        <w:drawing>
          <wp:inline distT="0" distB="0" distL="0" distR="0">
            <wp:extent cx="3546475" cy="468439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46680" cy="468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D20E">
      <w:pPr>
        <w:spacing w:line="241" w:lineRule="auto"/>
        <w:ind w:left="41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图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3.6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后面板说明</w:t>
      </w:r>
    </w:p>
    <w:p w14:paraId="3C428B7A">
      <w:pPr>
        <w:spacing w:before="195" w:line="227" w:lineRule="auto"/>
        <w:ind w:left="642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6"/>
          <w:sz w:val="24"/>
          <w:szCs w:val="24"/>
        </w:rPr>
        <w:t>1.报警灯接口</w:t>
      </w:r>
    </w:p>
    <w:p w14:paraId="3F06577A">
      <w:pPr>
        <w:spacing w:before="63" w:line="229" w:lineRule="auto"/>
        <w:ind w:left="7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（+）正极，(COM）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负极。</w:t>
      </w:r>
    </w:p>
    <w:p w14:paraId="222663DF">
      <w:pPr>
        <w:spacing w:before="301" w:line="227" w:lineRule="auto"/>
        <w:ind w:left="61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3"/>
          <w:sz w:val="24"/>
          <w:szCs w:val="24"/>
        </w:rPr>
        <w:t>2.高压输出端</w:t>
      </w:r>
    </w:p>
    <w:p w14:paraId="76ADAFBC">
      <w:pPr>
        <w:spacing w:before="79" w:line="236" w:lineRule="auto"/>
        <w:ind w:left="88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高压测试接口的高压输出端。</w:t>
      </w:r>
    </w:p>
    <w:p w14:paraId="7BE1301E">
      <w:pPr>
        <w:spacing w:before="163" w:line="227" w:lineRule="auto"/>
        <w:ind w:left="61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3.保护地端子</w:t>
      </w:r>
    </w:p>
    <w:p w14:paraId="68BDFC63">
      <w:pPr>
        <w:spacing w:before="129" w:line="343" w:lineRule="auto"/>
        <w:ind w:left="444" w:right="1001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在仪器电源插接的三脚电源插座不能保证可靠连接大地</w:t>
      </w:r>
      <w:r>
        <w:rPr>
          <w:rFonts w:ascii="楷体" w:hAnsi="楷体" w:eastAsia="楷体" w:cs="楷体"/>
          <w:spacing w:val="7"/>
          <w:sz w:val="20"/>
          <w:szCs w:val="20"/>
        </w:rPr>
        <w:t>时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，必须从此连接到可靠的接地排。</w:t>
      </w:r>
      <w:r>
        <w:rPr>
          <w:rFonts w:ascii="楷体" w:hAnsi="楷体" w:eastAsia="楷体" w:cs="楷体"/>
          <w:b/>
          <w:bCs/>
          <w:spacing w:val="6"/>
          <w:sz w:val="24"/>
          <w:szCs w:val="24"/>
          <w:shd w:val="clear" w:fill="C0C0C0"/>
        </w:rPr>
        <w:t>注意：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本仪器不要在没有连接大地就使用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，否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则仪器外壳可能带电，有触电的危险。</w:t>
      </w:r>
    </w:p>
    <w:p w14:paraId="1321D6DF">
      <w:pPr>
        <w:spacing w:before="73" w:line="233" w:lineRule="auto"/>
        <w:ind w:left="61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3"/>
          <w:sz w:val="24"/>
          <w:szCs w:val="24"/>
        </w:rPr>
        <w:t>4.RS485接口</w:t>
      </w:r>
    </w:p>
    <w:p w14:paraId="0ACF34C1">
      <w:pPr>
        <w:spacing w:before="84" w:line="237" w:lineRule="auto"/>
        <w:ind w:left="84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8"/>
          <w:sz w:val="19"/>
          <w:szCs w:val="19"/>
        </w:rPr>
        <w:t>可使用</w:t>
      </w:r>
      <w:r>
        <w:rPr>
          <w:rFonts w:ascii="楷体" w:hAnsi="楷体" w:eastAsia="楷体" w:cs="楷体"/>
          <w:spacing w:val="-15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RS</w:t>
      </w:r>
      <w:r>
        <w:rPr>
          <w:rFonts w:ascii="楷体" w:hAnsi="楷体" w:eastAsia="楷体" w:cs="楷体"/>
          <w:spacing w:val="8"/>
          <w:sz w:val="19"/>
          <w:szCs w:val="19"/>
        </w:rPr>
        <w:t>485接口完成多台仪器的级联。</w:t>
      </w:r>
    </w:p>
    <w:p w14:paraId="4B86D624">
      <w:pPr>
        <w:spacing w:before="216" w:line="230" w:lineRule="auto"/>
        <w:ind w:left="57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1"/>
          <w:sz w:val="24"/>
          <w:szCs w:val="24"/>
        </w:rPr>
        <w:t>5.RS232C串行接口</w:t>
      </w:r>
    </w:p>
    <w:p w14:paraId="698A68A6">
      <w:pPr>
        <w:spacing w:before="57" w:line="229" w:lineRule="auto"/>
        <w:ind w:left="77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串行通讯接口，实现与电脑通讯。</w:t>
      </w:r>
    </w:p>
    <w:p w14:paraId="24BCB1C6">
      <w:pPr>
        <w:spacing w:before="261" w:line="231" w:lineRule="auto"/>
        <w:ind w:left="58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1"/>
          <w:sz w:val="24"/>
          <w:szCs w:val="24"/>
        </w:rPr>
        <w:t>6.USB串行通讯接口</w:t>
      </w:r>
    </w:p>
    <w:p w14:paraId="71A28652">
      <w:pPr>
        <w:spacing w:before="90" w:line="233" w:lineRule="auto"/>
        <w:ind w:left="7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实现与电脑与电脑连接对仪器进行升级。</w:t>
      </w:r>
    </w:p>
    <w:p w14:paraId="725CBA4E">
      <w:pPr>
        <w:spacing w:before="90" w:line="319" w:lineRule="exact"/>
        <w:ind w:left="58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2"/>
          <w:position w:val="1"/>
          <w:sz w:val="24"/>
          <w:szCs w:val="24"/>
        </w:rPr>
        <w:t>7.HANDLE接口</w:t>
      </w:r>
    </w:p>
    <w:p w14:paraId="5466915C">
      <w:pPr>
        <w:spacing w:before="58" w:line="233" w:lineRule="auto"/>
        <w:ind w:left="7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仪器与外部控制设备连接的控制与输出接。</w:t>
      </w:r>
    </w:p>
    <w:p w14:paraId="44D6DECB">
      <w:pPr>
        <w:spacing w:line="233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79" w:left="912" w:header="729" w:footer="341" w:gutter="0"/>
          <w:cols w:space="720" w:num="1"/>
        </w:sectPr>
      </w:pPr>
    </w:p>
    <w:p w14:paraId="56FD3EE8">
      <w:pPr>
        <w:spacing w:before="43" w:line="329" w:lineRule="exact"/>
        <w:ind w:left="174"/>
        <w:outlineLvl w:val="0"/>
        <w:rPr>
          <w:rFonts w:ascii="楷体" w:hAnsi="楷体" w:eastAsia="楷体" w:cs="楷体"/>
          <w:sz w:val="24"/>
          <w:szCs w:val="24"/>
        </w:rPr>
      </w:pPr>
      <w:bookmarkStart w:id="35" w:name="bookmark87"/>
      <w:bookmarkEnd w:id="35"/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8.SIGNAL</w:t>
      </w:r>
      <w:r>
        <w:rPr>
          <w:rFonts w:ascii="楷体" w:hAnsi="楷体" w:eastAsia="楷体" w:cs="楷体"/>
          <w:spacing w:val="-41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4"/>
          <w:position w:val="1"/>
          <w:sz w:val="24"/>
          <w:szCs w:val="24"/>
        </w:rPr>
        <w:t>接口</w:t>
      </w:r>
    </w:p>
    <w:p w14:paraId="5E929B7D">
      <w:pPr>
        <w:spacing w:before="48" w:line="230" w:lineRule="auto"/>
        <w:ind w:left="44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用来输出专用信号的接口，用来连接多路扫描</w:t>
      </w:r>
      <w:r>
        <w:rPr>
          <w:rFonts w:ascii="楷体" w:hAnsi="楷体" w:eastAsia="楷体" w:cs="楷体"/>
          <w:spacing w:val="4"/>
          <w:sz w:val="20"/>
          <w:szCs w:val="20"/>
        </w:rPr>
        <w:t>控制器</w:t>
      </w:r>
      <w:r>
        <w:rPr>
          <w:rFonts w:ascii="楷体" w:hAnsi="楷体" w:eastAsia="楷体" w:cs="楷体"/>
          <w:spacing w:val="4"/>
          <w:position w:val="-2"/>
          <w:sz w:val="20"/>
          <w:szCs w:val="20"/>
        </w:rPr>
        <w:t>。</w:t>
      </w:r>
    </w:p>
    <w:p w14:paraId="56284EE6">
      <w:pPr>
        <w:pStyle w:val="2"/>
        <w:spacing w:line="279" w:lineRule="auto"/>
      </w:pPr>
    </w:p>
    <w:p w14:paraId="4660BDEE">
      <w:pPr>
        <w:spacing w:before="78" w:line="231" w:lineRule="auto"/>
        <w:ind w:left="17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20"/>
          <w:sz w:val="24"/>
          <w:szCs w:val="24"/>
        </w:rPr>
        <w:t>9.测试低端、测试电流返回端</w:t>
      </w:r>
    </w:p>
    <w:p w14:paraId="0AEBED10">
      <w:pPr>
        <w:spacing w:before="91" w:line="261" w:lineRule="auto"/>
        <w:ind w:left="441" w:right="184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高压测试接口的测试低端；所有测试低端都有接地回路</w:t>
      </w:r>
      <w:r>
        <w:rPr>
          <w:rFonts w:ascii="Microsoft New Tai Lue" w:hAnsi="Microsoft New Tai Lue" w:eastAsia="Microsoft New Tai Lue" w:cs="Microsoft New Tai Lue"/>
          <w:spacing w:val="8"/>
          <w:sz w:val="20"/>
          <w:szCs w:val="20"/>
        </w:rPr>
        <w:t>，</w:t>
      </w:r>
      <w:r>
        <w:rPr>
          <w:rFonts w:ascii="Microsoft New Tai Lue" w:hAnsi="Microsoft New Tai Lue" w:eastAsia="Microsoft New Tai Lue" w:cs="Microsoft New Tai Lue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测试接线时注意</w:t>
      </w:r>
      <w:r>
        <w:rPr>
          <w:rFonts w:ascii="楷体" w:hAnsi="楷体" w:eastAsia="楷体" w:cs="楷体"/>
          <w:spacing w:val="7"/>
          <w:sz w:val="20"/>
          <w:szCs w:val="20"/>
        </w:rPr>
        <w:t>区分连接错误</w:t>
      </w:r>
      <w:r>
        <w:rPr>
          <w:rFonts w:ascii="楷体" w:hAnsi="楷体" w:eastAsia="楷体" w:cs="楷体"/>
          <w:spacing w:val="25"/>
          <w:sz w:val="20"/>
          <w:szCs w:val="20"/>
        </w:rPr>
        <w:t>不仅仅是仪器判断错误，而且会有不可预知的风险。</w:t>
      </w:r>
    </w:p>
    <w:p w14:paraId="053513D9">
      <w:pPr>
        <w:spacing w:before="39" w:line="230" w:lineRule="auto"/>
        <w:ind w:left="12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10.电源插座</w:t>
      </w:r>
    </w:p>
    <w:p w14:paraId="50B3710D">
      <w:pPr>
        <w:pStyle w:val="2"/>
      </w:pPr>
    </w:p>
    <w:p w14:paraId="527B3C8E">
      <w:pPr>
        <w:spacing w:before="65" w:line="229" w:lineRule="auto"/>
        <w:ind w:left="5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用于输入交流电源，请使用在仪器规定输入电压</w:t>
      </w:r>
      <w:r>
        <w:rPr>
          <w:rFonts w:ascii="楷体" w:hAnsi="楷体" w:eastAsia="楷体" w:cs="楷体"/>
          <w:spacing w:val="6"/>
          <w:sz w:val="20"/>
          <w:szCs w:val="20"/>
        </w:rPr>
        <w:t>范围内的电压，请使用仪器自带的电源线。</w:t>
      </w:r>
    </w:p>
    <w:p w14:paraId="4E63CD03">
      <w:pPr>
        <w:pStyle w:val="2"/>
        <w:spacing w:line="326" w:lineRule="auto"/>
      </w:pPr>
    </w:p>
    <w:p w14:paraId="3FAF1D73">
      <w:pPr>
        <w:spacing w:before="92" w:line="236" w:lineRule="auto"/>
        <w:ind w:left="1"/>
        <w:outlineLvl w:val="1"/>
        <w:rPr>
          <w:rFonts w:ascii="楷体" w:hAnsi="楷体" w:eastAsia="楷体" w:cs="楷体"/>
          <w:sz w:val="28"/>
          <w:szCs w:val="28"/>
        </w:rPr>
      </w:pPr>
      <w:bookmarkStart w:id="36" w:name="bookmark24"/>
      <w:bookmarkEnd w:id="36"/>
      <w:r>
        <w:rPr>
          <w:rFonts w:ascii="楷体" w:hAnsi="楷体" w:eastAsia="楷体" w:cs="楷体"/>
          <w:spacing w:val="-3"/>
          <w:sz w:val="28"/>
          <w:szCs w:val="28"/>
        </w:rPr>
        <w:t>3.7</w:t>
      </w:r>
      <w:r>
        <w:rPr>
          <w:rFonts w:ascii="楷体" w:hAnsi="楷体" w:eastAsia="楷体" w:cs="楷体"/>
          <w:spacing w:val="36"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b/>
          <w:bCs/>
          <w:spacing w:val="-3"/>
          <w:sz w:val="28"/>
          <w:szCs w:val="28"/>
          <w:lang w:eastAsia="zh-CN"/>
        </w:rPr>
        <w:t>HNE9974</w:t>
      </w:r>
      <w:r>
        <w:rPr>
          <w:rFonts w:ascii="楷体" w:hAnsi="楷体" w:eastAsia="楷体" w:cs="楷体"/>
          <w:b/>
          <w:bCs/>
          <w:spacing w:val="-3"/>
          <w:sz w:val="28"/>
          <w:szCs w:val="28"/>
        </w:rPr>
        <w:t>-AC50后面板说明</w:t>
      </w:r>
    </w:p>
    <w:p w14:paraId="1DFACEB4">
      <w:pPr>
        <w:pStyle w:val="2"/>
        <w:spacing w:line="449" w:lineRule="auto"/>
      </w:pPr>
    </w:p>
    <w:p w14:paraId="7163D719">
      <w:pPr>
        <w:pStyle w:val="2"/>
        <w:spacing w:before="46" w:line="197" w:lineRule="auto"/>
        <w:ind w:left="2660"/>
        <w:rPr>
          <w:sz w:val="16"/>
          <w:szCs w:val="16"/>
        </w:rPr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column">
              <wp:posOffset>2043430</wp:posOffset>
            </wp:positionH>
            <wp:positionV relativeFrom="paragraph">
              <wp:posOffset>-158750</wp:posOffset>
            </wp:positionV>
            <wp:extent cx="2056765" cy="470662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56561" cy="4706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8"/>
          <w:sz w:val="16"/>
          <w:szCs w:val="16"/>
        </w:rPr>
        <w:t>1</w:t>
      </w:r>
      <w:r>
        <w:rPr>
          <w:spacing w:val="-32"/>
          <w:sz w:val="16"/>
          <w:szCs w:val="16"/>
        </w:rPr>
        <w:t xml:space="preserve"> </w:t>
      </w:r>
      <w:r>
        <w:rPr>
          <w:strike/>
          <w:sz w:val="16"/>
          <w:szCs w:val="16"/>
        </w:rPr>
        <w:t xml:space="preserve">                          </w:t>
      </w:r>
    </w:p>
    <w:p w14:paraId="054B27B6">
      <w:pPr>
        <w:pStyle w:val="2"/>
        <w:spacing w:line="241" w:lineRule="auto"/>
      </w:pPr>
    </w:p>
    <w:p w14:paraId="39FD8E33">
      <w:pPr>
        <w:pStyle w:val="2"/>
        <w:spacing w:line="241" w:lineRule="auto"/>
      </w:pPr>
    </w:p>
    <w:p w14:paraId="26351D12">
      <w:pPr>
        <w:pStyle w:val="2"/>
        <w:spacing w:line="241" w:lineRule="auto"/>
      </w:pPr>
    </w:p>
    <w:p w14:paraId="7FA5D6A3">
      <w:pPr>
        <w:pStyle w:val="2"/>
        <w:tabs>
          <w:tab w:val="left" w:pos="6947"/>
        </w:tabs>
        <w:spacing w:before="47" w:line="197" w:lineRule="auto"/>
        <w:ind w:left="5402"/>
        <w:rPr>
          <w:sz w:val="16"/>
          <w:szCs w:val="16"/>
        </w:rPr>
      </w:pPr>
      <w:r>
        <w:rPr>
          <w:strike/>
          <w:sz w:val="16"/>
          <w:szCs w:val="16"/>
        </w:rPr>
        <w:tab/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2</w:t>
      </w:r>
    </w:p>
    <w:p w14:paraId="58A88444">
      <w:pPr>
        <w:pStyle w:val="2"/>
        <w:tabs>
          <w:tab w:val="left" w:pos="6955"/>
        </w:tabs>
        <w:spacing w:before="124" w:line="218" w:lineRule="exact"/>
        <w:ind w:left="5939"/>
        <w:rPr>
          <w:sz w:val="16"/>
          <w:szCs w:val="16"/>
        </w:rPr>
      </w:pPr>
      <w:r>
        <w:pict>
          <v:shape id="_x0000_s1094" o:spid="_x0000_s1094" style="position:absolute;left:0pt;margin-left:242.35pt;margin-top:14.5pt;height:29.4pt;width:18.85pt;z-index:-251602944;mso-width-relative:page;mso-height-relative:page;" filled="f" stroked="t" coordsize="377,587" path="m370,5l370,347m163,5l163,471m5,5l5,581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strike/>
          <w:position w:val="1"/>
          <w:sz w:val="16"/>
          <w:szCs w:val="16"/>
        </w:rPr>
        <w:tab/>
      </w:r>
      <w:r>
        <w:rPr>
          <w:spacing w:val="-7"/>
          <w:position w:val="1"/>
          <w:sz w:val="16"/>
          <w:szCs w:val="16"/>
        </w:rPr>
        <w:t xml:space="preserve"> </w:t>
      </w:r>
      <w:r>
        <w:rPr>
          <w:position w:val="1"/>
          <w:sz w:val="16"/>
          <w:szCs w:val="16"/>
        </w:rPr>
        <w:t>3</w:t>
      </w:r>
    </w:p>
    <w:p w14:paraId="348825B8">
      <w:pPr>
        <w:pStyle w:val="2"/>
        <w:tabs>
          <w:tab w:val="left" w:pos="5402"/>
        </w:tabs>
        <w:spacing w:before="57" w:line="209" w:lineRule="auto"/>
        <w:ind w:left="8224" w:right="1899" w:hanging="3225"/>
        <w:rPr>
          <w:sz w:val="16"/>
          <w:szCs w:val="16"/>
        </w:rPr>
      </w:pPr>
      <w:r>
        <w:pict>
          <v:shape id="_x0000_s1095" o:spid="_x0000_s1095" o:spt="202" type="#_x0000_t202" style="position:absolute;left:0pt;margin-left:269.1pt;margin-top:-3.85pt;height:13.8pt;width:97.85pt;z-index:2517176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ECDF949">
                  <w:pPr>
                    <w:pStyle w:val="2"/>
                    <w:spacing w:before="20" w:line="208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position w:val="-11"/>
                      <w:sz w:val="16"/>
                      <w:szCs w:val="16"/>
                    </w:rPr>
                    <w:drawing>
                      <wp:inline distT="0" distB="0" distL="0" distR="0">
                        <wp:extent cx="6985" cy="149225"/>
                        <wp:effectExtent l="0" t="0" r="0" b="0"/>
                        <wp:docPr id="50" name="IM 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IM 50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" cy="149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pacing w:val="2"/>
                      <w:sz w:val="16"/>
                      <w:szCs w:val="16"/>
                    </w:rPr>
                    <w:t xml:space="preserve">    </w:t>
                  </w:r>
                  <w:r>
                    <w:rPr>
                      <w:sz w:val="16"/>
                      <w:szCs w:val="16"/>
                    </w:rPr>
                    <w:drawing>
                      <wp:inline distT="0" distB="0" distL="0" distR="0">
                        <wp:extent cx="6985" cy="79375"/>
                        <wp:effectExtent l="0" t="0" r="0" b="0"/>
                        <wp:docPr id="52" name="IM 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IM 52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9" cy="795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</w:rPr>
                    <w:t xml:space="preserve">                                    4</w:t>
                  </w:r>
                </w:p>
              </w:txbxContent>
            </v:textbox>
          </v:shape>
        </w:pict>
      </w:r>
      <w:r>
        <w:pict>
          <v:shape id="_x0000_s1096" o:spid="_x0000_s1096" o:spt="202" type="#_x0000_t202" style="position:absolute;left:0pt;margin-left:424.85pt;margin-top:19.55pt;height:12.95pt;width:6.15pt;z-index:2517217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4DF482C">
                  <w:pPr>
                    <w:pStyle w:val="2"/>
                    <w:spacing w:before="20" w:line="218" w:lineRule="exact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position w:val="1"/>
                      <w:sz w:val="16"/>
                      <w:szCs w:val="16"/>
                    </w:rPr>
                    <w:t>8</w:t>
                  </w:r>
                </w:p>
              </w:txbxContent>
            </v:textbox>
          </v:shape>
        </w:pict>
      </w:r>
      <w:r>
        <w:rPr>
          <w:position w:val="11"/>
          <w:sz w:val="16"/>
          <w:szCs w:val="16"/>
          <w:u w:val="double" w:color="auto"/>
        </w:rPr>
        <w:tab/>
      </w:r>
      <w:r>
        <w:rPr>
          <w:strike/>
          <w:spacing w:val="5"/>
          <w:position w:val="11"/>
          <w:sz w:val="16"/>
          <w:szCs w:val="16"/>
          <w:u w:val="double" w:color="auto"/>
        </w:rPr>
        <w:t xml:space="preserve">    </w:t>
      </w:r>
      <w:r>
        <w:rPr>
          <w:position w:val="27"/>
          <w:sz w:val="16"/>
          <w:szCs w:val="16"/>
        </w:rPr>
        <w:drawing>
          <wp:inline distT="0" distB="0" distL="0" distR="0">
            <wp:extent cx="1009015" cy="698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9331" cy="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/>
          <w:spacing w:val="5"/>
          <w:position w:val="11"/>
          <w:sz w:val="16"/>
          <w:szCs w:val="16"/>
          <w:u w:val="double" w:color="auto"/>
        </w:rPr>
        <w:t xml:space="preserve">        </w:t>
      </w:r>
      <w:r>
        <w:rPr>
          <w:spacing w:val="4"/>
          <w:position w:val="11"/>
          <w:sz w:val="16"/>
          <w:szCs w:val="16"/>
          <w:u w:val="double" w:color="auto"/>
        </w:rPr>
        <w:t xml:space="preserve"> </w:t>
      </w:r>
      <w:r>
        <w:rPr>
          <w:spacing w:val="-7"/>
          <w:position w:val="11"/>
          <w:sz w:val="16"/>
          <w:szCs w:val="16"/>
          <w:u w:val="double" w:color="auto"/>
        </w:rPr>
        <w:t>5</w:t>
      </w:r>
      <w:r>
        <w:rPr>
          <w:spacing w:val="8"/>
          <w:position w:val="11"/>
          <w:sz w:val="16"/>
          <w:szCs w:val="16"/>
          <w:u w:val="double" w:color="auto"/>
        </w:rPr>
        <w:t xml:space="preserve">    </w:t>
      </w:r>
      <w:r>
        <w:rPr>
          <w:spacing w:val="-7"/>
          <w:sz w:val="16"/>
          <w:szCs w:val="16"/>
          <w:u w:val="single" w:color="auto"/>
        </w:rPr>
        <w:t>6</w:t>
      </w:r>
      <w:r>
        <w:rPr>
          <w:spacing w:val="8"/>
          <w:sz w:val="16"/>
          <w:szCs w:val="16"/>
          <w:u w:val="single" w:color="auto"/>
        </w:rPr>
        <w:t xml:space="preserve">   </w:t>
      </w:r>
      <w:r>
        <w:rPr>
          <w:sz w:val="16"/>
          <w:szCs w:val="16"/>
        </w:rPr>
        <w:t xml:space="preserve">  </w:t>
      </w:r>
      <w:r>
        <w:rPr>
          <w:spacing w:val="-8"/>
          <w:sz w:val="16"/>
          <w:szCs w:val="16"/>
        </w:rPr>
        <w:t>7</w:t>
      </w:r>
    </w:p>
    <w:p w14:paraId="130BDA03">
      <w:pPr>
        <w:pStyle w:val="2"/>
        <w:spacing w:line="290" w:lineRule="auto"/>
      </w:pPr>
      <w:r>
        <w:pict>
          <v:shape id="_x0000_s1097" o:spid="_x0000_s1097" style="position:absolute;left:0pt;margin-left:242.35pt;margin-top:0.75pt;height:0.6pt;width:178.35pt;z-index:251718656;mso-width-relative:page;mso-height-relative:page;" filled="f" stroked="t" coordsize="3567,12" path="m5,5l3560,5e">
            <v:fill on="f" focussize="0,0"/>
            <v:stroke weight="0.57pt" color="#000000" miterlimit="22" endcap="round"/>
            <v:imagedata o:title=""/>
            <o:lock v:ext="edit"/>
          </v:shape>
        </w:pict>
      </w:r>
    </w:p>
    <w:p w14:paraId="55E93C49">
      <w:pPr>
        <w:pStyle w:val="2"/>
        <w:spacing w:line="291" w:lineRule="auto"/>
      </w:pPr>
    </w:p>
    <w:p w14:paraId="6C94FD98">
      <w:pPr>
        <w:pStyle w:val="2"/>
        <w:spacing w:before="47" w:line="197" w:lineRule="auto"/>
        <w:ind w:left="7186"/>
        <w:rPr>
          <w:sz w:val="16"/>
          <w:szCs w:val="16"/>
        </w:rPr>
      </w:pPr>
      <w:r>
        <w:pict>
          <v:shape id="_x0000_s1098" o:spid="_x0000_s1098" style="position:absolute;left:0pt;margin-left:258.7pt;margin-top:7.1pt;height:13.05pt;width:0.6pt;z-index:251722752;mso-width-relative:page;mso-height-relative:page;" filled="f" stroked="t" coordsize="12,261" path="m5,254l5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099" o:spid="_x0000_s1099" style="position:absolute;left:0pt;margin-left:258.7pt;margin-top:7.1pt;height:13.05pt;width:99.05pt;z-index:251716608;mso-width-relative:page;mso-height-relative:page;" filled="f" stroked="t" coordsize="1981,261" path="m359,254l359,152,1975,152m5,5l1960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spacing w:val="-5"/>
          <w:sz w:val="16"/>
          <w:szCs w:val="16"/>
        </w:rPr>
        <w:t>12</w:t>
      </w:r>
    </w:p>
    <w:p w14:paraId="7D0C4472">
      <w:pPr>
        <w:pStyle w:val="2"/>
        <w:spacing w:before="139" w:line="207" w:lineRule="exact"/>
        <w:ind w:left="2498"/>
        <w:rPr>
          <w:sz w:val="16"/>
          <w:szCs w:val="16"/>
        </w:rPr>
      </w:pPr>
      <w:r>
        <w:pict>
          <v:shape id="_x0000_s1100" o:spid="_x0000_s1100" style="position:absolute;left:0pt;margin-left:223.4pt;margin-top:12.45pt;height:10.05pt;width:0.6pt;z-index:-251600896;mso-width-relative:page;mso-height-relative:page;" filled="f" stroked="t" coordsize="12,201" path="m5,5l5,194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101" o:spid="_x0000_s1101" style="position:absolute;left:0pt;margin-left:242.35pt;margin-top:12.45pt;height:23.65pt;width:0.6pt;z-index:-251601920;mso-width-relative:page;mso-height-relative:page;" filled="f" stroked="t" coordsize="12,472" path="m5,5l5,466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pict>
          <v:shape id="_x0000_s1102" o:spid="_x0000_s1102" o:spt="202" type="#_x0000_t202" style="position:absolute;left:0pt;margin-left:358.15pt;margin-top:0.2pt;height:12.95pt;width:10.5pt;z-index:2517196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F977675">
                  <w:pPr>
                    <w:pStyle w:val="2"/>
                    <w:spacing w:before="20" w:line="218" w:lineRule="exact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-5"/>
                      <w:position w:val="1"/>
                      <w:sz w:val="16"/>
                      <w:szCs w:val="16"/>
                    </w:rPr>
                    <w:t>13</w:t>
                  </w:r>
                </w:p>
              </w:txbxContent>
            </v:textbox>
          </v:shape>
        </w:pict>
      </w:r>
      <w:r>
        <w:rPr>
          <w:spacing w:val="-7"/>
          <w:position w:val="1"/>
          <w:sz w:val="16"/>
          <w:szCs w:val="16"/>
        </w:rPr>
        <w:t>9</w:t>
      </w:r>
      <w:r>
        <w:rPr>
          <w:spacing w:val="20"/>
          <w:w w:val="101"/>
          <w:position w:val="1"/>
          <w:sz w:val="16"/>
          <w:szCs w:val="16"/>
        </w:rPr>
        <w:t xml:space="preserve"> </w:t>
      </w:r>
      <w:r>
        <w:rPr>
          <w:strike/>
          <w:position w:val="1"/>
          <w:sz w:val="16"/>
          <w:szCs w:val="16"/>
        </w:rPr>
        <w:t xml:space="preserve">                                  </w:t>
      </w:r>
    </w:p>
    <w:p w14:paraId="1A55EFCD">
      <w:pPr>
        <w:pStyle w:val="2"/>
        <w:spacing w:line="206" w:lineRule="exact"/>
        <w:ind w:left="2445"/>
        <w:rPr>
          <w:sz w:val="16"/>
          <w:szCs w:val="16"/>
        </w:rPr>
      </w:pPr>
      <w:r>
        <w:rPr>
          <w:spacing w:val="-5"/>
          <w:position w:val="1"/>
          <w:sz w:val="16"/>
          <w:szCs w:val="16"/>
        </w:rPr>
        <w:t>10</w:t>
      </w:r>
      <w:r>
        <w:rPr>
          <w:spacing w:val="-14"/>
          <w:position w:val="1"/>
          <w:sz w:val="16"/>
          <w:szCs w:val="16"/>
        </w:rPr>
        <w:t xml:space="preserve"> </w:t>
      </w:r>
      <w:r>
        <w:rPr>
          <w:strike/>
          <w:position w:val="1"/>
          <w:sz w:val="16"/>
          <w:szCs w:val="16"/>
        </w:rPr>
        <w:t xml:space="preserve">                                          </w:t>
      </w:r>
    </w:p>
    <w:p w14:paraId="74C524F5">
      <w:pPr>
        <w:pStyle w:val="2"/>
        <w:spacing w:before="96" w:line="197" w:lineRule="auto"/>
        <w:ind w:left="2445"/>
        <w:rPr>
          <w:sz w:val="16"/>
          <w:szCs w:val="16"/>
        </w:rPr>
      </w:pPr>
      <w:r>
        <w:rPr>
          <w:spacing w:val="-11"/>
          <w:sz w:val="16"/>
          <w:szCs w:val="16"/>
        </w:rPr>
        <w:t>11</w:t>
      </w:r>
      <w:r>
        <w:rPr>
          <w:spacing w:val="-10"/>
          <w:sz w:val="16"/>
          <w:szCs w:val="16"/>
        </w:rPr>
        <w:t xml:space="preserve"> </w:t>
      </w:r>
      <w:r>
        <w:rPr>
          <w:strike/>
          <w:sz w:val="16"/>
          <w:szCs w:val="16"/>
        </w:rPr>
        <w:t xml:space="preserve">                                                  </w:t>
      </w:r>
    </w:p>
    <w:p w14:paraId="59C64E67">
      <w:pPr>
        <w:pStyle w:val="2"/>
        <w:spacing w:line="246" w:lineRule="auto"/>
      </w:pPr>
    </w:p>
    <w:p w14:paraId="1B219C74">
      <w:pPr>
        <w:pStyle w:val="2"/>
        <w:spacing w:line="246" w:lineRule="auto"/>
      </w:pPr>
    </w:p>
    <w:p w14:paraId="642B76FF">
      <w:pPr>
        <w:pStyle w:val="2"/>
        <w:spacing w:line="247" w:lineRule="auto"/>
      </w:pPr>
    </w:p>
    <w:p w14:paraId="263CF0DC">
      <w:pPr>
        <w:pStyle w:val="2"/>
        <w:spacing w:line="247" w:lineRule="auto"/>
      </w:pPr>
    </w:p>
    <w:p w14:paraId="298F2585">
      <w:pPr>
        <w:pStyle w:val="2"/>
        <w:spacing w:line="247" w:lineRule="auto"/>
      </w:pPr>
    </w:p>
    <w:p w14:paraId="776B8B48">
      <w:pPr>
        <w:pStyle w:val="2"/>
        <w:spacing w:line="247" w:lineRule="auto"/>
      </w:pPr>
    </w:p>
    <w:p w14:paraId="32BF6D3E">
      <w:pPr>
        <w:pStyle w:val="2"/>
        <w:spacing w:line="247" w:lineRule="auto"/>
      </w:pPr>
    </w:p>
    <w:p w14:paraId="522CBCDF">
      <w:pPr>
        <w:pStyle w:val="2"/>
        <w:spacing w:line="247" w:lineRule="auto"/>
      </w:pPr>
    </w:p>
    <w:p w14:paraId="4F8EE55E">
      <w:pPr>
        <w:pStyle w:val="2"/>
        <w:spacing w:line="247" w:lineRule="auto"/>
      </w:pPr>
    </w:p>
    <w:p w14:paraId="151A1E96">
      <w:pPr>
        <w:pStyle w:val="2"/>
        <w:spacing w:line="247" w:lineRule="auto"/>
      </w:pPr>
    </w:p>
    <w:p w14:paraId="7F56BECC">
      <w:pPr>
        <w:pStyle w:val="2"/>
        <w:spacing w:line="247" w:lineRule="auto"/>
      </w:pPr>
    </w:p>
    <w:p w14:paraId="223E0FE6">
      <w:pPr>
        <w:pStyle w:val="2"/>
        <w:spacing w:before="47" w:line="197" w:lineRule="auto"/>
        <w:ind w:left="7412"/>
        <w:rPr>
          <w:sz w:val="16"/>
          <w:szCs w:val="16"/>
        </w:rPr>
      </w:pPr>
      <w:r>
        <w:pict>
          <v:shape id="_x0000_s1103" o:spid="_x0000_s1103" style="position:absolute;left:0pt;margin-left:276.4pt;margin-top:8.25pt;height:0.6pt;width:89.6pt;z-index:251720704;mso-width-relative:page;mso-height-relative:page;" filled="f" stroked="t" coordsize="1791,12" path="m5,5l1786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spacing w:val="-5"/>
          <w:sz w:val="16"/>
          <w:szCs w:val="16"/>
        </w:rPr>
        <w:t>14</w:t>
      </w:r>
    </w:p>
    <w:p w14:paraId="702C4A4A">
      <w:pPr>
        <w:pStyle w:val="2"/>
        <w:spacing w:line="353" w:lineRule="auto"/>
      </w:pPr>
    </w:p>
    <w:p w14:paraId="59C98CCD">
      <w:pPr>
        <w:pStyle w:val="2"/>
        <w:spacing w:line="353" w:lineRule="auto"/>
      </w:pPr>
    </w:p>
    <w:p w14:paraId="4CD59EBC">
      <w:pPr>
        <w:spacing w:before="66" w:line="238" w:lineRule="auto"/>
        <w:ind w:left="40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图3.7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z w:val="20"/>
          <w:szCs w:val="20"/>
        </w:rPr>
        <w:t>后面板说明</w:t>
      </w:r>
    </w:p>
    <w:p w14:paraId="764B2ADF">
      <w:pPr>
        <w:spacing w:before="303" w:line="227" w:lineRule="auto"/>
        <w:ind w:left="14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6"/>
          <w:sz w:val="24"/>
          <w:szCs w:val="24"/>
        </w:rPr>
        <w:t>1.报警灯接口</w:t>
      </w:r>
    </w:p>
    <w:p w14:paraId="21542B34">
      <w:pPr>
        <w:spacing w:before="88" w:line="229" w:lineRule="auto"/>
        <w:ind w:left="2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（+）</w:t>
      </w:r>
      <w:r>
        <w:rPr>
          <w:rFonts w:ascii="楷体" w:hAnsi="楷体" w:eastAsia="楷体" w:cs="楷体"/>
          <w:spacing w:val="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正极</w:t>
      </w:r>
      <w:r>
        <w:rPr>
          <w:rFonts w:ascii="楷体" w:hAnsi="楷体" w:eastAsia="楷体" w:cs="楷体"/>
          <w:spacing w:val="3"/>
          <w:sz w:val="20"/>
          <w:szCs w:val="20"/>
        </w:rPr>
        <w:t>，（</w:t>
      </w:r>
      <w:r>
        <w:rPr>
          <w:rFonts w:ascii="楷体" w:hAnsi="楷体" w:eastAsia="楷体" w:cs="楷体"/>
          <w:spacing w:val="-4"/>
          <w:sz w:val="20"/>
          <w:szCs w:val="20"/>
        </w:rPr>
        <w:t>COM） 负极。</w:t>
      </w:r>
    </w:p>
    <w:p w14:paraId="0928BCDF">
      <w:pPr>
        <w:spacing w:before="246" w:line="227" w:lineRule="auto"/>
        <w:ind w:left="14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2.保护地端子</w:t>
      </w:r>
    </w:p>
    <w:p w14:paraId="2A43F62E">
      <w:pPr>
        <w:spacing w:before="97" w:line="348" w:lineRule="auto"/>
        <w:ind w:left="394" w:right="1469" w:hanging="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在仪器电源插接的三脚电源插座不能保证可靠连接大地</w:t>
      </w:r>
      <w:r>
        <w:rPr>
          <w:rFonts w:ascii="楷体" w:hAnsi="楷体" w:eastAsia="楷体" w:cs="楷体"/>
          <w:spacing w:val="7"/>
          <w:sz w:val="20"/>
          <w:szCs w:val="20"/>
        </w:rPr>
        <w:t>时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，必须从此连接到可靠的接地排。</w:t>
      </w:r>
      <w:r>
        <w:rPr>
          <w:rFonts w:ascii="楷体" w:hAnsi="楷体" w:eastAsia="楷体" w:cs="楷体"/>
          <w:b/>
          <w:bCs/>
          <w:spacing w:val="6"/>
          <w:sz w:val="24"/>
          <w:szCs w:val="24"/>
          <w:shd w:val="clear" w:fill="C0C0C0"/>
        </w:rPr>
        <w:t>注意：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本仪器不要在没有连接大地就使用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，否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则仪器外壳可能带电，有触电的危险。</w:t>
      </w:r>
    </w:p>
    <w:p w14:paraId="1A868FA8">
      <w:pPr>
        <w:spacing w:before="165" w:line="233" w:lineRule="auto"/>
        <w:ind w:left="21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3.RS485接口</w:t>
      </w:r>
    </w:p>
    <w:p w14:paraId="66CCF387">
      <w:pPr>
        <w:spacing w:before="92" w:line="237" w:lineRule="auto"/>
        <w:ind w:left="40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8"/>
          <w:sz w:val="19"/>
          <w:szCs w:val="19"/>
        </w:rPr>
        <w:t>可使用</w:t>
      </w:r>
      <w:r>
        <w:rPr>
          <w:rFonts w:ascii="楷体" w:hAnsi="楷体" w:eastAsia="楷体" w:cs="楷体"/>
          <w:spacing w:val="-15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RS</w:t>
      </w:r>
      <w:r>
        <w:rPr>
          <w:rFonts w:ascii="楷体" w:hAnsi="楷体" w:eastAsia="楷体" w:cs="楷体"/>
          <w:spacing w:val="8"/>
          <w:sz w:val="19"/>
          <w:szCs w:val="19"/>
        </w:rPr>
        <w:t>485接口完成多台仪器的级联。</w:t>
      </w:r>
    </w:p>
    <w:p w14:paraId="1E0667F4">
      <w:pPr>
        <w:spacing w:line="237" w:lineRule="auto"/>
        <w:rPr>
          <w:rFonts w:ascii="楷体" w:hAnsi="楷体" w:eastAsia="楷体" w:cs="楷体"/>
          <w:sz w:val="19"/>
          <w:szCs w:val="19"/>
        </w:rPr>
        <w:sectPr>
          <w:pgSz w:w="11906" w:h="16838"/>
          <w:pgMar w:top="1075" w:right="786" w:bottom="579" w:left="912" w:header="729" w:footer="341" w:gutter="0"/>
          <w:cols w:space="720" w:num="1"/>
        </w:sectPr>
      </w:pPr>
    </w:p>
    <w:p w14:paraId="425624E1">
      <w:pPr>
        <w:spacing w:before="123" w:line="230" w:lineRule="auto"/>
        <w:ind w:left="598"/>
        <w:outlineLvl w:val="0"/>
        <w:rPr>
          <w:rFonts w:ascii="楷体" w:hAnsi="楷体" w:eastAsia="楷体" w:cs="楷体"/>
          <w:sz w:val="24"/>
          <w:szCs w:val="24"/>
        </w:rPr>
      </w:pPr>
      <w:bookmarkStart w:id="37" w:name="bookmark88"/>
      <w:bookmarkEnd w:id="37"/>
      <w:r>
        <w:rPr>
          <w:rFonts w:ascii="楷体" w:hAnsi="楷体" w:eastAsia="楷体" w:cs="楷体"/>
          <w:b/>
          <w:bCs/>
          <w:spacing w:val="-3"/>
          <w:sz w:val="24"/>
          <w:szCs w:val="24"/>
        </w:rPr>
        <w:t>4.RS232C串行接口</w:t>
      </w:r>
    </w:p>
    <w:p w14:paraId="62E6581A">
      <w:pPr>
        <w:spacing w:before="64" w:line="229" w:lineRule="auto"/>
        <w:ind w:left="8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串行通讯接口，实现与电脑通讯。</w:t>
      </w:r>
    </w:p>
    <w:p w14:paraId="3B76A55D">
      <w:pPr>
        <w:spacing w:before="142" w:line="226" w:lineRule="auto"/>
        <w:ind w:left="60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2"/>
          <w:sz w:val="24"/>
          <w:szCs w:val="24"/>
        </w:rPr>
        <w:t>5.USB串行通讯接口</w:t>
      </w:r>
    </w:p>
    <w:p w14:paraId="182C5E79">
      <w:pPr>
        <w:spacing w:before="94" w:line="233" w:lineRule="auto"/>
        <w:ind w:left="8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实现与电脑与电脑连接对仪器进行升级。</w:t>
      </w:r>
    </w:p>
    <w:p w14:paraId="42BAAA90">
      <w:pPr>
        <w:spacing w:before="106" w:line="233" w:lineRule="auto"/>
        <w:ind w:left="61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6.HANDLER</w:t>
      </w:r>
      <w:r>
        <w:rPr>
          <w:rFonts w:ascii="楷体" w:hAnsi="楷体" w:eastAsia="楷体" w:cs="楷体"/>
          <w:spacing w:val="-46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接口</w:t>
      </w:r>
    </w:p>
    <w:p w14:paraId="30845FC8">
      <w:pPr>
        <w:spacing w:before="76" w:line="233" w:lineRule="auto"/>
        <w:ind w:left="8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仪器与外部控制设备连接的控制与输出接。</w:t>
      </w:r>
    </w:p>
    <w:p w14:paraId="0C7EB610">
      <w:pPr>
        <w:spacing w:before="204" w:line="233" w:lineRule="auto"/>
        <w:ind w:left="59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7.SIGNAL</w:t>
      </w:r>
      <w:r>
        <w:rPr>
          <w:rFonts w:ascii="楷体" w:hAnsi="楷体" w:eastAsia="楷体" w:cs="楷体"/>
          <w:spacing w:val="-63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接口</w:t>
      </w:r>
    </w:p>
    <w:p w14:paraId="5C111B03">
      <w:pPr>
        <w:spacing w:before="22" w:line="229" w:lineRule="auto"/>
        <w:ind w:left="8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用来输出专用信号的接口，用来连接多路扫描控制</w:t>
      </w:r>
      <w:r>
        <w:rPr>
          <w:rFonts w:ascii="楷体" w:hAnsi="楷体" w:eastAsia="楷体" w:cs="楷体"/>
          <w:spacing w:val="7"/>
          <w:sz w:val="20"/>
          <w:szCs w:val="20"/>
        </w:rPr>
        <w:t>器</w:t>
      </w:r>
      <w:r>
        <w:rPr>
          <w:rFonts w:ascii="楷体" w:hAnsi="楷体" w:eastAsia="楷体" w:cs="楷体"/>
          <w:spacing w:val="7"/>
          <w:position w:val="-2"/>
          <w:sz w:val="20"/>
          <w:szCs w:val="20"/>
        </w:rPr>
        <w:t>。</w:t>
      </w:r>
    </w:p>
    <w:p w14:paraId="38393A07">
      <w:pPr>
        <w:spacing w:before="133" w:line="231" w:lineRule="auto"/>
        <w:ind w:left="59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8.测试低端、测试电流返回端</w:t>
      </w:r>
    </w:p>
    <w:p w14:paraId="06E5B447">
      <w:pPr>
        <w:spacing w:before="92" w:line="261" w:lineRule="auto"/>
        <w:ind w:left="800" w:right="633" w:firstLine="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高压测试接口的测试低端；所有测试低端都有接地回路</w:t>
      </w:r>
      <w:r>
        <w:rPr>
          <w:rFonts w:ascii="Microsoft New Tai Lue" w:hAnsi="Microsoft New Tai Lue" w:eastAsia="Microsoft New Tai Lue" w:cs="Microsoft New Tai Lue"/>
          <w:spacing w:val="8"/>
          <w:sz w:val="20"/>
          <w:szCs w:val="20"/>
        </w:rPr>
        <w:t>，</w:t>
      </w:r>
      <w:r>
        <w:rPr>
          <w:rFonts w:ascii="Microsoft New Tai Lue" w:hAnsi="Microsoft New Tai Lue" w:eastAsia="Microsoft New Tai Lue" w:cs="Microsoft New Tai Lue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测试接线时注意区分连接错误不仅</w:t>
      </w:r>
      <w:r>
        <w:rPr>
          <w:rFonts w:ascii="楷体" w:hAnsi="楷体" w:eastAsia="楷体" w:cs="楷体"/>
          <w:spacing w:val="7"/>
          <w:sz w:val="20"/>
          <w:szCs w:val="20"/>
        </w:rPr>
        <w:t>仅是</w:t>
      </w:r>
      <w:r>
        <w:rPr>
          <w:rFonts w:ascii="楷体" w:hAnsi="楷体" w:eastAsia="楷体" w:cs="楷体"/>
          <w:spacing w:val="24"/>
          <w:sz w:val="20"/>
          <w:szCs w:val="20"/>
        </w:rPr>
        <w:t>仪器判断错误，而且会有不可预知的风险。</w:t>
      </w:r>
    </w:p>
    <w:p w14:paraId="7939D00C">
      <w:pPr>
        <w:spacing w:before="120" w:line="227" w:lineRule="auto"/>
        <w:ind w:left="60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2"/>
          <w:sz w:val="24"/>
          <w:szCs w:val="24"/>
        </w:rPr>
        <w:t>9.高压尾</w:t>
      </w:r>
    </w:p>
    <w:p w14:paraId="053814E6">
      <w:pPr>
        <w:spacing w:before="37" w:line="236" w:lineRule="auto"/>
        <w:ind w:left="8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与高压变压器高压尾相接。</w:t>
      </w:r>
    </w:p>
    <w:p w14:paraId="6FFCFECB">
      <w:pPr>
        <w:spacing w:before="214" w:line="223" w:lineRule="auto"/>
        <w:ind w:left="532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10.采样信号高端</w:t>
      </w:r>
    </w:p>
    <w:p w14:paraId="097095FA">
      <w:pPr>
        <w:spacing w:before="42" w:line="232" w:lineRule="auto"/>
        <w:ind w:left="925"/>
        <w:rPr>
          <w:rFonts w:ascii="Microsoft New Tai Lue" w:hAnsi="Microsoft New Tai Lue" w:eastAsia="Microsoft New Tai Lue" w:cs="Microsoft New Tai Lue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与电阻盒采样高端相接</w:t>
      </w:r>
      <w:r>
        <w:rPr>
          <w:rFonts w:ascii="Microsoft New Tai Lue" w:hAnsi="Microsoft New Tai Lue" w:eastAsia="Microsoft New Tai Lue" w:cs="Microsoft New Tai Lue"/>
          <w:spacing w:val="6"/>
          <w:sz w:val="20"/>
          <w:szCs w:val="20"/>
        </w:rPr>
        <w:t>。</w:t>
      </w:r>
    </w:p>
    <w:p w14:paraId="7B0C2060">
      <w:pPr>
        <w:spacing w:before="184" w:line="223" w:lineRule="auto"/>
        <w:ind w:left="532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11.采样信号低端</w:t>
      </w:r>
    </w:p>
    <w:p w14:paraId="249C6BE2">
      <w:pPr>
        <w:spacing w:before="42" w:line="232" w:lineRule="auto"/>
        <w:ind w:left="925"/>
        <w:rPr>
          <w:rFonts w:ascii="Microsoft New Tai Lue" w:hAnsi="Microsoft New Tai Lue" w:eastAsia="Microsoft New Tai Lue" w:cs="Microsoft New Tai Lue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与电阻盒采样低端相接</w:t>
      </w:r>
      <w:r>
        <w:rPr>
          <w:rFonts w:ascii="Microsoft New Tai Lue" w:hAnsi="Microsoft New Tai Lue" w:eastAsia="Microsoft New Tai Lue" w:cs="Microsoft New Tai Lue"/>
          <w:spacing w:val="6"/>
          <w:sz w:val="20"/>
          <w:szCs w:val="20"/>
        </w:rPr>
        <w:t>。</w:t>
      </w:r>
    </w:p>
    <w:p w14:paraId="4B642E3A">
      <w:pPr>
        <w:spacing w:before="171" w:line="351" w:lineRule="exact"/>
        <w:ind w:left="530"/>
        <w:rPr>
          <w:rFonts w:ascii="Microsoft New Tai Lue" w:hAnsi="Microsoft New Tai Lue" w:eastAsia="Microsoft New Tai Lue" w:cs="Microsoft New Tai Lue"/>
          <w:sz w:val="24"/>
          <w:szCs w:val="24"/>
        </w:rPr>
      </w:pPr>
      <w:r>
        <w:rPr>
          <w:rFonts w:ascii="Microsoft New Tai Lue" w:hAnsi="Microsoft New Tai Lue" w:eastAsia="Microsoft New Tai Lue" w:cs="Microsoft New Tai Lue"/>
          <w:b/>
          <w:bCs/>
          <w:spacing w:val="-5"/>
          <w:position w:val="3"/>
          <w:sz w:val="24"/>
          <w:szCs w:val="24"/>
        </w:rPr>
        <w:t>12</w:t>
      </w:r>
      <w:r>
        <w:rPr>
          <w:rFonts w:ascii="楷体" w:hAnsi="楷体" w:eastAsia="楷体" w:cs="楷体"/>
          <w:b/>
          <w:bCs/>
          <w:spacing w:val="-5"/>
          <w:position w:val="3"/>
          <w:sz w:val="24"/>
          <w:szCs w:val="24"/>
        </w:rPr>
        <w:t>.输出信号高端</w:t>
      </w:r>
      <w:r>
        <w:rPr>
          <w:rFonts w:ascii="Microsoft New Tai Lue" w:hAnsi="Microsoft New Tai Lue" w:eastAsia="Microsoft New Tai Lue" w:cs="Microsoft New Tai Lue"/>
          <w:b/>
          <w:bCs/>
          <w:spacing w:val="-5"/>
          <w:position w:val="3"/>
          <w:sz w:val="24"/>
          <w:szCs w:val="24"/>
        </w:rPr>
        <w:t>（</w:t>
      </w:r>
      <w:r>
        <w:rPr>
          <w:rFonts w:ascii="楷体" w:hAnsi="楷体" w:eastAsia="楷体" w:cs="楷体"/>
          <w:b/>
          <w:bCs/>
          <w:spacing w:val="-5"/>
          <w:position w:val="3"/>
          <w:sz w:val="24"/>
          <w:szCs w:val="24"/>
        </w:rPr>
        <w:t>信号正</w:t>
      </w:r>
      <w:r>
        <w:rPr>
          <w:rFonts w:ascii="Microsoft New Tai Lue" w:hAnsi="Microsoft New Tai Lue" w:eastAsia="Microsoft New Tai Lue" w:cs="Microsoft New Tai Lue"/>
          <w:b/>
          <w:bCs/>
          <w:spacing w:val="-5"/>
          <w:position w:val="3"/>
          <w:sz w:val="24"/>
          <w:szCs w:val="24"/>
        </w:rPr>
        <w:t>）</w:t>
      </w:r>
    </w:p>
    <w:p w14:paraId="633FCD3B">
      <w:pPr>
        <w:spacing w:line="236" w:lineRule="auto"/>
        <w:ind w:left="876"/>
        <w:rPr>
          <w:rFonts w:ascii="楷体" w:hAnsi="楷体" w:eastAsia="楷体" w:cs="楷体"/>
          <w:sz w:val="20"/>
          <w:szCs w:val="20"/>
        </w:rPr>
      </w:pPr>
      <w:r>
        <w:pict>
          <v:shape id="_x0000_s1104" o:spid="_x0000_s1104" style="position:absolute;left:0pt;margin-left:145.3pt;margin-top:0.2pt;height:9.7pt;width:9.7pt;z-index:251724800;mso-width-relative:page;mso-height-relative:page;" filled="f" stroked="t" coordsize="193,193" path="m96,5c147,5,188,46,188,96c188,147,147,188,96,188c46,188,5,147,5,96c5,46,46,5,96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rFonts w:ascii="楷体" w:hAnsi="楷体" w:eastAsia="楷体" w:cs="楷体"/>
          <w:spacing w:val="5"/>
          <w:sz w:val="20"/>
          <w:szCs w:val="20"/>
        </w:rPr>
        <w:t>接高压变压器输入端</w:t>
      </w:r>
      <w:r>
        <w:rPr>
          <w:rFonts w:ascii="楷体" w:hAnsi="楷体" w:eastAsia="楷体" w:cs="楷体"/>
          <w:spacing w:val="17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sz w:val="20"/>
          <w:szCs w:val="20"/>
        </w:rPr>
        <w:t>1 。</w:t>
      </w:r>
    </w:p>
    <w:p w14:paraId="2761D7D5">
      <w:pPr>
        <w:spacing w:before="146" w:line="357" w:lineRule="exact"/>
        <w:ind w:left="530"/>
        <w:rPr>
          <w:rFonts w:ascii="Microsoft New Tai Lue" w:hAnsi="Microsoft New Tai Lue" w:eastAsia="Microsoft New Tai Lue" w:cs="Microsoft New Tai Lue"/>
          <w:sz w:val="24"/>
          <w:szCs w:val="24"/>
        </w:rPr>
      </w:pPr>
      <w:r>
        <w:rPr>
          <w:rFonts w:ascii="Microsoft New Tai Lue" w:hAnsi="Microsoft New Tai Lue" w:eastAsia="Microsoft New Tai Lue" w:cs="Microsoft New Tai Lue"/>
          <w:b/>
          <w:bCs/>
          <w:spacing w:val="-5"/>
          <w:position w:val="3"/>
          <w:sz w:val="24"/>
          <w:szCs w:val="24"/>
        </w:rPr>
        <w:t>13</w:t>
      </w:r>
      <w:r>
        <w:rPr>
          <w:rFonts w:ascii="楷体" w:hAnsi="楷体" w:eastAsia="楷体" w:cs="楷体"/>
          <w:b/>
          <w:bCs/>
          <w:spacing w:val="-5"/>
          <w:position w:val="3"/>
          <w:sz w:val="24"/>
          <w:szCs w:val="24"/>
        </w:rPr>
        <w:t>.输出信号低端</w:t>
      </w:r>
      <w:r>
        <w:rPr>
          <w:rFonts w:ascii="Microsoft New Tai Lue" w:hAnsi="Microsoft New Tai Lue" w:eastAsia="Microsoft New Tai Lue" w:cs="Microsoft New Tai Lue"/>
          <w:b/>
          <w:bCs/>
          <w:spacing w:val="-5"/>
          <w:position w:val="3"/>
          <w:sz w:val="24"/>
          <w:szCs w:val="24"/>
        </w:rPr>
        <w:t>（</w:t>
      </w:r>
      <w:r>
        <w:rPr>
          <w:rFonts w:ascii="楷体" w:hAnsi="楷体" w:eastAsia="楷体" w:cs="楷体"/>
          <w:b/>
          <w:bCs/>
          <w:spacing w:val="-5"/>
          <w:position w:val="3"/>
          <w:sz w:val="24"/>
          <w:szCs w:val="24"/>
        </w:rPr>
        <w:t>信号负</w:t>
      </w:r>
      <w:r>
        <w:rPr>
          <w:rFonts w:ascii="Microsoft New Tai Lue" w:hAnsi="Microsoft New Tai Lue" w:eastAsia="Microsoft New Tai Lue" w:cs="Microsoft New Tai Lue"/>
          <w:b/>
          <w:bCs/>
          <w:spacing w:val="-5"/>
          <w:position w:val="3"/>
          <w:sz w:val="24"/>
          <w:szCs w:val="24"/>
        </w:rPr>
        <w:t>）</w:t>
      </w:r>
    </w:p>
    <w:p w14:paraId="374D0C9A">
      <w:pPr>
        <w:spacing w:before="1" w:line="227" w:lineRule="auto"/>
        <w:ind w:left="900"/>
        <w:rPr>
          <w:rFonts w:ascii="楷体" w:hAnsi="楷体" w:eastAsia="楷体" w:cs="楷体"/>
          <w:sz w:val="20"/>
          <w:szCs w:val="20"/>
        </w:rPr>
      </w:pPr>
      <w:r>
        <w:pict>
          <v:shape id="_x0000_s1105" o:spid="_x0000_s1105" style="position:absolute;left:0pt;margin-left:142.45pt;margin-top:0.15pt;height:9.7pt;width:9.7pt;z-index:251723776;mso-width-relative:page;mso-height-relative:page;" filled="f" stroked="t" coordsize="193,193" path="m96,5c147,5,188,46,188,96c188,147,147,188,96,188c46,188,5,147,5,96c5,46,46,5,96,5e">
            <v:fill on="f" focussize="0,0"/>
            <v:stroke weight="0.57pt" color="#000000" miterlimit="22" endcap="round"/>
            <v:imagedata o:title=""/>
            <o:lock v:ext="edit"/>
          </v:shape>
        </w:pict>
      </w:r>
      <w:r>
        <w:rPr>
          <w:rFonts w:ascii="楷体" w:hAnsi="楷体" w:eastAsia="楷体" w:cs="楷体"/>
          <w:spacing w:val="-1"/>
          <w:sz w:val="20"/>
          <w:szCs w:val="20"/>
        </w:rPr>
        <w:t>接高压变压器输入端  2  。</w:t>
      </w:r>
    </w:p>
    <w:p w14:paraId="2D07727D">
      <w:pPr>
        <w:spacing w:before="191" w:line="230" w:lineRule="auto"/>
        <w:ind w:left="55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14.电源插座</w:t>
      </w:r>
    </w:p>
    <w:p w14:paraId="6E42C67E">
      <w:pPr>
        <w:spacing w:before="75" w:line="226" w:lineRule="auto"/>
        <w:ind w:left="9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用于输入交流电源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，请使用在仪器规定输入电压范围内的电压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，请使用仪器自带的电</w:t>
      </w:r>
      <w:r>
        <w:rPr>
          <w:rFonts w:ascii="楷体" w:hAnsi="楷体" w:eastAsia="楷体" w:cs="楷体"/>
          <w:spacing w:val="2"/>
          <w:sz w:val="20"/>
          <w:szCs w:val="20"/>
        </w:rPr>
        <w:t>源线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-5"/>
          <w:sz w:val="20"/>
          <w:szCs w:val="20"/>
        </w:rPr>
        <w:t>。</w:t>
      </w:r>
    </w:p>
    <w:p w14:paraId="2C571813">
      <w:pPr>
        <w:pStyle w:val="2"/>
        <w:spacing w:line="310" w:lineRule="auto"/>
      </w:pPr>
    </w:p>
    <w:p w14:paraId="02620341">
      <w:pPr>
        <w:pStyle w:val="2"/>
        <w:spacing w:line="311" w:lineRule="auto"/>
      </w:pPr>
    </w:p>
    <w:p w14:paraId="7119AB8C">
      <w:pPr>
        <w:pStyle w:val="2"/>
        <w:spacing w:line="311" w:lineRule="auto"/>
      </w:pPr>
    </w:p>
    <w:p w14:paraId="0D16B937">
      <w:pPr>
        <w:spacing w:before="79" w:line="228" w:lineRule="auto"/>
        <w:ind w:left="60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4"/>
          <w:sz w:val="24"/>
          <w:szCs w:val="24"/>
        </w:rPr>
        <w:t>遥控使用说明</w:t>
      </w:r>
    </w:p>
    <w:p w14:paraId="229CF128">
      <w:pPr>
        <w:spacing w:before="157" w:line="220" w:lineRule="auto"/>
        <w:ind w:left="621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"/>
          <w:sz w:val="24"/>
          <w:szCs w:val="24"/>
        </w:rPr>
        <w:t>在开机状态下，按下MANUAL键，就可以进入遥控状态，如图所示：</w:t>
      </w:r>
    </w:p>
    <w:p w14:paraId="35C0CD8C">
      <w:pPr>
        <w:pStyle w:val="2"/>
        <w:spacing w:line="242" w:lineRule="auto"/>
      </w:pPr>
    </w:p>
    <w:p w14:paraId="2BF9AF8F">
      <w:pPr>
        <w:spacing w:before="1" w:line="2727" w:lineRule="exact"/>
        <w:ind w:firstLine="537"/>
      </w:pPr>
      <w:r>
        <w:rPr>
          <w:position w:val="-54"/>
        </w:rPr>
        <w:drawing>
          <wp:inline distT="0" distB="0" distL="0" distR="0">
            <wp:extent cx="3020060" cy="173164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20514" cy="173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8125F">
      <w:pPr>
        <w:spacing w:line="2727" w:lineRule="exact"/>
        <w:sectPr>
          <w:pgSz w:w="11906" w:h="16838"/>
          <w:pgMar w:top="1075" w:right="786" w:bottom="577" w:left="912" w:header="729" w:footer="337" w:gutter="0"/>
          <w:cols w:space="720" w:num="1"/>
        </w:sectPr>
      </w:pPr>
    </w:p>
    <w:p w14:paraId="30B8D4BE">
      <w:pPr>
        <w:spacing w:before="283" w:line="297" w:lineRule="auto"/>
        <w:ind w:left="231" w:right="430" w:firstLine="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按下遥控的A键，就可以使机器进入测试状</w:t>
      </w:r>
      <w:r>
        <w:rPr>
          <w:rFonts w:ascii="楷体" w:hAnsi="楷体" w:eastAsia="楷体" w:cs="楷体"/>
          <w:spacing w:val="-2"/>
          <w:sz w:val="24"/>
          <w:szCs w:val="24"/>
        </w:rPr>
        <w:t>态，按下B按键就可以进入暂停状态，再按一下，</w:t>
      </w:r>
      <w:r>
        <w:rPr>
          <w:rFonts w:ascii="楷体" w:hAnsi="楷体" w:eastAsia="楷体" w:cs="楷体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"/>
          <w:sz w:val="24"/>
          <w:szCs w:val="24"/>
        </w:rPr>
        <w:t>A键就可以进入复位状态。</w:t>
      </w:r>
    </w:p>
    <w:p w14:paraId="33377CBB">
      <w:pPr>
        <w:spacing w:line="2100" w:lineRule="exact"/>
        <w:ind w:firstLine="3112"/>
      </w:pPr>
      <w:r>
        <w:rPr>
          <w:position w:val="-42"/>
        </w:rPr>
        <w:drawing>
          <wp:inline distT="0" distB="0" distL="0" distR="0">
            <wp:extent cx="1323340" cy="133350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23395" cy="133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EAC9">
      <w:pPr>
        <w:pStyle w:val="2"/>
        <w:spacing w:line="349" w:lineRule="auto"/>
      </w:pPr>
    </w:p>
    <w:p w14:paraId="07023A9E">
      <w:pPr>
        <w:pStyle w:val="2"/>
        <w:spacing w:line="349" w:lineRule="auto"/>
      </w:pPr>
    </w:p>
    <w:p w14:paraId="76A57A68">
      <w:pPr>
        <w:spacing w:before="78" w:line="233" w:lineRule="auto"/>
        <w:ind w:left="154"/>
        <w:outlineLvl w:val="1"/>
        <w:rPr>
          <w:rFonts w:ascii="楷体" w:hAnsi="楷体" w:eastAsia="楷体" w:cs="楷体"/>
          <w:sz w:val="24"/>
          <w:szCs w:val="24"/>
        </w:rPr>
      </w:pPr>
      <w:r>
        <w:pict>
          <v:shape id="_x0000_s1106" o:spid="_x0000_s1106" style="position:absolute;left:0pt;margin-left:348.3pt;margin-top:59.2pt;height:414.9pt;width:149.1pt;z-index:251727872;mso-width-relative:page;mso-height-relative:page;" filled="f" stroked="t" coordsize="2982,8297" path="m504,15l2966,15,2966,8282,15,8282e">
            <v:fill on="f" focussize="0,0"/>
            <v:stroke weight="1.5pt" color="#000000" miterlimit="22" endcap="round"/>
            <v:imagedata o:title=""/>
            <o:lock v:ext="edit"/>
          </v:shape>
        </w:pict>
      </w:r>
      <w:r>
        <w:pict>
          <v:shape id="_x0000_s1107" o:spid="_x0000_s1107" style="position:absolute;left:0pt;margin-left:68pt;margin-top:417.55pt;height:56.55pt;width:49.2pt;z-index:251728896;mso-width-relative:page;mso-height-relative:page;" filled="f" stroked="t" coordsize="984,1130" path="m15,15l36,1115,968,1115e">
            <v:fill on="f" focussize="0,0"/>
            <v:stroke weight="1.5pt" color="#000000" miterlimit="22" endcap="round"/>
            <v:imagedata o:title=""/>
            <o:lock v:ext="edit"/>
          </v:shape>
        </w:pict>
      </w:r>
      <w:r>
        <w:pict>
          <v:shape id="_x0000_s1108" o:spid="_x0000_s1108" style="position:absolute;left:0pt;margin-left:70.15pt;margin-top:191.2pt;height:150pt;width:55.55pt;z-index:-251589632;mso-width-relative:page;mso-height-relative:page;" filled="f" stroked="t" coordsize="1110,3000" path="m1095,15l15,15,15,2984e">
            <v:fill on="f" focussize="0,0"/>
            <v:stroke weight="1.5pt" color="#000000" miterlimit="22" endcap="round"/>
            <v:imagedata o:title=""/>
            <o:lock v:ext="edit"/>
          </v:shape>
        </w:pict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452755</wp:posOffset>
            </wp:positionV>
            <wp:extent cx="5923280" cy="346392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23226" cy="3464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8" w:name="bookmark25"/>
      <w:bookmarkEnd w:id="38"/>
      <w:r>
        <w:rPr>
          <w:rFonts w:ascii="楷体" w:hAnsi="楷体" w:eastAsia="楷体" w:cs="楷体"/>
          <w:b/>
          <w:bCs/>
          <w:spacing w:val="-6"/>
          <w:sz w:val="24"/>
          <w:szCs w:val="24"/>
        </w:rPr>
        <w:t>3.8</w:t>
      </w:r>
      <w:r>
        <w:rPr>
          <w:rFonts w:ascii="楷体" w:hAnsi="楷体" w:eastAsia="楷体" w:cs="楷体"/>
          <w:spacing w:val="19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4"/>
          <w:szCs w:val="24"/>
        </w:rPr>
        <w:t>测试连接</w:t>
      </w:r>
    </w:p>
    <w:p w14:paraId="2A94CECE">
      <w:pPr>
        <w:spacing w:before="5"/>
      </w:pPr>
    </w:p>
    <w:p w14:paraId="357759BB">
      <w:pPr>
        <w:spacing w:before="5"/>
      </w:pPr>
    </w:p>
    <w:p w14:paraId="7D6BE9C0">
      <w:pPr>
        <w:spacing w:before="5"/>
      </w:pPr>
    </w:p>
    <w:p w14:paraId="5F4A2F86">
      <w:pPr>
        <w:spacing w:before="5"/>
      </w:pPr>
    </w:p>
    <w:p w14:paraId="4A40BBB4">
      <w:pPr>
        <w:spacing w:before="5"/>
      </w:pPr>
    </w:p>
    <w:p w14:paraId="52ABD889">
      <w:pPr>
        <w:spacing w:before="5"/>
      </w:pPr>
    </w:p>
    <w:p w14:paraId="652B3ECF">
      <w:pPr>
        <w:spacing w:before="5"/>
      </w:pPr>
    </w:p>
    <w:p w14:paraId="0BE0BF00">
      <w:pPr>
        <w:spacing w:before="5"/>
      </w:pPr>
    </w:p>
    <w:p w14:paraId="05037DFA">
      <w:pPr>
        <w:spacing w:before="5"/>
      </w:pPr>
    </w:p>
    <w:p w14:paraId="40D0BD70">
      <w:pPr>
        <w:spacing w:before="5"/>
      </w:pPr>
    </w:p>
    <w:p w14:paraId="4592EEDA">
      <w:pPr>
        <w:spacing w:before="5"/>
      </w:pPr>
    </w:p>
    <w:p w14:paraId="78698DF7">
      <w:pPr>
        <w:spacing w:before="5"/>
      </w:pPr>
    </w:p>
    <w:p w14:paraId="50FA4FA4">
      <w:pPr>
        <w:spacing w:before="5"/>
      </w:pPr>
    </w:p>
    <w:p w14:paraId="01F7FAD2">
      <w:pPr>
        <w:spacing w:before="4"/>
      </w:pPr>
    </w:p>
    <w:p w14:paraId="20BFBFB4">
      <w:pPr>
        <w:spacing w:before="4"/>
      </w:pPr>
    </w:p>
    <w:p w14:paraId="20ED42A2">
      <w:pPr>
        <w:spacing w:before="4"/>
      </w:pPr>
    </w:p>
    <w:p w14:paraId="10D92FEE">
      <w:pPr>
        <w:spacing w:before="4"/>
      </w:pPr>
    </w:p>
    <w:p w14:paraId="1A337907">
      <w:pPr>
        <w:spacing w:before="4"/>
      </w:pPr>
    </w:p>
    <w:p w14:paraId="1D8CFD76">
      <w:pPr>
        <w:spacing w:before="4"/>
      </w:pPr>
    </w:p>
    <w:p w14:paraId="54E0DDA8">
      <w:pPr>
        <w:spacing w:before="4"/>
      </w:pPr>
    </w:p>
    <w:p w14:paraId="1571DC94">
      <w:pPr>
        <w:spacing w:before="4"/>
      </w:pPr>
    </w:p>
    <w:p w14:paraId="431FFFC3">
      <w:pPr>
        <w:spacing w:before="4"/>
      </w:pPr>
    </w:p>
    <w:p w14:paraId="6C96F9F2">
      <w:pPr>
        <w:spacing w:before="4"/>
      </w:pPr>
    </w:p>
    <w:p w14:paraId="15E5D87B">
      <w:pPr>
        <w:spacing w:before="4"/>
      </w:pPr>
    </w:p>
    <w:p w14:paraId="3AC72D67">
      <w:pPr>
        <w:spacing w:before="4"/>
      </w:pPr>
    </w:p>
    <w:p w14:paraId="5C858640">
      <w:pPr>
        <w:spacing w:before="4"/>
      </w:pPr>
    </w:p>
    <w:tbl>
      <w:tblPr>
        <w:tblStyle w:val="7"/>
        <w:tblW w:w="1264" w:type="dxa"/>
        <w:tblInd w:w="7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</w:tblGrid>
      <w:tr w14:paraId="0735B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264" w:type="dxa"/>
            <w:vAlign w:val="top"/>
          </w:tcPr>
          <w:p w14:paraId="269CEF9D">
            <w:pPr>
              <w:pStyle w:val="8"/>
              <w:spacing w:before="58" w:line="227" w:lineRule="auto"/>
              <w:ind w:left="84"/>
            </w:pPr>
            <w:r>
              <w:rPr>
                <w:spacing w:val="-14"/>
              </w:rPr>
              <w:t>接高压回路端</w:t>
            </w:r>
          </w:p>
          <w:p w14:paraId="73B07092">
            <w:pPr>
              <w:pStyle w:val="8"/>
              <w:spacing w:before="215" w:line="209" w:lineRule="auto"/>
              <w:ind w:left="81" w:right="3" w:firstLine="166"/>
              <w:rPr>
                <w:sz w:val="22"/>
                <w:szCs w:val="22"/>
              </w:rPr>
            </w:pPr>
            <w:r>
              <w:rPr>
                <w:rFonts w:hint="eastAsia"/>
                <w:color w:val="FF0000"/>
                <w:spacing w:val="-14"/>
                <w:sz w:val="22"/>
                <w:szCs w:val="22"/>
                <w:lang w:eastAsia="zh-CN"/>
              </w:rPr>
              <w:t>HNE9974-10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7"/>
                <w:w w:val="94"/>
                <w:sz w:val="22"/>
                <w:szCs w:val="22"/>
              </w:rPr>
              <w:t>防</w:t>
            </w:r>
            <w:r>
              <w:rPr>
                <w:spacing w:val="-16"/>
                <w:w w:val="94"/>
                <w:sz w:val="22"/>
                <w:szCs w:val="22"/>
              </w:rPr>
              <w:t>逆流测试</w:t>
            </w:r>
            <w:r>
              <w:rPr>
                <w:spacing w:val="-3"/>
                <w:w w:val="94"/>
                <w:sz w:val="22"/>
                <w:szCs w:val="22"/>
              </w:rPr>
              <w:t>盒</w:t>
            </w:r>
          </w:p>
          <w:p w14:paraId="02060A49">
            <w:pPr>
              <w:pStyle w:val="8"/>
              <w:spacing w:before="285" w:line="227" w:lineRule="auto"/>
              <w:ind w:left="241"/>
            </w:pPr>
            <w:r>
              <w:rPr>
                <w:spacing w:val="-12"/>
              </w:rPr>
              <w:t>接被测物</w:t>
            </w:r>
          </w:p>
        </w:tc>
      </w:tr>
    </w:tbl>
    <w:p w14:paraId="67662160">
      <w:pPr>
        <w:spacing w:line="144" w:lineRule="exact"/>
      </w:pPr>
    </w:p>
    <w:tbl>
      <w:tblPr>
        <w:tblStyle w:val="7"/>
        <w:tblW w:w="4647" w:type="dxa"/>
        <w:tblInd w:w="2316" w:type="dxa"/>
        <w:tblBorders>
          <w:top w:val="single" w:color="000000" w:sz="12" w:space="0"/>
          <w:left w:val="single" w:color="000000" w:sz="14" w:space="0"/>
          <w:bottom w:val="single" w:color="000000" w:sz="12" w:space="0"/>
          <w:right w:val="single" w:color="000000" w:sz="1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7"/>
      </w:tblGrid>
      <w:tr w14:paraId="39628C46">
        <w:tblPrEx>
          <w:tblBorders>
            <w:top w:val="single" w:color="000000" w:sz="12" w:space="0"/>
            <w:left w:val="single" w:color="000000" w:sz="14" w:space="0"/>
            <w:bottom w:val="single" w:color="000000" w:sz="12" w:space="0"/>
            <w:right w:val="single" w:color="000000" w:sz="1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8" w:hRule="atLeast"/>
        </w:trPr>
        <w:tc>
          <w:tcPr>
            <w:tcW w:w="4647" w:type="dxa"/>
            <w:vAlign w:val="top"/>
          </w:tcPr>
          <w:p w14:paraId="5C8E9437">
            <w:pPr>
              <w:spacing w:line="276" w:lineRule="auto"/>
              <w:rPr>
                <w:rFonts w:ascii="Arial"/>
                <w:sz w:val="21"/>
              </w:rPr>
            </w:pPr>
          </w:p>
          <w:p w14:paraId="2CD9F7AF">
            <w:pPr>
              <w:spacing w:line="276" w:lineRule="auto"/>
              <w:rPr>
                <w:rFonts w:ascii="Arial"/>
                <w:sz w:val="21"/>
              </w:rPr>
            </w:pPr>
          </w:p>
          <w:p w14:paraId="3118BCF2">
            <w:pPr>
              <w:spacing w:line="277" w:lineRule="auto"/>
              <w:rPr>
                <w:rFonts w:ascii="Arial"/>
                <w:sz w:val="21"/>
              </w:rPr>
            </w:pPr>
          </w:p>
          <w:p w14:paraId="5DB1D295">
            <w:pPr>
              <w:pStyle w:val="8"/>
              <w:spacing w:before="156" w:line="233" w:lineRule="auto"/>
              <w:ind w:left="1642"/>
              <w:outlineLvl w:val="0"/>
              <w:rPr>
                <w:sz w:val="48"/>
                <w:szCs w:val="48"/>
              </w:rPr>
            </w:pPr>
            <w:bookmarkStart w:id="39" w:name="bookmark89"/>
            <w:bookmarkEnd w:id="39"/>
            <w:r>
              <w:rPr>
                <w:spacing w:val="36"/>
                <w:sz w:val="48"/>
                <w:szCs w:val="48"/>
              </w:rPr>
              <w:t>被测物</w:t>
            </w:r>
          </w:p>
        </w:tc>
      </w:tr>
    </w:tbl>
    <w:p w14:paraId="27815A6F">
      <w:pPr>
        <w:pStyle w:val="2"/>
      </w:pPr>
    </w:p>
    <w:p w14:paraId="1581BB8C">
      <w:pPr>
        <w:sectPr>
          <w:pgSz w:w="11906" w:h="16838"/>
          <w:pgMar w:top="1075" w:right="786" w:bottom="579" w:left="912" w:header="729" w:footer="341" w:gutter="0"/>
          <w:cols w:space="720" w:num="1"/>
        </w:sectPr>
      </w:pPr>
    </w:p>
    <w:p w14:paraId="555B6102">
      <w:pPr>
        <w:pStyle w:val="2"/>
        <w:spacing w:line="270" w:lineRule="auto"/>
      </w:pPr>
    </w:p>
    <w:p w14:paraId="368174B8">
      <w:pPr>
        <w:pStyle w:val="2"/>
        <w:spacing w:line="270" w:lineRule="auto"/>
      </w:pPr>
    </w:p>
    <w:p w14:paraId="3757ABA7">
      <w:pPr>
        <w:spacing w:before="139" w:line="227" w:lineRule="auto"/>
        <w:ind w:left="3012"/>
        <w:outlineLvl w:val="0"/>
        <w:rPr>
          <w:rFonts w:ascii="楷体" w:hAnsi="楷体" w:eastAsia="楷体" w:cs="楷体"/>
          <w:sz w:val="43"/>
          <w:szCs w:val="43"/>
        </w:rPr>
      </w:pPr>
      <w:bookmarkStart w:id="40" w:name="bookmark26"/>
      <w:bookmarkEnd w:id="40"/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第4章</w:t>
      </w:r>
      <w:r>
        <w:rPr>
          <w:rFonts w:ascii="楷体" w:hAnsi="楷体" w:eastAsia="楷体" w:cs="楷体"/>
          <w:spacing w:val="42"/>
          <w:sz w:val="43"/>
          <w:szCs w:val="43"/>
        </w:rPr>
        <w:t xml:space="preserve"> 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操</w:t>
      </w:r>
      <w:r>
        <w:rPr>
          <w:rFonts w:ascii="楷体" w:hAnsi="楷体" w:eastAsia="楷体" w:cs="楷体"/>
          <w:spacing w:val="-8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作</w:t>
      </w:r>
      <w:r>
        <w:rPr>
          <w:rFonts w:ascii="楷体" w:hAnsi="楷体" w:eastAsia="楷体" w:cs="楷体"/>
          <w:spacing w:val="24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说</w:t>
      </w:r>
      <w:r>
        <w:rPr>
          <w:rFonts w:ascii="楷体" w:hAnsi="楷体" w:eastAsia="楷体" w:cs="楷体"/>
          <w:spacing w:val="66"/>
          <w:sz w:val="43"/>
          <w:szCs w:val="43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3"/>
          <w:szCs w:val="43"/>
        </w:rPr>
        <w:t>明</w:t>
      </w:r>
    </w:p>
    <w:p w14:paraId="07B326C0">
      <w:pPr>
        <w:pStyle w:val="2"/>
        <w:spacing w:line="280" w:lineRule="auto"/>
      </w:pPr>
    </w:p>
    <w:p w14:paraId="3CE9CED6">
      <w:pPr>
        <w:pStyle w:val="2"/>
        <w:spacing w:line="280" w:lineRule="auto"/>
      </w:pPr>
    </w:p>
    <w:p w14:paraId="51CE99A5">
      <w:pPr>
        <w:spacing w:before="75"/>
        <w:ind w:left="26"/>
        <w:outlineLvl w:val="1"/>
        <w:rPr>
          <w:rFonts w:ascii="楷体" w:hAnsi="楷体" w:eastAsia="楷体" w:cs="楷体"/>
          <w:sz w:val="23"/>
          <w:szCs w:val="23"/>
        </w:rPr>
      </w:pPr>
      <w:bookmarkStart w:id="41" w:name="bookmark27"/>
      <w:bookmarkEnd w:id="41"/>
      <w:r>
        <w:rPr>
          <w:rFonts w:ascii="楷体" w:hAnsi="楷体" w:eastAsia="楷体" w:cs="楷体"/>
          <w:spacing w:val="5"/>
          <w:sz w:val="23"/>
          <w:szCs w:val="23"/>
        </w:rPr>
        <w:t>4.1</w:t>
      </w:r>
      <w:r>
        <w:rPr>
          <w:rFonts w:ascii="楷体" w:hAnsi="楷体" w:eastAsia="楷体" w:cs="楷体"/>
          <w:spacing w:val="-3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  <w14:textOutline w14:w="3743" w14:cap="sq" w14:cmpd="sng">
            <w14:solidFill>
              <w14:srgbClr w14:val="231916"/>
            </w14:solidFill>
            <w14:prstDash w14:val="solid"/>
            <w14:bevel/>
          </w14:textOutline>
        </w:rPr>
        <w:t>开</w:t>
      </w:r>
      <w:r>
        <w:rPr>
          <w:rFonts w:ascii="楷体" w:hAnsi="楷体" w:eastAsia="楷体" w:cs="楷体"/>
          <w:b/>
          <w:bCs/>
          <w:spacing w:val="5"/>
          <w:sz w:val="23"/>
          <w:szCs w:val="23"/>
        </w:rPr>
        <w:t>机说明及开机画面</w:t>
      </w:r>
    </w:p>
    <w:p w14:paraId="70F05DB3">
      <w:pPr>
        <w:spacing w:before="163" w:line="379" w:lineRule="auto"/>
        <w:ind w:left="34" w:right="155" w:firstLine="2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在电源线插头接到市电以前，请先关闭输入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“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电源开关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”，检查保险的规格是否正确</w:t>
      </w:r>
      <w:r>
        <w:rPr>
          <w:rFonts w:ascii="楷体" w:hAnsi="楷体" w:eastAsia="楷体" w:cs="楷体"/>
          <w:spacing w:val="6"/>
          <w:sz w:val="20"/>
          <w:szCs w:val="20"/>
        </w:rPr>
        <w:t>，将安全接地线接到测</w:t>
      </w:r>
      <w:r>
        <w:rPr>
          <w:rFonts w:ascii="楷体" w:hAnsi="楷体" w:eastAsia="楷体" w:cs="楷体"/>
          <w:spacing w:val="8"/>
          <w:sz w:val="20"/>
          <w:szCs w:val="20"/>
        </w:rPr>
        <w:t>试仪后面板上的“接地端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”。</w:t>
      </w:r>
    </w:p>
    <w:p w14:paraId="5D268214">
      <w:pPr>
        <w:spacing w:line="42" w:lineRule="exact"/>
      </w:pPr>
    </w:p>
    <w:tbl>
      <w:tblPr>
        <w:tblStyle w:val="7"/>
        <w:tblW w:w="7897" w:type="dxa"/>
        <w:tblInd w:w="101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7"/>
      </w:tblGrid>
      <w:tr w14:paraId="0369929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9" w:hRule="atLeast"/>
        </w:trPr>
        <w:tc>
          <w:tcPr>
            <w:tcW w:w="7897" w:type="dxa"/>
            <w:vAlign w:val="top"/>
          </w:tcPr>
          <w:p w14:paraId="2A34EB6C">
            <w:pPr>
              <w:spacing w:line="249" w:lineRule="auto"/>
              <w:rPr>
                <w:rFonts w:ascii="Arial"/>
                <w:sz w:val="21"/>
              </w:rPr>
            </w:pPr>
          </w:p>
          <w:p w14:paraId="3E548096">
            <w:pPr>
              <w:spacing w:line="250" w:lineRule="auto"/>
              <w:rPr>
                <w:rFonts w:ascii="Arial"/>
                <w:sz w:val="21"/>
              </w:rPr>
            </w:pPr>
          </w:p>
          <w:p w14:paraId="6300362B">
            <w:pPr>
              <w:spacing w:line="250" w:lineRule="auto"/>
              <w:rPr>
                <w:rFonts w:ascii="Arial"/>
                <w:sz w:val="21"/>
              </w:rPr>
            </w:pPr>
          </w:p>
          <w:p w14:paraId="066E7BF8">
            <w:pPr>
              <w:pStyle w:val="8"/>
              <w:spacing w:before="156" w:line="655" w:lineRule="exact"/>
              <w:ind w:left="3514"/>
              <w:rPr>
                <w:rFonts w:hint="eastAsia" w:eastAsia="楷体"/>
                <w:sz w:val="48"/>
                <w:szCs w:val="48"/>
                <w:lang w:eastAsia="zh-CN"/>
              </w:rPr>
            </w:pPr>
            <w:r>
              <w:rPr>
                <w:rFonts w:hint="eastAsia"/>
                <w:spacing w:val="19"/>
                <w:position w:val="3"/>
                <w:sz w:val="48"/>
                <w:szCs w:val="48"/>
                <w:lang w:eastAsia="zh-CN"/>
              </w:rPr>
              <w:t>HNE9974</w:t>
            </w:r>
          </w:p>
          <w:p w14:paraId="6D46B4D2">
            <w:pPr>
              <w:pStyle w:val="8"/>
              <w:spacing w:before="97" w:line="184" w:lineRule="auto"/>
              <w:ind w:left="192"/>
              <w:rPr>
                <w:sz w:val="48"/>
                <w:szCs w:val="48"/>
              </w:rPr>
            </w:pPr>
            <w:r>
              <w:rPr>
                <w:spacing w:val="-1"/>
                <w:sz w:val="48"/>
                <w:szCs w:val="48"/>
              </w:rPr>
              <w:t>Programmable Auto Safety Tester</w:t>
            </w:r>
          </w:p>
          <w:p w14:paraId="74466832">
            <w:pPr>
              <w:pStyle w:val="8"/>
              <w:spacing w:before="192" w:line="224" w:lineRule="auto"/>
              <w:ind w:left="18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VERSION</w:t>
            </w:r>
            <w:r>
              <w:rPr>
                <w:spacing w:val="2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：0.0.0</w:t>
            </w:r>
            <w:r>
              <w:rPr>
                <w:spacing w:val="52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Copyright(c)   201</w:t>
            </w:r>
            <w:r>
              <w:rPr>
                <w:spacing w:val="-1"/>
                <w:sz w:val="24"/>
                <w:szCs w:val="24"/>
              </w:rPr>
              <w:t>9-2020</w:t>
            </w:r>
          </w:p>
        </w:tc>
      </w:tr>
    </w:tbl>
    <w:p w14:paraId="3E5D8A3B">
      <w:pPr>
        <w:pStyle w:val="2"/>
        <w:spacing w:line="306" w:lineRule="auto"/>
      </w:pPr>
    </w:p>
    <w:p w14:paraId="671378A6">
      <w:pPr>
        <w:spacing w:before="65" w:line="232" w:lineRule="auto"/>
        <w:ind w:left="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基本操作如下所述：</w:t>
      </w:r>
    </w:p>
    <w:p w14:paraId="4E61E073">
      <w:pPr>
        <w:spacing w:before="157" w:line="230" w:lineRule="auto"/>
        <w:ind w:left="4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■  使用菜单按键</w:t>
      </w:r>
      <w:r>
        <w:rPr>
          <w:rFonts w:ascii="楷体" w:hAnsi="楷体" w:eastAsia="楷体" w:cs="楷体"/>
          <w:spacing w:val="-2"/>
          <w:sz w:val="20"/>
          <w:szCs w:val="20"/>
        </w:rPr>
        <w:t>（［</w:t>
      </w:r>
      <w:r>
        <w:rPr>
          <w:rFonts w:ascii="楷体" w:hAnsi="楷体" w:eastAsia="楷体" w:cs="楷体"/>
          <w:sz w:val="20"/>
          <w:szCs w:val="20"/>
        </w:rPr>
        <w:t>TEST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］［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］［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］［</w:t>
      </w:r>
      <w:r>
        <w:rPr>
          <w:rFonts w:ascii="楷体" w:hAnsi="楷体" w:eastAsia="楷体" w:cs="楷体"/>
          <w:sz w:val="20"/>
          <w:szCs w:val="20"/>
        </w:rPr>
        <w:t>FILE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］）</w:t>
      </w:r>
      <w:r>
        <w:rPr>
          <w:rFonts w:ascii="楷体" w:hAnsi="楷体" w:eastAsia="楷体" w:cs="楷体"/>
          <w:spacing w:val="13"/>
          <w:sz w:val="20"/>
          <w:szCs w:val="20"/>
        </w:rPr>
        <w:t>和软键选择你想要显示的页面。</w:t>
      </w:r>
    </w:p>
    <w:p w14:paraId="49502C8D">
      <w:pPr>
        <w:spacing w:before="158" w:line="307" w:lineRule="auto"/>
        <w:ind w:left="453" w:right="141" w:hanging="4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8"/>
          <w:sz w:val="20"/>
          <w:szCs w:val="20"/>
        </w:rPr>
        <w:t>■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8"/>
          <w:sz w:val="20"/>
          <w:szCs w:val="20"/>
        </w:rPr>
        <w:t>使用光标([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8"/>
          <w:sz w:val="20"/>
          <w:szCs w:val="20"/>
        </w:rPr>
        <w:t>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8"/>
          <w:sz w:val="20"/>
          <w:szCs w:val="20"/>
        </w:rPr>
        <w:t>][←][↑][↓])将光标移到你想要设置的域。当光标移到某一个域，该域将变为</w:t>
      </w:r>
      <w:r>
        <w:rPr>
          <w:rFonts w:ascii="楷体" w:hAnsi="楷体" w:eastAsia="楷体" w:cs="楷体"/>
          <w:spacing w:val="6"/>
          <w:sz w:val="20"/>
          <w:szCs w:val="20"/>
        </w:rPr>
        <w:t>蓝色显示。所谓域就是可以设定光标的区域。</w:t>
      </w:r>
    </w:p>
    <w:p w14:paraId="66D425B3">
      <w:pPr>
        <w:spacing w:before="152" w:line="306" w:lineRule="auto"/>
        <w:ind w:left="453" w:right="105" w:hanging="4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■  当前光标所在域可以通过编码电位器或数字键进行参数值设定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。当结束数据输入时可使用［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］键或</w:t>
      </w:r>
      <w:r>
        <w:rPr>
          <w:rFonts w:ascii="楷体" w:hAnsi="楷体" w:eastAsia="楷体" w:cs="楷体"/>
          <w:spacing w:val="5"/>
          <w:sz w:val="20"/>
          <w:szCs w:val="20"/>
        </w:rPr>
        <w:t>轻按编码电位器进行确认。</w:t>
      </w:r>
    </w:p>
    <w:p w14:paraId="731E3DF4">
      <w:pPr>
        <w:spacing w:before="158" w:line="231" w:lineRule="auto"/>
        <w:ind w:left="26"/>
        <w:outlineLvl w:val="1"/>
        <w:rPr>
          <w:rFonts w:ascii="楷体" w:hAnsi="楷体" w:eastAsia="楷体" w:cs="楷体"/>
          <w:sz w:val="23"/>
          <w:szCs w:val="23"/>
        </w:rPr>
      </w:pPr>
      <w:bookmarkStart w:id="42" w:name="bookmark28"/>
      <w:bookmarkEnd w:id="42"/>
      <w:r>
        <w:rPr>
          <w:rFonts w:ascii="楷体" w:hAnsi="楷体" w:eastAsia="楷体" w:cs="楷体"/>
          <w:spacing w:val="4"/>
          <w:sz w:val="23"/>
          <w:szCs w:val="23"/>
        </w:rPr>
        <w:t>4.2</w:t>
      </w:r>
      <w:r>
        <w:rPr>
          <w:rFonts w:ascii="楷体" w:hAnsi="楷体" w:eastAsia="楷体" w:cs="楷体"/>
          <w:spacing w:val="-43"/>
          <w:sz w:val="23"/>
          <w:szCs w:val="23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3"/>
          <w:szCs w:val="23"/>
        </w:rPr>
        <w:t>操作步骤</w:t>
      </w:r>
    </w:p>
    <w:p w14:paraId="5305410A">
      <w:pPr>
        <w:spacing w:before="175" w:line="235" w:lineRule="auto"/>
        <w:ind w:left="26"/>
        <w:outlineLvl w:val="2"/>
        <w:rPr>
          <w:rFonts w:ascii="楷体" w:hAnsi="楷体" w:eastAsia="楷体" w:cs="楷体"/>
          <w:sz w:val="20"/>
          <w:szCs w:val="20"/>
        </w:rPr>
      </w:pPr>
      <w:bookmarkStart w:id="43" w:name="bookmark29"/>
      <w:bookmarkEnd w:id="43"/>
      <w:r>
        <w:rPr>
          <w:rFonts w:ascii="楷体" w:hAnsi="楷体" w:eastAsia="楷体" w:cs="楷体"/>
          <w:spacing w:val="5"/>
          <w:sz w:val="20"/>
          <w:szCs w:val="20"/>
        </w:rPr>
        <w:t>4.2.1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设置测试仪参数</w:t>
      </w:r>
    </w:p>
    <w:p w14:paraId="4D22142D">
      <w:pPr>
        <w:spacing w:before="153" w:line="229" w:lineRule="auto"/>
        <w:ind w:left="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请参考“参数设置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”章节，设置好各项参数。</w:t>
      </w:r>
    </w:p>
    <w:p w14:paraId="041751BE">
      <w:pPr>
        <w:spacing w:before="160" w:line="236" w:lineRule="auto"/>
        <w:ind w:left="26"/>
        <w:outlineLvl w:val="2"/>
        <w:rPr>
          <w:rFonts w:ascii="楷体" w:hAnsi="楷体" w:eastAsia="楷体" w:cs="楷体"/>
          <w:sz w:val="20"/>
          <w:szCs w:val="20"/>
        </w:rPr>
      </w:pPr>
      <w:bookmarkStart w:id="44" w:name="bookmark30"/>
      <w:bookmarkEnd w:id="44"/>
      <w:r>
        <w:rPr>
          <w:rFonts w:ascii="楷体" w:hAnsi="楷体" w:eastAsia="楷体" w:cs="楷体"/>
          <w:spacing w:val="5"/>
          <w:sz w:val="20"/>
          <w:szCs w:val="20"/>
        </w:rPr>
        <w:t>4.2.2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连接测试仪与被测物</w:t>
      </w:r>
    </w:p>
    <w:p w14:paraId="674A7239">
      <w:pPr>
        <w:spacing w:before="152" w:line="238" w:lineRule="auto"/>
        <w:ind w:left="55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插上三线电源插头。</w:t>
      </w:r>
    </w:p>
    <w:p w14:paraId="4C8D92CB">
      <w:pPr>
        <w:spacing w:before="150" w:line="377" w:lineRule="auto"/>
        <w:ind w:left="52" w:right="2199" w:hanging="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注意：应保持供电电压在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90-121</w:t>
      </w:r>
      <w:r>
        <w:rPr>
          <w:rFonts w:ascii="楷体" w:hAnsi="楷体" w:eastAsia="楷体" w:cs="楷体"/>
          <w:sz w:val="20"/>
          <w:szCs w:val="20"/>
        </w:rPr>
        <w:t>V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>(60</w:t>
      </w:r>
      <w:r>
        <w:rPr>
          <w:rFonts w:ascii="楷体" w:hAnsi="楷体" w:eastAsia="楷体" w:cs="楷体"/>
          <w:sz w:val="20"/>
          <w:szCs w:val="20"/>
        </w:rPr>
        <w:t>Hz</w:t>
      </w:r>
      <w:r>
        <w:rPr>
          <w:rFonts w:ascii="楷体" w:hAnsi="楷体" w:eastAsia="楷体" w:cs="楷体"/>
          <w:spacing w:val="4"/>
          <w:sz w:val="20"/>
          <w:szCs w:val="20"/>
        </w:rPr>
        <w:t>)</w:t>
      </w:r>
      <w:r>
        <w:rPr>
          <w:rFonts w:ascii="楷体" w:hAnsi="楷体" w:eastAsia="楷体" w:cs="楷体"/>
          <w:spacing w:val="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或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198-242</w:t>
      </w:r>
      <w:r>
        <w:rPr>
          <w:rFonts w:ascii="楷体" w:hAnsi="楷体" w:eastAsia="楷体" w:cs="楷体"/>
          <w:sz w:val="20"/>
          <w:szCs w:val="20"/>
        </w:rPr>
        <w:t>V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（50</w:t>
      </w:r>
      <w:r>
        <w:rPr>
          <w:rFonts w:ascii="楷体" w:hAnsi="楷体" w:eastAsia="楷体" w:cs="楷体"/>
          <w:sz w:val="20"/>
          <w:szCs w:val="20"/>
        </w:rPr>
        <w:t>Hz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）条件下工作。</w:t>
      </w:r>
      <w:r>
        <w:rPr>
          <w:rFonts w:ascii="楷体" w:hAnsi="楷体" w:eastAsia="楷体" w:cs="楷体"/>
          <w:spacing w:val="3"/>
          <w:sz w:val="20"/>
          <w:szCs w:val="20"/>
        </w:rPr>
        <w:t>电源输入相线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L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、零线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N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、地线 E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应与本</w:t>
      </w:r>
      <w:r>
        <w:rPr>
          <w:rFonts w:ascii="楷体" w:hAnsi="楷体" w:eastAsia="楷体" w:cs="楷体"/>
          <w:spacing w:val="2"/>
          <w:sz w:val="20"/>
          <w:szCs w:val="20"/>
        </w:rPr>
        <w:t>仪器电源插头上的相线、零线相同。</w:t>
      </w:r>
    </w:p>
    <w:p w14:paraId="1926BE24">
      <w:pPr>
        <w:spacing w:line="229" w:lineRule="auto"/>
        <w:ind w:left="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打开电源，按下前面板上左下角电源开关，仪</w:t>
      </w:r>
      <w:r>
        <w:rPr>
          <w:rFonts w:ascii="楷体" w:hAnsi="楷体" w:eastAsia="楷体" w:cs="楷体"/>
          <w:spacing w:val="7"/>
          <w:sz w:val="20"/>
          <w:szCs w:val="20"/>
        </w:rPr>
        <w:t>器开启，显示开机画面。如上图。</w:t>
      </w:r>
    </w:p>
    <w:p w14:paraId="19441D62">
      <w:pPr>
        <w:spacing w:before="160" w:line="363" w:lineRule="auto"/>
        <w:ind w:left="37" w:right="151" w:hanging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请先按一次“</w:t>
      </w:r>
      <w:r>
        <w:rPr>
          <w:rFonts w:ascii="楷体" w:hAnsi="楷体" w:eastAsia="楷体" w:cs="楷体"/>
          <w:spacing w:val="8"/>
          <w:position w:val="-1"/>
          <w:sz w:val="20"/>
          <w:szCs w:val="20"/>
        </w:rPr>
        <w:t>复位</w:t>
      </w:r>
      <w:r>
        <w:rPr>
          <w:rFonts w:ascii="楷体" w:hAnsi="楷体" w:eastAsia="楷体" w:cs="楷体"/>
          <w:spacing w:val="-6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”键，并确定测试指示灯不亮，显示器工作正常、无输出的情形下，接上测试线</w:t>
      </w:r>
      <w:r>
        <w:rPr>
          <w:rFonts w:ascii="楷体" w:hAnsi="楷体" w:eastAsia="楷体" w:cs="楷体"/>
          <w:spacing w:val="7"/>
          <w:sz w:val="20"/>
          <w:szCs w:val="20"/>
        </w:rPr>
        <w:t>，并检查所</w:t>
      </w:r>
      <w:r>
        <w:rPr>
          <w:rFonts w:ascii="楷体" w:hAnsi="楷体" w:eastAsia="楷体" w:cs="楷体"/>
          <w:spacing w:val="5"/>
          <w:sz w:val="20"/>
          <w:szCs w:val="20"/>
        </w:rPr>
        <w:t>有的接线是否全部接触可靠。</w:t>
      </w:r>
    </w:p>
    <w:p w14:paraId="33328E27">
      <w:pPr>
        <w:spacing w:line="363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5" w:left="912" w:header="729" w:footer="346" w:gutter="0"/>
          <w:cols w:space="720" w:num="1"/>
        </w:sectPr>
      </w:pPr>
    </w:p>
    <w:p w14:paraId="36EF8069">
      <w:pPr>
        <w:spacing w:before="290"/>
        <w:ind w:left="26"/>
        <w:outlineLvl w:val="0"/>
        <w:rPr>
          <w:rFonts w:ascii="楷体" w:hAnsi="楷体" w:eastAsia="楷体" w:cs="楷体"/>
          <w:sz w:val="20"/>
          <w:szCs w:val="20"/>
        </w:rPr>
      </w:pPr>
      <w:bookmarkStart w:id="45" w:name="bookmark31"/>
      <w:bookmarkEnd w:id="45"/>
      <w:r>
        <w:rPr>
          <w:rFonts w:ascii="楷体" w:hAnsi="楷体" w:eastAsia="楷体" w:cs="楷体"/>
          <w:spacing w:val="4"/>
          <w:sz w:val="20"/>
          <w:szCs w:val="20"/>
        </w:rPr>
        <w:t>4.2.3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按“启动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”键开始测试</w:t>
      </w:r>
    </w:p>
    <w:p w14:paraId="3E4C2710">
      <w:pPr>
        <w:spacing w:before="199" w:line="355" w:lineRule="auto"/>
        <w:ind w:left="327" w:right="207" w:firstLine="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按下“</w:t>
      </w:r>
      <w:r>
        <w:rPr>
          <w:rFonts w:ascii="楷体" w:hAnsi="楷体" w:eastAsia="楷体" w:cs="楷体"/>
          <w:spacing w:val="5"/>
          <w:position w:val="-1"/>
          <w:sz w:val="20"/>
          <w:szCs w:val="20"/>
        </w:rPr>
        <w:t>启动</w:t>
      </w:r>
      <w:r>
        <w:rPr>
          <w:rFonts w:ascii="楷体" w:hAnsi="楷体" w:eastAsia="楷体" w:cs="楷体"/>
          <w:spacing w:val="-29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”键后，测试仪输出，此时前面板的测试指示</w:t>
      </w:r>
      <w:r>
        <w:rPr>
          <w:rFonts w:ascii="楷体" w:hAnsi="楷体" w:eastAsia="楷体" w:cs="楷体"/>
          <w:spacing w:val="4"/>
          <w:sz w:val="20"/>
          <w:szCs w:val="20"/>
        </w:rPr>
        <w:t>灯会亮起，显示器会显示“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正在测试中</w:t>
      </w:r>
      <w:r>
        <w:rPr>
          <w:rFonts w:ascii="楷体" w:hAnsi="楷体" w:eastAsia="楷体" w:cs="楷体"/>
          <w:spacing w:val="-4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”，同时显示</w:t>
      </w:r>
      <w:r>
        <w:rPr>
          <w:rFonts w:ascii="楷体" w:hAnsi="楷体" w:eastAsia="楷体" w:cs="楷体"/>
          <w:spacing w:val="6"/>
          <w:sz w:val="20"/>
          <w:szCs w:val="20"/>
        </w:rPr>
        <w:t>测试值，计时器也开始工作，数据会不断更新。</w:t>
      </w:r>
    </w:p>
    <w:p w14:paraId="7ECA3CD8">
      <w:pPr>
        <w:spacing w:before="36" w:line="237" w:lineRule="auto"/>
        <w:ind w:left="313"/>
        <w:outlineLvl w:val="2"/>
        <w:rPr>
          <w:rFonts w:ascii="楷体" w:hAnsi="楷体" w:eastAsia="楷体" w:cs="楷体"/>
          <w:sz w:val="20"/>
          <w:szCs w:val="20"/>
        </w:rPr>
      </w:pPr>
      <w:bookmarkStart w:id="46" w:name="bookmark32"/>
      <w:bookmarkEnd w:id="46"/>
      <w:r>
        <w:rPr>
          <w:rFonts w:ascii="楷体" w:hAnsi="楷体" w:eastAsia="楷体" w:cs="楷体"/>
          <w:spacing w:val="5"/>
          <w:sz w:val="20"/>
          <w:szCs w:val="20"/>
        </w:rPr>
        <w:t>4.2.4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合格品判定</w:t>
      </w:r>
    </w:p>
    <w:p w14:paraId="395647DC">
      <w:pPr>
        <w:spacing w:before="151" w:line="373" w:lineRule="auto"/>
        <w:ind w:left="320" w:firstLine="4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测试完成后，测试仪会自动关闭输出，前面板的合格指示灯会亮起，同时发出声音，显示器会显示“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”</w:t>
      </w:r>
      <w:r>
        <w:rPr>
          <w:rFonts w:ascii="楷体" w:hAnsi="楷体" w:eastAsia="楷体" w:cs="楷体"/>
          <w:spacing w:val="5"/>
          <w:sz w:val="20"/>
          <w:szCs w:val="20"/>
        </w:rPr>
        <w:t>和测试数据，表示测试仪判定被</w:t>
      </w:r>
      <w:r>
        <w:rPr>
          <w:rFonts w:ascii="楷体" w:hAnsi="楷体" w:eastAsia="楷体" w:cs="楷体"/>
          <w:spacing w:val="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测物为合格品。</w:t>
      </w:r>
    </w:p>
    <w:p w14:paraId="4CC13711">
      <w:pPr>
        <w:spacing w:line="234" w:lineRule="auto"/>
        <w:ind w:left="3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如果要继续进行测试，可以再按“启动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</w:t>
      </w:r>
      <w:r>
        <w:rPr>
          <w:rFonts w:ascii="楷体" w:hAnsi="楷体" w:eastAsia="楷体" w:cs="楷体"/>
          <w:spacing w:val="5"/>
          <w:sz w:val="20"/>
          <w:szCs w:val="20"/>
        </w:rPr>
        <w:t>，测试仪重新开始测试。</w:t>
      </w:r>
    </w:p>
    <w:p w14:paraId="6CE4EB75">
      <w:pPr>
        <w:spacing w:before="160" w:line="242" w:lineRule="auto"/>
        <w:ind w:left="3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如果要中止测试，可以按“</w:t>
      </w:r>
      <w:r>
        <w:rPr>
          <w:rFonts w:ascii="楷体" w:hAnsi="楷体" w:eastAsia="楷体" w:cs="楷体"/>
          <w:spacing w:val="7"/>
          <w:position w:val="-1"/>
          <w:sz w:val="20"/>
          <w:szCs w:val="20"/>
        </w:rPr>
        <w:t>复位</w:t>
      </w:r>
      <w:r>
        <w:rPr>
          <w:rFonts w:ascii="楷体" w:hAnsi="楷体" w:eastAsia="楷体" w:cs="楷体"/>
          <w:spacing w:val="-6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”键，测试仪会立即停止测试，显示器会保</w:t>
      </w:r>
      <w:r>
        <w:rPr>
          <w:rFonts w:ascii="楷体" w:hAnsi="楷体" w:eastAsia="楷体" w:cs="楷体"/>
          <w:spacing w:val="6"/>
          <w:sz w:val="20"/>
          <w:szCs w:val="20"/>
        </w:rPr>
        <w:t>留当前的测试值。</w:t>
      </w:r>
    </w:p>
    <w:p w14:paraId="0DD2AB54">
      <w:pPr>
        <w:spacing w:before="134" w:line="237" w:lineRule="auto"/>
        <w:ind w:left="313"/>
        <w:outlineLvl w:val="2"/>
        <w:rPr>
          <w:rFonts w:ascii="楷体" w:hAnsi="楷体" w:eastAsia="楷体" w:cs="楷体"/>
          <w:sz w:val="20"/>
          <w:szCs w:val="20"/>
        </w:rPr>
      </w:pPr>
      <w:bookmarkStart w:id="47" w:name="bookmark33"/>
      <w:bookmarkEnd w:id="47"/>
      <w:r>
        <w:rPr>
          <w:rFonts w:ascii="楷体" w:hAnsi="楷体" w:eastAsia="楷体" w:cs="楷体"/>
          <w:spacing w:val="5"/>
          <w:sz w:val="20"/>
          <w:szCs w:val="20"/>
        </w:rPr>
        <w:t>4.2.5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不合格品判定</w:t>
      </w:r>
    </w:p>
    <w:p w14:paraId="34AB679B">
      <w:pPr>
        <w:spacing w:before="151" w:line="373" w:lineRule="auto"/>
        <w:ind w:left="321" w:right="257" w:firstLine="4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如果测试失败，测试仪会立即关闭输出，前面板的不合格灯会亮起，同时发出警告声音，显示器会显示测</w:t>
      </w:r>
      <w:r>
        <w:rPr>
          <w:rFonts w:ascii="楷体" w:hAnsi="楷体" w:eastAsia="楷体" w:cs="楷体"/>
          <w:spacing w:val="7"/>
          <w:sz w:val="20"/>
          <w:szCs w:val="20"/>
        </w:rPr>
        <w:t>试失败提示和测试数据，表示测试仪判定被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测物为不合格品。测试失败提示有：上限失败、过流保护。</w:t>
      </w:r>
    </w:p>
    <w:p w14:paraId="1B654C5B">
      <w:pPr>
        <w:spacing w:before="7" w:line="242" w:lineRule="auto"/>
        <w:ind w:left="3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如要关闭报警声音，可以按“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-1"/>
          <w:sz w:val="20"/>
          <w:szCs w:val="20"/>
        </w:rPr>
        <w:t>复位</w:t>
      </w:r>
      <w:r>
        <w:rPr>
          <w:rFonts w:ascii="楷体" w:hAnsi="楷体" w:eastAsia="楷体" w:cs="楷体"/>
          <w:spacing w:val="5"/>
          <w:sz w:val="20"/>
          <w:szCs w:val="20"/>
        </w:rPr>
        <w:t>”键实现。</w:t>
      </w:r>
    </w:p>
    <w:p w14:paraId="515AA09B">
      <w:pPr>
        <w:spacing w:before="135" w:line="231" w:lineRule="auto"/>
        <w:ind w:left="313"/>
        <w:outlineLvl w:val="2"/>
        <w:rPr>
          <w:rFonts w:ascii="楷体" w:hAnsi="楷体" w:eastAsia="楷体" w:cs="楷体"/>
          <w:sz w:val="20"/>
          <w:szCs w:val="20"/>
        </w:rPr>
      </w:pPr>
      <w:bookmarkStart w:id="48" w:name="bookmark34"/>
      <w:bookmarkEnd w:id="48"/>
      <w:r>
        <w:rPr>
          <w:rFonts w:ascii="楷体" w:hAnsi="楷体" w:eastAsia="楷体" w:cs="楷体"/>
          <w:spacing w:val="6"/>
          <w:sz w:val="20"/>
          <w:szCs w:val="20"/>
        </w:rPr>
        <w:t xml:space="preserve">4.2.6 </w:t>
      </w: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7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86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操作说明</w:t>
      </w:r>
    </w:p>
    <w:p w14:paraId="4ABC23FB">
      <w:pPr>
        <w:spacing w:before="156" w:line="228" w:lineRule="auto"/>
        <w:ind w:left="63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 键为启动测试键，按下此键仪器开始进入测试状态；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键为复位停止键，在测试状态中，按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STOP</w:t>
      </w:r>
    </w:p>
    <w:p w14:paraId="3BA0FA43">
      <w:pPr>
        <w:spacing w:before="160" w:line="231" w:lineRule="auto"/>
        <w:ind w:left="3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键一次仪器中断测试，运行灯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6"/>
          <w:sz w:val="20"/>
          <w:szCs w:val="20"/>
        </w:rPr>
        <w:t>灭，</w:t>
      </w:r>
      <w:r>
        <w:rPr>
          <w:rFonts w:ascii="楷体" w:hAnsi="楷体" w:eastAsia="楷体" w:cs="楷体"/>
          <w:sz w:val="20"/>
          <w:szCs w:val="20"/>
        </w:rPr>
        <w:t>LOCK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灯亮；按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6"/>
          <w:sz w:val="20"/>
          <w:szCs w:val="20"/>
        </w:rPr>
        <w:t>二次仪器进入复位状态，</w:t>
      </w:r>
      <w:r>
        <w:rPr>
          <w:rFonts w:ascii="楷体" w:hAnsi="楷体" w:eastAsia="楷体" w:cs="楷体"/>
          <w:sz w:val="20"/>
          <w:szCs w:val="20"/>
        </w:rPr>
        <w:t>DANGER</w:t>
      </w:r>
      <w:r>
        <w:rPr>
          <w:rFonts w:ascii="楷体" w:hAnsi="楷体" w:eastAsia="楷体" w:cs="楷体"/>
          <w:spacing w:val="6"/>
          <w:sz w:val="20"/>
          <w:szCs w:val="20"/>
        </w:rPr>
        <w:t>及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LOCK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灯灭。</w:t>
      </w:r>
    </w:p>
    <w:p w14:paraId="00AF6508">
      <w:pPr>
        <w:spacing w:line="231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419" w:bottom="581" w:left="912" w:header="729" w:footer="341" w:gutter="0"/>
          <w:cols w:space="720" w:num="1"/>
        </w:sectPr>
      </w:pPr>
    </w:p>
    <w:p w14:paraId="40375C39">
      <w:pPr>
        <w:spacing w:before="133" w:line="230" w:lineRule="auto"/>
        <w:ind w:left="362"/>
        <w:outlineLvl w:val="0"/>
        <w:rPr>
          <w:rFonts w:ascii="楷体" w:hAnsi="楷体" w:eastAsia="楷体" w:cs="楷体"/>
          <w:sz w:val="27"/>
          <w:szCs w:val="27"/>
        </w:rPr>
      </w:pPr>
      <w:bookmarkStart w:id="49" w:name="bookmark90"/>
      <w:bookmarkEnd w:id="49"/>
      <w:r>
        <w:rPr>
          <w:rFonts w:ascii="楷体" w:hAnsi="楷体" w:eastAsia="楷体" w:cs="楷体"/>
          <w:b/>
          <w:bCs/>
          <w:spacing w:val="4"/>
          <w:sz w:val="27"/>
          <w:szCs w:val="27"/>
        </w:rPr>
        <w:t>面板功能界面和参数说明</w:t>
      </w:r>
    </w:p>
    <w:p w14:paraId="6FF2151E">
      <w:pPr>
        <w:spacing w:before="68" w:line="234" w:lineRule="auto"/>
        <w:ind w:left="434"/>
        <w:outlineLvl w:val="2"/>
        <w:rPr>
          <w:rFonts w:ascii="楷体" w:hAnsi="楷体" w:eastAsia="楷体" w:cs="楷体"/>
          <w:sz w:val="23"/>
          <w:szCs w:val="23"/>
        </w:rPr>
      </w:pPr>
      <w:bookmarkStart w:id="50" w:name="bookmark35"/>
      <w:bookmarkEnd w:id="50"/>
      <w:r>
        <w:rPr>
          <w:rFonts w:ascii="楷体" w:hAnsi="楷体" w:eastAsia="楷体" w:cs="楷体"/>
          <w:spacing w:val="5"/>
          <w:sz w:val="23"/>
          <w:szCs w:val="23"/>
        </w:rPr>
        <w:t>4.3</w:t>
      </w:r>
      <w:r>
        <w:rPr>
          <w:rFonts w:ascii="楷体" w:hAnsi="楷体" w:eastAsia="楷体" w:cs="楷体"/>
          <w:spacing w:val="-53"/>
          <w:sz w:val="23"/>
          <w:szCs w:val="23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23"/>
          <w:szCs w:val="23"/>
        </w:rPr>
        <w:t>仪器开机自检</w:t>
      </w:r>
    </w:p>
    <w:p w14:paraId="530D5590">
      <w:pPr>
        <w:spacing w:before="169" w:line="235" w:lineRule="auto"/>
        <w:ind w:left="95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4.3.1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仪器开机自检项目</w:t>
      </w:r>
    </w:p>
    <w:p w14:paraId="2914F4B0">
      <w:pPr>
        <w:spacing w:before="152" w:line="231" w:lineRule="auto"/>
        <w:ind w:left="97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测试仪运行开机自检时屏幕显示如下</w:t>
      </w:r>
    </w:p>
    <w:p w14:paraId="44C5F704">
      <w:pPr>
        <w:pStyle w:val="2"/>
        <w:spacing w:line="320" w:lineRule="auto"/>
      </w:pPr>
    </w:p>
    <w:p w14:paraId="2493657C">
      <w:pPr>
        <w:spacing w:line="3038" w:lineRule="exact"/>
        <w:ind w:firstLine="3094"/>
      </w:pPr>
      <w:r>
        <w:rPr>
          <w:position w:val="-60"/>
        </w:rPr>
        <w:drawing>
          <wp:inline distT="0" distB="0" distL="0" distR="0">
            <wp:extent cx="2495550" cy="192913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96037" cy="192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00B26">
      <w:pPr>
        <w:pStyle w:val="2"/>
        <w:spacing w:line="341" w:lineRule="auto"/>
      </w:pPr>
    </w:p>
    <w:p w14:paraId="2E87EC21">
      <w:pPr>
        <w:spacing w:before="66" w:line="233" w:lineRule="auto"/>
        <w:ind w:left="44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其中自检项目如下：</w:t>
      </w:r>
    </w:p>
    <w:p w14:paraId="4A287CE8">
      <w:pPr>
        <w:spacing w:before="154" w:line="228" w:lineRule="auto"/>
        <w:ind w:left="76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1、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内部晶振工作状态检测：如正常则显示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，如不正常则发出报警声并不能进入下一个项目</w:t>
      </w:r>
      <w:r>
        <w:rPr>
          <w:rFonts w:ascii="楷体" w:hAnsi="楷体" w:eastAsia="楷体" w:cs="楷体"/>
          <w:spacing w:val="5"/>
          <w:sz w:val="20"/>
          <w:szCs w:val="20"/>
        </w:rPr>
        <w:t>的自检。</w:t>
      </w:r>
    </w:p>
    <w:p w14:paraId="34AE0067">
      <w:pPr>
        <w:spacing w:before="160" w:line="228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2、输入输出存储器状态检测：如正常则显示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</w:p>
    <w:p w14:paraId="3453031C">
      <w:pPr>
        <w:spacing w:before="159" w:line="228" w:lineRule="auto"/>
        <w:jc w:val="righ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3、复杂可编程逻辑状态检测：如正常则显示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</w:p>
    <w:p w14:paraId="1FF4DBAF">
      <w:pPr>
        <w:spacing w:before="162" w:line="228" w:lineRule="auto"/>
        <w:ind w:left="74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4、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串行外围接口状态检测：如正常则显示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，如不正常则发出报警声并不能进入下一个项目的自检。</w:t>
      </w:r>
    </w:p>
    <w:p w14:paraId="45E81420">
      <w:pPr>
        <w:spacing w:before="160" w:line="228" w:lineRule="auto"/>
        <w:ind w:left="74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5、键盘状态检测：如正常则显示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</w:p>
    <w:p w14:paraId="27D3D1D6">
      <w:pPr>
        <w:spacing w:before="160" w:line="228" w:lineRule="auto"/>
        <w:ind w:left="7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6、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系统状态检测：如正常则显示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，如不正常则发出报警声并不能进入下一个项目的</w:t>
      </w:r>
      <w:r>
        <w:rPr>
          <w:rFonts w:ascii="楷体" w:hAnsi="楷体" w:eastAsia="楷体" w:cs="楷体"/>
          <w:spacing w:val="5"/>
          <w:sz w:val="20"/>
          <w:szCs w:val="20"/>
        </w:rPr>
        <w:t>自检。</w:t>
      </w:r>
    </w:p>
    <w:p w14:paraId="56481190">
      <w:pPr>
        <w:spacing w:before="159" w:line="302" w:lineRule="auto"/>
        <w:ind w:left="781" w:right="418" w:hanging="2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7、数据初始化状态检测：如正常则显示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OK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，如不正常则发出报警声并不能进入下一个项目的自检。</w:t>
      </w:r>
      <w:r>
        <w:rPr>
          <w:rFonts w:ascii="楷体" w:hAnsi="楷体" w:eastAsia="楷体" w:cs="楷体"/>
          <w:spacing w:val="6"/>
          <w:sz w:val="20"/>
          <w:szCs w:val="20"/>
        </w:rPr>
        <w:t>以上各项若自检均无错误，则仪器自检成功。进入测</w:t>
      </w:r>
      <w:r>
        <w:rPr>
          <w:rFonts w:ascii="楷体" w:hAnsi="楷体" w:eastAsia="楷体" w:cs="楷体"/>
          <w:spacing w:val="5"/>
          <w:sz w:val="20"/>
          <w:szCs w:val="20"/>
        </w:rPr>
        <w:t>试界面，如下图：</w:t>
      </w:r>
    </w:p>
    <w:p w14:paraId="40F35F74">
      <w:pPr>
        <w:spacing w:before="160"/>
      </w:pPr>
    </w:p>
    <w:tbl>
      <w:tblPr>
        <w:tblStyle w:val="7"/>
        <w:tblW w:w="7522" w:type="dxa"/>
        <w:tblInd w:w="1846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"/>
        <w:gridCol w:w="1321"/>
        <w:gridCol w:w="1200"/>
        <w:gridCol w:w="957"/>
        <w:gridCol w:w="1643"/>
        <w:gridCol w:w="306"/>
        <w:gridCol w:w="217"/>
        <w:gridCol w:w="831"/>
        <w:gridCol w:w="84"/>
      </w:tblGrid>
      <w:tr w14:paraId="4D3BC74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963" w:type="dxa"/>
            <w:vMerge w:val="restart"/>
            <w:tcBorders>
              <w:bottom w:val="nil"/>
            </w:tcBorders>
            <w:shd w:val="clear" w:color="auto" w:fill="C9CACB"/>
            <w:vAlign w:val="top"/>
          </w:tcPr>
          <w:p w14:paraId="615AD153">
            <w:pPr>
              <w:pStyle w:val="8"/>
              <w:spacing w:before="175"/>
              <w:ind w:left="227"/>
              <w:rPr>
                <w:sz w:val="23"/>
                <w:szCs w:val="23"/>
              </w:rPr>
            </w:pPr>
            <w:r>
              <w:rPr>
                <w:color w:val="F08300"/>
                <w:spacing w:val="-1"/>
                <w:sz w:val="23"/>
                <w:szCs w:val="23"/>
              </w:rPr>
              <w:t>测量</w:t>
            </w:r>
          </w:p>
        </w:tc>
        <w:tc>
          <w:tcPr>
            <w:tcW w:w="1321" w:type="dxa"/>
            <w:vMerge w:val="restart"/>
            <w:tcBorders>
              <w:bottom w:val="nil"/>
            </w:tcBorders>
            <w:vAlign w:val="top"/>
          </w:tcPr>
          <w:p w14:paraId="4DB6F9D1">
            <w:pPr>
              <w:pStyle w:val="8"/>
              <w:spacing w:before="187" w:line="234" w:lineRule="auto"/>
              <w:ind w:left="216"/>
              <w:rPr>
                <w:sz w:val="23"/>
                <w:szCs w:val="23"/>
              </w:rPr>
            </w:pPr>
            <w:r>
              <w:rPr>
                <w:color w:val="231916"/>
                <w:spacing w:val="5"/>
                <w:sz w:val="23"/>
                <w:szCs w:val="23"/>
              </w:rPr>
              <w:t>参数设置</w:t>
            </w:r>
          </w:p>
        </w:tc>
        <w:tc>
          <w:tcPr>
            <w:tcW w:w="1200" w:type="dxa"/>
            <w:vMerge w:val="restart"/>
            <w:tcBorders>
              <w:bottom w:val="nil"/>
            </w:tcBorders>
            <w:vAlign w:val="top"/>
          </w:tcPr>
          <w:p w14:paraId="1DA3F677">
            <w:pPr>
              <w:pStyle w:val="8"/>
              <w:spacing w:before="186" w:line="231" w:lineRule="auto"/>
              <w:ind w:left="166"/>
              <w:rPr>
                <w:sz w:val="23"/>
                <w:szCs w:val="23"/>
              </w:rPr>
            </w:pPr>
            <w:r>
              <w:rPr>
                <w:color w:val="231916"/>
                <w:spacing w:val="-2"/>
                <w:sz w:val="23"/>
                <w:szCs w:val="23"/>
              </w:rPr>
              <w:t>系统设置</w:t>
            </w:r>
          </w:p>
        </w:tc>
        <w:tc>
          <w:tcPr>
            <w:tcW w:w="957" w:type="dxa"/>
            <w:vMerge w:val="restart"/>
            <w:tcBorders>
              <w:bottom w:val="nil"/>
            </w:tcBorders>
            <w:vAlign w:val="top"/>
          </w:tcPr>
          <w:p w14:paraId="72DAC527">
            <w:pPr>
              <w:pStyle w:val="8"/>
              <w:spacing w:before="175" w:line="235" w:lineRule="auto"/>
              <w:ind w:left="227"/>
              <w:rPr>
                <w:sz w:val="23"/>
                <w:szCs w:val="23"/>
              </w:rPr>
            </w:pPr>
            <w:r>
              <w:rPr>
                <w:color w:val="231916"/>
                <w:spacing w:val="-1"/>
                <w:sz w:val="23"/>
                <w:szCs w:val="23"/>
              </w:rPr>
              <w:t>文件</w:t>
            </w:r>
          </w:p>
        </w:tc>
        <w:tc>
          <w:tcPr>
            <w:tcW w:w="1949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 w14:paraId="12D7AEF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gridSpan w:val="3"/>
            <w:tcBorders>
              <w:left w:val="nil"/>
            </w:tcBorders>
            <w:vAlign w:val="top"/>
          </w:tcPr>
          <w:p w14:paraId="37A729FF">
            <w:pPr>
              <w:rPr>
                <w:rFonts w:ascii="Arial"/>
                <w:sz w:val="21"/>
              </w:rPr>
            </w:pPr>
          </w:p>
        </w:tc>
      </w:tr>
      <w:tr w14:paraId="585025B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963" w:type="dxa"/>
            <w:vMerge w:val="continue"/>
            <w:tcBorders>
              <w:top w:val="nil"/>
            </w:tcBorders>
            <w:vAlign w:val="top"/>
          </w:tcPr>
          <w:p w14:paraId="606FE6AD">
            <w:pPr>
              <w:rPr>
                <w:rFonts w:ascii="Arial"/>
                <w:sz w:val="21"/>
              </w:rPr>
            </w:pPr>
          </w:p>
        </w:tc>
        <w:tc>
          <w:tcPr>
            <w:tcW w:w="1321" w:type="dxa"/>
            <w:vMerge w:val="continue"/>
            <w:tcBorders>
              <w:top w:val="nil"/>
            </w:tcBorders>
            <w:vAlign w:val="top"/>
          </w:tcPr>
          <w:p w14:paraId="5808B51D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vMerge w:val="continue"/>
            <w:tcBorders>
              <w:top w:val="nil"/>
            </w:tcBorders>
            <w:vAlign w:val="top"/>
          </w:tcPr>
          <w:p w14:paraId="1CF52BB8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Merge w:val="continue"/>
            <w:tcBorders>
              <w:top w:val="nil"/>
            </w:tcBorders>
            <w:vAlign w:val="top"/>
          </w:tcPr>
          <w:p w14:paraId="18B924E7">
            <w:pPr>
              <w:rPr>
                <w:rFonts w:ascii="Arial"/>
                <w:sz w:val="21"/>
              </w:rPr>
            </w:pPr>
          </w:p>
        </w:tc>
        <w:tc>
          <w:tcPr>
            <w:tcW w:w="1949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04471BD"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gridSpan w:val="2"/>
            <w:vAlign w:val="top"/>
          </w:tcPr>
          <w:p w14:paraId="199BFDAE">
            <w:pPr>
              <w:pStyle w:val="8"/>
              <w:spacing w:before="83" w:line="160" w:lineRule="auto"/>
              <w:ind w:left="222"/>
              <w:rPr>
                <w:sz w:val="23"/>
                <w:szCs w:val="23"/>
              </w:rPr>
            </w:pPr>
            <w:r>
              <w:rPr>
                <w:color w:val="231916"/>
                <w:spacing w:val="-1"/>
                <w:sz w:val="23"/>
                <w:szCs w:val="23"/>
              </w:rPr>
              <w:t>测量</w:t>
            </w:r>
          </w:p>
        </w:tc>
        <w:tc>
          <w:tcPr>
            <w:tcW w:w="84" w:type="dxa"/>
            <w:vAlign w:val="top"/>
          </w:tcPr>
          <w:p w14:paraId="71A09F0C">
            <w:pPr>
              <w:rPr>
                <w:rFonts w:ascii="Arial"/>
                <w:sz w:val="21"/>
              </w:rPr>
            </w:pPr>
          </w:p>
        </w:tc>
      </w:tr>
      <w:tr w14:paraId="7E4A559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2284" w:type="dxa"/>
            <w:gridSpan w:val="2"/>
            <w:tcBorders>
              <w:bottom w:val="nil"/>
              <w:right w:val="nil"/>
            </w:tcBorders>
            <w:vAlign w:val="top"/>
          </w:tcPr>
          <w:p w14:paraId="0DB6100A">
            <w:pPr>
              <w:pStyle w:val="8"/>
              <w:spacing w:before="40" w:line="186" w:lineRule="auto"/>
              <w:ind w:left="170"/>
              <w:rPr>
                <w:sz w:val="23"/>
                <w:szCs w:val="23"/>
              </w:rPr>
            </w:pPr>
            <w:r>
              <w:rPr>
                <w:color w:val="231916"/>
                <w:spacing w:val="2"/>
                <w:sz w:val="23"/>
                <w:szCs w:val="23"/>
              </w:rPr>
              <w:t>STEP</w:t>
            </w:r>
          </w:p>
          <w:p w14:paraId="42A7300A">
            <w:pPr>
              <w:pStyle w:val="8"/>
              <w:spacing w:before="1" w:line="235" w:lineRule="auto"/>
              <w:ind w:left="271"/>
              <w:rPr>
                <w:sz w:val="23"/>
                <w:szCs w:val="23"/>
              </w:rPr>
            </w:pPr>
            <w:r>
              <w:rPr>
                <w:color w:val="231916"/>
                <w:spacing w:val="-2"/>
                <w:sz w:val="23"/>
                <w:szCs w:val="23"/>
              </w:rPr>
              <w:t>步骤：</w:t>
            </w:r>
            <w:r>
              <w:rPr>
                <w:color w:val="231916"/>
                <w:spacing w:val="32"/>
                <w:sz w:val="23"/>
                <w:szCs w:val="23"/>
              </w:rPr>
              <w:t xml:space="preserve"> </w:t>
            </w:r>
            <w:r>
              <w:rPr>
                <w:color w:val="231916"/>
                <w:spacing w:val="-2"/>
                <w:sz w:val="23"/>
                <w:szCs w:val="23"/>
              </w:rPr>
              <w:t>1/1</w:t>
            </w:r>
          </w:p>
          <w:p w14:paraId="64AF75A8">
            <w:pPr>
              <w:pStyle w:val="8"/>
              <w:spacing w:before="109" w:line="239" w:lineRule="auto"/>
              <w:ind w:left="248"/>
              <w:rPr>
                <w:sz w:val="23"/>
                <w:szCs w:val="23"/>
              </w:rPr>
            </w:pPr>
            <w:r>
              <w:rPr>
                <w:color w:val="231916"/>
                <w:spacing w:val="-1"/>
                <w:sz w:val="23"/>
                <w:szCs w:val="23"/>
              </w:rPr>
              <w:t>模式：</w:t>
            </w:r>
            <w:r>
              <w:rPr>
                <w:color w:val="231916"/>
                <w:spacing w:val="41"/>
                <w:sz w:val="23"/>
                <w:szCs w:val="23"/>
              </w:rPr>
              <w:t xml:space="preserve"> </w:t>
            </w:r>
            <w:r>
              <w:rPr>
                <w:color w:val="231916"/>
                <w:spacing w:val="-1"/>
                <w:sz w:val="23"/>
                <w:szCs w:val="23"/>
              </w:rPr>
              <w:t>DC</w:t>
            </w:r>
          </w:p>
          <w:p w14:paraId="343E34B5">
            <w:pPr>
              <w:pStyle w:val="8"/>
              <w:spacing w:before="8" w:line="308" w:lineRule="exact"/>
              <w:ind w:left="277"/>
              <w:rPr>
                <w:sz w:val="23"/>
                <w:szCs w:val="23"/>
              </w:rPr>
            </w:pPr>
            <w:r>
              <w:rPr>
                <w:color w:val="231916"/>
                <w:spacing w:val="3"/>
                <w:position w:val="1"/>
                <w:sz w:val="23"/>
                <w:szCs w:val="23"/>
              </w:rPr>
              <w:t>电压：0.500</w:t>
            </w:r>
            <w:r>
              <w:rPr>
                <w:color w:val="231916"/>
                <w:position w:val="1"/>
                <w:sz w:val="23"/>
                <w:szCs w:val="23"/>
              </w:rPr>
              <w:t>KV</w:t>
            </w:r>
          </w:p>
          <w:p w14:paraId="7B405723">
            <w:pPr>
              <w:pStyle w:val="8"/>
              <w:spacing w:before="20"/>
              <w:ind w:left="258"/>
              <w:rPr>
                <w:sz w:val="23"/>
                <w:szCs w:val="23"/>
              </w:rPr>
            </w:pPr>
            <w:r>
              <w:rPr>
                <w:color w:val="231916"/>
                <w:spacing w:val="5"/>
                <w:sz w:val="23"/>
                <w:szCs w:val="23"/>
              </w:rPr>
              <w:t>上限：9.999</w:t>
            </w:r>
            <w:r>
              <w:rPr>
                <w:color w:val="231916"/>
                <w:sz w:val="23"/>
                <w:szCs w:val="23"/>
              </w:rPr>
              <w:t>mA</w:t>
            </w:r>
          </w:p>
          <w:p w14:paraId="6DA54B42">
            <w:pPr>
              <w:pStyle w:val="8"/>
              <w:spacing w:before="90" w:line="239" w:lineRule="auto"/>
              <w:ind w:left="264"/>
              <w:rPr>
                <w:sz w:val="23"/>
                <w:szCs w:val="23"/>
              </w:rPr>
            </w:pPr>
            <w:r>
              <w:rPr>
                <w:color w:val="231916"/>
                <w:spacing w:val="7"/>
                <w:sz w:val="23"/>
                <w:szCs w:val="23"/>
              </w:rPr>
              <w:t>下限：</w:t>
            </w:r>
            <w:r>
              <w:rPr>
                <w:color w:val="231916"/>
                <w:sz w:val="23"/>
                <w:szCs w:val="23"/>
              </w:rPr>
              <w:t>OFF</w:t>
            </w:r>
          </w:p>
          <w:p w14:paraId="1B50EAA3">
            <w:pPr>
              <w:pStyle w:val="8"/>
              <w:spacing w:before="77" w:line="234" w:lineRule="auto"/>
              <w:ind w:left="270"/>
              <w:rPr>
                <w:sz w:val="23"/>
                <w:szCs w:val="23"/>
              </w:rPr>
            </w:pPr>
            <w:r>
              <w:rPr>
                <w:color w:val="231916"/>
                <w:spacing w:val="2"/>
                <w:sz w:val="23"/>
                <w:szCs w:val="23"/>
              </w:rPr>
              <w:t>时间：0.5s</w:t>
            </w:r>
          </w:p>
        </w:tc>
        <w:tc>
          <w:tcPr>
            <w:tcW w:w="3800" w:type="dxa"/>
            <w:gridSpan w:val="3"/>
            <w:tcBorders>
              <w:left w:val="nil"/>
              <w:bottom w:val="nil"/>
              <w:right w:val="nil"/>
            </w:tcBorders>
            <w:vAlign w:val="top"/>
          </w:tcPr>
          <w:p w14:paraId="015AC9B1">
            <w:pPr>
              <w:spacing w:line="276" w:lineRule="auto"/>
              <w:rPr>
                <w:rFonts w:ascii="Arial"/>
                <w:sz w:val="21"/>
              </w:rPr>
            </w:pPr>
          </w:p>
          <w:p w14:paraId="69D0CC6C">
            <w:pPr>
              <w:pStyle w:val="8"/>
              <w:spacing w:before="153" w:line="185" w:lineRule="auto"/>
              <w:ind w:left="966"/>
              <w:rPr>
                <w:sz w:val="47"/>
                <w:szCs w:val="47"/>
              </w:rPr>
            </w:pPr>
            <w:r>
              <w:rPr>
                <w:color w:val="231916"/>
                <w:spacing w:val="4"/>
                <w:sz w:val="47"/>
                <w:szCs w:val="47"/>
              </w:rPr>
              <w:t>V:0.000</w:t>
            </w:r>
            <w:r>
              <w:rPr>
                <w:color w:val="231916"/>
                <w:sz w:val="47"/>
                <w:szCs w:val="47"/>
              </w:rPr>
              <w:t>KV</w:t>
            </w:r>
          </w:p>
          <w:p w14:paraId="09ED223E">
            <w:pPr>
              <w:pStyle w:val="8"/>
              <w:spacing w:before="10" w:line="233" w:lineRule="auto"/>
              <w:ind w:left="968" w:right="315" w:firstLine="59"/>
              <w:rPr>
                <w:sz w:val="47"/>
                <w:szCs w:val="47"/>
              </w:rPr>
            </w:pPr>
            <w:r>
              <w:rPr>
                <w:color w:val="231916"/>
                <w:spacing w:val="-7"/>
                <w:sz w:val="47"/>
                <w:szCs w:val="47"/>
              </w:rPr>
              <w:t>I:0.000mA</w:t>
            </w:r>
            <w:r>
              <w:rPr>
                <w:color w:val="231916"/>
                <w:spacing w:val="2"/>
                <w:sz w:val="47"/>
                <w:szCs w:val="47"/>
              </w:rPr>
              <w:t xml:space="preserve"> </w:t>
            </w:r>
            <w:r>
              <w:rPr>
                <w:color w:val="231916"/>
                <w:spacing w:val="-5"/>
                <w:sz w:val="47"/>
                <w:szCs w:val="47"/>
              </w:rPr>
              <w:t>T:</w:t>
            </w:r>
            <w:r>
              <w:rPr>
                <w:color w:val="231916"/>
                <w:spacing w:val="36"/>
                <w:sz w:val="47"/>
                <w:szCs w:val="47"/>
              </w:rPr>
              <w:t xml:space="preserve">  </w:t>
            </w:r>
            <w:r>
              <w:rPr>
                <w:color w:val="231916"/>
                <w:spacing w:val="-5"/>
                <w:sz w:val="47"/>
                <w:szCs w:val="47"/>
              </w:rPr>
              <w:t>0.0</w:t>
            </w:r>
            <w:r>
              <w:rPr>
                <w:color w:val="231916"/>
                <w:spacing w:val="61"/>
                <w:sz w:val="47"/>
                <w:szCs w:val="47"/>
              </w:rPr>
              <w:t xml:space="preserve">  </w:t>
            </w:r>
            <w:r>
              <w:rPr>
                <w:color w:val="231916"/>
                <w:spacing w:val="-5"/>
                <w:sz w:val="47"/>
                <w:szCs w:val="47"/>
              </w:rPr>
              <w:t>S</w:t>
            </w:r>
          </w:p>
        </w:tc>
        <w:tc>
          <w:tcPr>
            <w:tcW w:w="1438" w:type="dxa"/>
            <w:gridSpan w:val="4"/>
            <w:tcBorders>
              <w:left w:val="nil"/>
              <w:bottom w:val="nil"/>
            </w:tcBorders>
            <w:vAlign w:val="top"/>
          </w:tcPr>
          <w:p w14:paraId="09D270E0">
            <w:pPr>
              <w:spacing w:before="12"/>
            </w:pPr>
          </w:p>
          <w:p w14:paraId="13675735">
            <w:pPr>
              <w:spacing w:before="12"/>
            </w:pPr>
          </w:p>
          <w:tbl>
            <w:tblPr>
              <w:tblStyle w:val="7"/>
              <w:tblW w:w="1050" w:type="dxa"/>
              <w:tblInd w:w="317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0"/>
            </w:tblGrid>
            <w:tr w14:paraId="0BD66C76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4" w:hRule="atLeast"/>
              </w:trPr>
              <w:tc>
                <w:tcPr>
                  <w:tcW w:w="1050" w:type="dxa"/>
                  <w:vAlign w:val="top"/>
                </w:tcPr>
                <w:p w14:paraId="2C946EE7">
                  <w:pPr>
                    <w:pStyle w:val="8"/>
                    <w:spacing w:before="96" w:line="215" w:lineRule="auto"/>
                    <w:ind w:left="26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pacing w:val="5"/>
                      <w:sz w:val="23"/>
                      <w:szCs w:val="23"/>
                    </w:rPr>
                    <w:t>参数设置</w:t>
                  </w:r>
                </w:p>
              </w:tc>
            </w:tr>
          </w:tbl>
          <w:p w14:paraId="299AA5A4">
            <w:pPr>
              <w:spacing w:before="186"/>
            </w:pPr>
          </w:p>
          <w:tbl>
            <w:tblPr>
              <w:tblStyle w:val="7"/>
              <w:tblW w:w="1050" w:type="dxa"/>
              <w:tblInd w:w="317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0"/>
            </w:tblGrid>
            <w:tr w14:paraId="06037DA6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4" w:hRule="atLeast"/>
              </w:trPr>
              <w:tc>
                <w:tcPr>
                  <w:tcW w:w="1050" w:type="dxa"/>
                  <w:vAlign w:val="top"/>
                </w:tcPr>
                <w:p w14:paraId="471DD9E7">
                  <w:pPr>
                    <w:pStyle w:val="8"/>
                    <w:spacing w:before="81" w:line="227" w:lineRule="auto"/>
                    <w:ind w:left="56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pacing w:val="-2"/>
                      <w:sz w:val="23"/>
                      <w:szCs w:val="23"/>
                    </w:rPr>
                    <w:t>系统设置</w:t>
                  </w:r>
                </w:p>
              </w:tc>
            </w:tr>
          </w:tbl>
          <w:p w14:paraId="2840589E">
            <w:pPr>
              <w:spacing w:line="218" w:lineRule="exact"/>
            </w:pPr>
          </w:p>
          <w:tbl>
            <w:tblPr>
              <w:tblStyle w:val="7"/>
              <w:tblW w:w="1050" w:type="dxa"/>
              <w:tblInd w:w="317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0"/>
            </w:tblGrid>
            <w:tr w14:paraId="356DB09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4" w:hRule="atLeast"/>
              </w:trPr>
              <w:tc>
                <w:tcPr>
                  <w:tcW w:w="1050" w:type="dxa"/>
                  <w:vAlign w:val="top"/>
                </w:tcPr>
                <w:p w14:paraId="2FE55337">
                  <w:pPr>
                    <w:pStyle w:val="8"/>
                    <w:spacing w:before="70" w:line="235" w:lineRule="auto"/>
                    <w:ind w:left="315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pacing w:val="-1"/>
                      <w:sz w:val="23"/>
                      <w:szCs w:val="23"/>
                    </w:rPr>
                    <w:t>文件</w:t>
                  </w:r>
                </w:p>
              </w:tc>
            </w:tr>
          </w:tbl>
          <w:p w14:paraId="7EF5AB46">
            <w:pPr>
              <w:spacing w:line="29" w:lineRule="exact"/>
              <w:rPr>
                <w:rFonts w:ascii="Arial"/>
                <w:sz w:val="2"/>
              </w:rPr>
            </w:pPr>
          </w:p>
        </w:tc>
      </w:tr>
      <w:tr w14:paraId="6AB83AE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6607" w:type="dxa"/>
            <w:gridSpan w:val="7"/>
            <w:tcBorders>
              <w:top w:val="nil"/>
              <w:right w:val="nil"/>
            </w:tcBorders>
            <w:vAlign w:val="top"/>
          </w:tcPr>
          <w:p w14:paraId="1150453E">
            <w:pPr>
              <w:pStyle w:val="8"/>
              <w:spacing w:before="40" w:line="237" w:lineRule="auto"/>
              <w:ind w:left="252"/>
              <w:rPr>
                <w:sz w:val="23"/>
                <w:szCs w:val="23"/>
              </w:rPr>
            </w:pPr>
            <w:r>
              <w:rPr>
                <w:color w:val="231916"/>
                <w:spacing w:val="11"/>
                <w:sz w:val="23"/>
                <w:szCs w:val="23"/>
              </w:rPr>
              <w:t>判定：</w:t>
            </w:r>
            <w:r>
              <w:rPr>
                <w:color w:val="231916"/>
                <w:sz w:val="23"/>
                <w:szCs w:val="23"/>
              </w:rPr>
              <w:t>OFF</w:t>
            </w:r>
          </w:p>
          <w:p w14:paraId="58144740">
            <w:pPr>
              <w:spacing w:line="32" w:lineRule="exact"/>
            </w:pPr>
          </w:p>
          <w:tbl>
            <w:tblPr>
              <w:tblStyle w:val="7"/>
              <w:tblW w:w="6296" w:type="dxa"/>
              <w:tblInd w:w="28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296"/>
            </w:tblGrid>
            <w:tr w14:paraId="6ECE2FD1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0" w:hRule="atLeast"/>
              </w:trPr>
              <w:tc>
                <w:tcPr>
                  <w:tcW w:w="6296" w:type="dxa"/>
                  <w:vAlign w:val="top"/>
                </w:tcPr>
                <w:p w14:paraId="052AC53C">
                  <w:pPr>
                    <w:pStyle w:val="8"/>
                    <w:spacing w:before="33" w:line="198" w:lineRule="auto"/>
                    <w:ind w:left="900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z w:val="23"/>
                      <w:szCs w:val="23"/>
                    </w:rPr>
                    <w:t>0%                        0%</w:t>
                  </w:r>
                </w:p>
              </w:tc>
            </w:tr>
          </w:tbl>
          <w:p w14:paraId="4138050B">
            <w:pPr>
              <w:spacing w:line="44" w:lineRule="exact"/>
              <w:rPr>
                <w:rFonts w:ascii="Arial"/>
                <w:sz w:val="3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</w:tcBorders>
            <w:vAlign w:val="top"/>
          </w:tcPr>
          <w:p w14:paraId="64195036">
            <w:pPr>
              <w:spacing w:line="223" w:lineRule="exact"/>
            </w:pPr>
          </w:p>
          <w:tbl>
            <w:tblPr>
              <w:tblStyle w:val="7"/>
              <w:tblW w:w="721" w:type="dxa"/>
              <w:tblInd w:w="168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21"/>
            </w:tblGrid>
            <w:tr w14:paraId="16DCC1FE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4" w:hRule="atLeast"/>
              </w:trPr>
              <w:tc>
                <w:tcPr>
                  <w:tcW w:w="721" w:type="dxa"/>
                  <w:vAlign w:val="top"/>
                </w:tcPr>
                <w:p w14:paraId="67C5A490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6DD503A9">
            <w:pPr>
              <w:spacing w:line="104" w:lineRule="exact"/>
              <w:rPr>
                <w:rFonts w:ascii="Arial"/>
                <w:sz w:val="9"/>
              </w:rPr>
            </w:pPr>
          </w:p>
        </w:tc>
      </w:tr>
    </w:tbl>
    <w:p w14:paraId="73BCC068">
      <w:pPr>
        <w:pStyle w:val="2"/>
      </w:pPr>
    </w:p>
    <w:p w14:paraId="0F21DF00">
      <w:pPr>
        <w:sectPr>
          <w:pgSz w:w="11906" w:h="16838"/>
          <w:pgMar w:top="1075" w:right="635" w:bottom="583" w:left="912" w:header="729" w:footer="343" w:gutter="0"/>
          <w:cols w:space="720" w:num="1"/>
        </w:sectPr>
      </w:pPr>
    </w:p>
    <w:p w14:paraId="5890AB51">
      <w:pPr>
        <w:pStyle w:val="2"/>
        <w:spacing w:line="313" w:lineRule="auto"/>
      </w:pPr>
    </w:p>
    <w:p w14:paraId="1C47D12B">
      <w:pPr>
        <w:pStyle w:val="2"/>
        <w:spacing w:line="314" w:lineRule="auto"/>
      </w:pPr>
    </w:p>
    <w:p w14:paraId="09A606F6">
      <w:pPr>
        <w:spacing w:before="75" w:line="229" w:lineRule="auto"/>
        <w:ind w:left="77"/>
        <w:outlineLvl w:val="0"/>
        <w:rPr>
          <w:rFonts w:ascii="楷体" w:hAnsi="楷体" w:eastAsia="楷体" w:cs="楷体"/>
          <w:sz w:val="23"/>
          <w:szCs w:val="23"/>
        </w:rPr>
      </w:pPr>
      <w:bookmarkStart w:id="51" w:name="bookmark36"/>
      <w:bookmarkEnd w:id="51"/>
      <w:r>
        <w:rPr>
          <w:rFonts w:ascii="楷体" w:hAnsi="楷体" w:eastAsia="楷体" w:cs="楷体"/>
          <w:spacing w:val="-3"/>
          <w:sz w:val="23"/>
          <w:szCs w:val="23"/>
        </w:rPr>
        <w:t>4.4</w:t>
      </w:r>
      <w:r>
        <w:rPr>
          <w:rFonts w:ascii="楷体" w:hAnsi="楷体" w:eastAsia="楷体" w:cs="楷体"/>
          <w:spacing w:val="-45"/>
          <w:sz w:val="23"/>
          <w:szCs w:val="23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3"/>
          <w:szCs w:val="23"/>
        </w:rPr>
        <w:t>参数设置模式</w:t>
      </w:r>
    </w:p>
    <w:p w14:paraId="066AF0F0">
      <w:pPr>
        <w:spacing w:before="159" w:line="224" w:lineRule="auto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在测量界面下按仪器面板上的“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SETUP ”或“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F2</w:t>
      </w:r>
      <w:r>
        <w:rPr>
          <w:rFonts w:ascii="楷体" w:hAnsi="楷体" w:eastAsia="楷体" w:cs="楷体"/>
          <w:spacing w:val="-67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”键进入参数设置页面</w:t>
      </w:r>
    </w:p>
    <w:p w14:paraId="4A0C211A">
      <w:pPr>
        <w:pStyle w:val="2"/>
        <w:spacing w:line="311" w:lineRule="auto"/>
      </w:pPr>
    </w:p>
    <w:p w14:paraId="64BB08A7">
      <w:pPr>
        <w:spacing w:line="201" w:lineRule="exact"/>
        <w:ind w:firstLine="4042"/>
      </w:pPr>
      <w:r>
        <w:rPr>
          <w:position w:val="-4"/>
        </w:rPr>
        <w:pict>
          <v:shape id="_x0000_s1109" o:spid="_x0000_s1109" style="height:10.1pt;width:17.7pt;" fillcolor="#29166F" filled="t" stroked="t" coordsize="354,202" path="m5,5l347,5,347,195,5,195,5,5xl5,5xe">
            <v:fill on="t" focussize="0,0"/>
            <v:stroke weight="0.57pt" color="#29166F" miterlimit="22" endcap="round"/>
            <v:imagedata o:title=""/>
            <o:lock v:ext="edit"/>
            <w10:wrap type="none"/>
            <w10:anchorlock/>
          </v:shape>
        </w:pict>
      </w:r>
    </w:p>
    <w:p w14:paraId="641CAE4E">
      <w:pPr>
        <w:pStyle w:val="2"/>
        <w:spacing w:line="408" w:lineRule="auto"/>
      </w:pPr>
    </w:p>
    <w:p w14:paraId="09A37487">
      <w:pPr>
        <w:pStyle w:val="2"/>
        <w:spacing w:line="125" w:lineRule="exact"/>
        <w:ind w:firstLine="1800"/>
      </w:pPr>
      <w:r>
        <w:rPr>
          <w:position w:val="-2"/>
        </w:rPr>
        <w:pict>
          <v:shape id="_x0000_s1110" o:spid="_x0000_s1110" o:spt="202" type="#_x0000_t202" style="height:6.25pt;width:4.95pt;" fillcolor="#6479B2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5B1E1E0">
                  <w:pPr>
                    <w:spacing w:before="19" w:line="196" w:lineRule="auto"/>
                    <w:jc w:val="right"/>
                    <w:rPr>
                      <w:rFonts w:ascii="Arial" w:hAnsi="Arial" w:eastAsia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E6E6E6"/>
                      <w:spacing w:val="-10"/>
                      <w:w w:val="89"/>
                      <w:sz w:val="12"/>
                      <w:szCs w:val="12"/>
                    </w:rPr>
                    <w:t>D</w:t>
                  </w:r>
                </w:p>
              </w:txbxContent>
            </v:textbox>
            <w10:wrap type="none"/>
            <w10:anchorlock/>
          </v:shape>
        </w:pict>
      </w:r>
    </w:p>
    <w:p w14:paraId="4777C284">
      <w:pPr>
        <w:pStyle w:val="2"/>
        <w:spacing w:before="110" w:line="179" w:lineRule="exact"/>
        <w:ind w:left="1831"/>
        <w:rPr>
          <w:sz w:val="13"/>
          <w:szCs w:val="13"/>
        </w:rPr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column">
              <wp:posOffset>698500</wp:posOffset>
            </wp:positionH>
            <wp:positionV relativeFrom="paragraph">
              <wp:posOffset>-558800</wp:posOffset>
            </wp:positionV>
            <wp:extent cx="4442460" cy="1650365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42171" cy="1650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E6E6E6"/>
          <w:spacing w:val="5"/>
          <w:position w:val="1"/>
          <w:sz w:val="13"/>
          <w:szCs w:val="13"/>
          <w:shd w:val="clear" w:fill="667BB4"/>
        </w:rPr>
        <w:t>0.500</w:t>
      </w:r>
    </w:p>
    <w:p w14:paraId="230BC038">
      <w:pPr>
        <w:pStyle w:val="2"/>
        <w:tabs>
          <w:tab w:val="left" w:pos="1838"/>
        </w:tabs>
        <w:spacing w:before="89" w:line="166" w:lineRule="exact"/>
        <w:ind w:left="1800"/>
        <w:rPr>
          <w:sz w:val="12"/>
          <w:szCs w:val="12"/>
        </w:rPr>
      </w:pPr>
      <w:r>
        <w:rPr>
          <w:b/>
          <w:bCs/>
          <w:color w:val="E6E6E6"/>
          <w:position w:val="1"/>
          <w:sz w:val="12"/>
          <w:szCs w:val="12"/>
          <w:shd w:val="clear" w:fill="667AB3"/>
        </w:rPr>
        <w:tab/>
      </w:r>
      <w:r>
        <w:rPr>
          <w:b/>
          <w:bCs/>
          <w:color w:val="E6E6E6"/>
          <w:spacing w:val="4"/>
          <w:position w:val="1"/>
          <w:sz w:val="12"/>
          <w:szCs w:val="12"/>
          <w:shd w:val="clear" w:fill="667AB3"/>
        </w:rPr>
        <w:t xml:space="preserve">9.999 </w:t>
      </w:r>
    </w:p>
    <w:p w14:paraId="0CB6BD0E">
      <w:pPr>
        <w:pStyle w:val="2"/>
        <w:spacing w:line="394" w:lineRule="auto"/>
      </w:pPr>
    </w:p>
    <w:p w14:paraId="54F6C85B">
      <w:pPr>
        <w:pStyle w:val="2"/>
        <w:spacing w:before="1" w:line="174" w:lineRule="exact"/>
        <w:ind w:firstLine="1368"/>
      </w:pPr>
      <w:r>
        <w:rPr>
          <w:position w:val="-3"/>
        </w:rPr>
        <w:pict>
          <v:shape id="_x0000_s1111" o:spid="_x0000_s1111" o:spt="202" type="#_x0000_t202" style="height:8.75pt;width:44.65pt;" fillcolor="#667AB3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6921BBB">
                  <w:pPr>
                    <w:spacing w:line="207" w:lineRule="auto"/>
                    <w:ind w:left="340"/>
                    <w:rPr>
                      <w:rFonts w:ascii="Arial" w:hAnsi="Arial" w:eastAsia="Arial" w:cs="Arial"/>
                      <w:sz w:val="12"/>
                      <w:szCs w:val="12"/>
                    </w:rPr>
                  </w:pPr>
                  <w:r>
                    <w:rPr>
                      <w:rFonts w:ascii="Microsoft New Tai Lue" w:hAnsi="Microsoft New Tai Lue" w:eastAsia="Microsoft New Tai Lue" w:cs="Microsoft New Tai Lue"/>
                      <w:b/>
                      <w:bCs/>
                      <w:color w:val="E6E6E6"/>
                      <w:spacing w:val="-1"/>
                      <w:sz w:val="12"/>
                      <w:szCs w:val="12"/>
                    </w:rPr>
                    <w:t>：</w:t>
                  </w:r>
                  <w:r>
                    <w:rPr>
                      <w:rFonts w:ascii="Microsoft New Tai Lue" w:hAnsi="Microsoft New Tai Lue" w:eastAsia="Microsoft New Tai Lue" w:cs="Microsoft New Tai Lue"/>
                      <w:b/>
                      <w:bCs/>
                      <w:color w:val="E6E6E6"/>
                      <w:spacing w:val="-1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E6E6E6"/>
                      <w:spacing w:val="-1"/>
                      <w:sz w:val="12"/>
                      <w:szCs w:val="12"/>
                    </w:rPr>
                    <w:t>OFF</w:t>
                  </w:r>
                </w:p>
              </w:txbxContent>
            </v:textbox>
            <w10:wrap type="none"/>
            <w10:anchorlock/>
          </v:shape>
        </w:pict>
      </w:r>
    </w:p>
    <w:p w14:paraId="11A3FDEA">
      <w:pPr>
        <w:pStyle w:val="2"/>
      </w:pPr>
    </w:p>
    <w:p w14:paraId="446E4123">
      <w:pPr>
        <w:pStyle w:val="2"/>
      </w:pPr>
    </w:p>
    <w:p w14:paraId="0BDF897F">
      <w:pPr>
        <w:pStyle w:val="2"/>
      </w:pPr>
    </w:p>
    <w:p w14:paraId="34FCBB06">
      <w:pPr>
        <w:pStyle w:val="2"/>
      </w:pPr>
    </w:p>
    <w:p w14:paraId="58C1EF92">
      <w:pPr>
        <w:pStyle w:val="2"/>
        <w:spacing w:line="241" w:lineRule="auto"/>
      </w:pPr>
    </w:p>
    <w:p w14:paraId="0251B6FA">
      <w:pPr>
        <w:spacing w:before="65" w:line="224" w:lineRule="auto"/>
        <w:ind w:left="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参数设置界面如下所示：</w:t>
      </w:r>
    </w:p>
    <w:p w14:paraId="439D5C2E">
      <w:pPr>
        <w:spacing w:before="21"/>
      </w:pPr>
    </w:p>
    <w:tbl>
      <w:tblPr>
        <w:tblStyle w:val="7"/>
        <w:tblW w:w="7058" w:type="dxa"/>
        <w:tblInd w:w="1509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237"/>
        <w:gridCol w:w="445"/>
        <w:gridCol w:w="680"/>
        <w:gridCol w:w="897"/>
        <w:gridCol w:w="1840"/>
        <w:gridCol w:w="1056"/>
      </w:tblGrid>
      <w:tr w14:paraId="47E00F8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903" w:type="dxa"/>
            <w:vMerge w:val="restart"/>
            <w:tcBorders>
              <w:bottom w:val="nil"/>
            </w:tcBorders>
            <w:vAlign w:val="top"/>
          </w:tcPr>
          <w:p w14:paraId="29C165FB">
            <w:pPr>
              <w:pStyle w:val="8"/>
              <w:spacing w:before="164" w:line="236" w:lineRule="auto"/>
              <w:ind w:left="213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测量</w:t>
            </w:r>
          </w:p>
        </w:tc>
        <w:tc>
          <w:tcPr>
            <w:tcW w:w="1237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5978753B">
            <w:pPr>
              <w:pStyle w:val="8"/>
              <w:spacing w:before="174" w:line="231" w:lineRule="auto"/>
              <w:ind w:left="203"/>
              <w:rPr>
                <w:sz w:val="22"/>
                <w:szCs w:val="22"/>
              </w:rPr>
            </w:pPr>
            <w:r>
              <w:rPr>
                <w:color w:val="F08300"/>
                <w:spacing w:val="1"/>
                <w:sz w:val="22"/>
                <w:szCs w:val="22"/>
              </w:rPr>
              <w:t>参数设置</w:t>
            </w:r>
          </w:p>
        </w:tc>
        <w:tc>
          <w:tcPr>
            <w:tcW w:w="1125" w:type="dxa"/>
            <w:gridSpan w:val="2"/>
            <w:vMerge w:val="restart"/>
            <w:tcBorders>
              <w:bottom w:val="nil"/>
            </w:tcBorders>
            <w:vAlign w:val="top"/>
          </w:tcPr>
          <w:p w14:paraId="426B1C2B">
            <w:pPr>
              <w:pStyle w:val="8"/>
              <w:spacing w:before="174" w:line="227" w:lineRule="auto"/>
              <w:ind w:left="159"/>
              <w:rPr>
                <w:sz w:val="22"/>
                <w:szCs w:val="22"/>
              </w:rPr>
            </w:pPr>
            <w:r>
              <w:rPr>
                <w:color w:val="231916"/>
                <w:spacing w:val="-5"/>
                <w:sz w:val="22"/>
                <w:szCs w:val="22"/>
              </w:rPr>
              <w:t>系统设置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6D168429">
            <w:pPr>
              <w:pStyle w:val="8"/>
              <w:spacing w:before="164" w:line="231" w:lineRule="auto"/>
              <w:ind w:left="217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文件</w:t>
            </w:r>
          </w:p>
        </w:tc>
        <w:tc>
          <w:tcPr>
            <w:tcW w:w="1840" w:type="dxa"/>
            <w:vMerge w:val="restart"/>
            <w:tcBorders>
              <w:bottom w:val="nil"/>
              <w:right w:val="nil"/>
            </w:tcBorders>
            <w:vAlign w:val="top"/>
          </w:tcPr>
          <w:p w14:paraId="2BA379E9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52E53904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59A02F4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903" w:type="dxa"/>
            <w:vMerge w:val="continue"/>
            <w:tcBorders>
              <w:top w:val="nil"/>
            </w:tcBorders>
            <w:vAlign w:val="top"/>
          </w:tcPr>
          <w:p w14:paraId="4C9AB0FA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vMerge w:val="continue"/>
            <w:tcBorders>
              <w:top w:val="nil"/>
            </w:tcBorders>
            <w:vAlign w:val="top"/>
          </w:tcPr>
          <w:p w14:paraId="37021DBC"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gridSpan w:val="2"/>
            <w:vMerge w:val="continue"/>
            <w:tcBorders>
              <w:top w:val="nil"/>
            </w:tcBorders>
            <w:vAlign w:val="top"/>
          </w:tcPr>
          <w:p w14:paraId="55D6D2D1"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1BD37C24">
            <w:pPr>
              <w:rPr>
                <w:rFonts w:ascii="Arial"/>
                <w:sz w:val="21"/>
              </w:rPr>
            </w:pPr>
          </w:p>
        </w:tc>
        <w:tc>
          <w:tcPr>
            <w:tcW w:w="184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1C45D7E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3156B152">
            <w:pPr>
              <w:pStyle w:val="8"/>
              <w:spacing w:before="75" w:line="220" w:lineRule="auto"/>
              <w:ind w:left="199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新建</w:t>
            </w:r>
          </w:p>
        </w:tc>
      </w:tr>
      <w:tr w14:paraId="4CE67D5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</w:trPr>
        <w:tc>
          <w:tcPr>
            <w:tcW w:w="2585" w:type="dxa"/>
            <w:gridSpan w:val="3"/>
            <w:vMerge w:val="restart"/>
            <w:tcBorders>
              <w:bottom w:val="nil"/>
              <w:right w:val="nil"/>
            </w:tcBorders>
            <w:vAlign w:val="top"/>
          </w:tcPr>
          <w:p w14:paraId="7D822578">
            <w:pPr>
              <w:pStyle w:val="8"/>
              <w:spacing w:before="68" w:line="226" w:lineRule="auto"/>
              <w:ind w:left="620" w:right="1867" w:hanging="461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 xml:space="preserve">STEP </w:t>
            </w:r>
            <w:r>
              <w:rPr>
                <w:color w:val="231916"/>
                <w:spacing w:val="-18"/>
                <w:sz w:val="22"/>
                <w:szCs w:val="22"/>
              </w:rPr>
              <w:t>1</w:t>
            </w:r>
          </w:p>
          <w:p w14:paraId="60130CB4">
            <w:pPr>
              <w:pStyle w:val="8"/>
              <w:spacing w:before="64" w:line="290" w:lineRule="exact"/>
              <w:ind w:left="1059"/>
              <w:rPr>
                <w:sz w:val="22"/>
                <w:szCs w:val="22"/>
              </w:rPr>
            </w:pPr>
            <w:r>
              <w:pict>
                <v:shape id="_x0000_s1112" o:spid="_x0000_s1112" style="position:absolute;left:0pt;margin-left:83.2pt;margin-top:1.8pt;height:13.25pt;width:43.6pt;z-index:251730944;mso-width-relative:page;mso-height-relative:page;" filled="f" stroked="t" coordsize="871,265" path="m2,2l869,2,869,262,2,262,2,2xe">
                  <v:fill on="f" focussize="0,0"/>
                  <v:stroke weight="0.22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-1"/>
                <w:position w:val="1"/>
                <w:sz w:val="22"/>
                <w:szCs w:val="22"/>
              </w:rPr>
              <w:t>电压：0.500KV</w:t>
            </w:r>
          </w:p>
          <w:p w14:paraId="22674B2D">
            <w:pPr>
              <w:pStyle w:val="8"/>
              <w:spacing w:before="130" w:line="236" w:lineRule="auto"/>
              <w:ind w:left="1028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上限：9.999</w:t>
            </w:r>
            <w:r>
              <w:rPr>
                <w:color w:val="231916"/>
                <w:sz w:val="22"/>
                <w:szCs w:val="22"/>
              </w:rPr>
              <w:t>mA</w:t>
            </w:r>
          </w:p>
          <w:p w14:paraId="2BCDDB75">
            <w:pPr>
              <w:pStyle w:val="8"/>
              <w:spacing w:before="125" w:line="235" w:lineRule="auto"/>
              <w:ind w:left="1047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下限：OFF</w:t>
            </w:r>
          </w:p>
          <w:p w14:paraId="396B7A90">
            <w:pPr>
              <w:pStyle w:val="8"/>
              <w:spacing w:before="123" w:line="238" w:lineRule="auto"/>
              <w:ind w:left="1061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电弧：OFF</w:t>
            </w:r>
          </w:p>
        </w:tc>
        <w:tc>
          <w:tcPr>
            <w:tcW w:w="3417" w:type="dxa"/>
            <w:gridSpan w:val="3"/>
            <w:vMerge w:val="restart"/>
            <w:tcBorders>
              <w:left w:val="nil"/>
              <w:bottom w:val="nil"/>
            </w:tcBorders>
            <w:vAlign w:val="top"/>
          </w:tcPr>
          <w:p w14:paraId="374E534C">
            <w:pPr>
              <w:pStyle w:val="8"/>
              <w:spacing w:before="27" w:line="186" w:lineRule="auto"/>
              <w:ind w:left="2542"/>
              <w:rPr>
                <w:sz w:val="18"/>
                <w:szCs w:val="18"/>
              </w:rPr>
            </w:pPr>
            <w:r>
              <w:rPr>
                <w:color w:val="F08300"/>
                <w:spacing w:val="-1"/>
                <w:sz w:val="18"/>
                <w:szCs w:val="18"/>
              </w:rPr>
              <w:t>DC</w:t>
            </w:r>
          </w:p>
          <w:p w14:paraId="793BAEDB">
            <w:pPr>
              <w:pStyle w:val="8"/>
              <w:spacing w:before="1" w:line="234" w:lineRule="auto"/>
              <w:ind w:left="39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sz w:val="22"/>
                <w:szCs w:val="22"/>
              </w:rPr>
              <w:t>模式</w:t>
            </w:r>
            <w:r>
              <w:rPr>
                <w:color w:val="231916"/>
                <w:spacing w:val="14"/>
                <w:sz w:val="22"/>
                <w:szCs w:val="22"/>
              </w:rPr>
              <w:t xml:space="preserve"> </w:t>
            </w:r>
            <w:r>
              <w:rPr>
                <w:color w:val="231916"/>
                <w:spacing w:val="-1"/>
                <w:sz w:val="22"/>
                <w:szCs w:val="22"/>
              </w:rPr>
              <w:t>DC</w:t>
            </w:r>
            <w:r>
              <w:rPr>
                <w:color w:val="231916"/>
                <w:spacing w:val="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drawing>
                <wp:inline distT="0" distB="0" distL="0" distR="0">
                  <wp:extent cx="85090" cy="86995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3" cy="8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53C49C">
            <w:pPr>
              <w:pStyle w:val="8"/>
              <w:spacing w:before="182" w:line="231" w:lineRule="auto"/>
              <w:ind w:left="1110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时间：000.5 S</w:t>
            </w:r>
          </w:p>
          <w:p w14:paraId="6FD15528">
            <w:pPr>
              <w:pStyle w:val="8"/>
              <w:spacing w:before="145" w:line="228" w:lineRule="auto"/>
              <w:ind w:left="1099"/>
              <w:rPr>
                <w:sz w:val="22"/>
                <w:szCs w:val="22"/>
              </w:rPr>
            </w:pPr>
            <w:r>
              <w:rPr>
                <w:color w:val="231916"/>
                <w:spacing w:val="2"/>
                <w:sz w:val="22"/>
                <w:szCs w:val="22"/>
              </w:rPr>
              <w:t>上升：000.5 S</w:t>
            </w:r>
          </w:p>
          <w:p w14:paraId="4E226FDB">
            <w:pPr>
              <w:pStyle w:val="8"/>
              <w:spacing w:before="177" w:line="229" w:lineRule="auto"/>
              <w:ind w:left="1104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下降：000.5 S</w:t>
            </w:r>
          </w:p>
          <w:p w14:paraId="4BCAFA36">
            <w:pPr>
              <w:pStyle w:val="8"/>
              <w:spacing w:before="105" w:line="233" w:lineRule="auto"/>
              <w:ind w:left="1121"/>
              <w:rPr>
                <w:sz w:val="22"/>
                <w:szCs w:val="22"/>
              </w:rPr>
            </w:pPr>
            <w:r>
              <w:rPr>
                <w:color w:val="231916"/>
                <w:spacing w:val="4"/>
                <w:sz w:val="22"/>
                <w:szCs w:val="22"/>
              </w:rPr>
              <w:t>判定：</w:t>
            </w:r>
            <w:r>
              <w:rPr>
                <w:color w:val="231916"/>
                <w:sz w:val="22"/>
                <w:szCs w:val="22"/>
              </w:rPr>
              <w:t>OFF</w:t>
            </w:r>
            <w:r>
              <w:rPr>
                <w:color w:val="231916"/>
                <w:spacing w:val="35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drawing>
                <wp:inline distT="0" distB="0" distL="0" distR="0">
                  <wp:extent cx="85090" cy="86995"/>
                  <wp:effectExtent l="0" t="0" r="0" b="0"/>
                  <wp:docPr id="68" name="IM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 6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5" cy="8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1A9996AE">
            <w:pPr>
              <w:rPr>
                <w:rFonts w:ascii="Arial"/>
                <w:sz w:val="21"/>
              </w:rPr>
            </w:pPr>
          </w:p>
        </w:tc>
      </w:tr>
      <w:tr w14:paraId="49510DF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7D335CF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6F6CA7B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45D7359C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0BEA455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4D7D35E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2E1EAA7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D46FB8A">
            <w:pPr>
              <w:pStyle w:val="8"/>
              <w:spacing w:before="90" w:line="208" w:lineRule="auto"/>
              <w:ind w:left="232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删除</w:t>
            </w:r>
          </w:p>
        </w:tc>
      </w:tr>
      <w:tr w14:paraId="2EF0659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DD2658A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36F1E38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5DC0FCBB">
            <w:pPr>
              <w:spacing w:line="209" w:lineRule="exact"/>
              <w:rPr>
                <w:rFonts w:ascii="Arial"/>
                <w:sz w:val="18"/>
              </w:rPr>
            </w:pPr>
          </w:p>
        </w:tc>
      </w:tr>
      <w:tr w14:paraId="2CAAF44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C6C09B7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46062D7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3BB842B">
            <w:pPr>
              <w:pStyle w:val="8"/>
              <w:spacing w:before="76" w:line="220" w:lineRule="auto"/>
              <w:ind w:left="83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sz w:val="22"/>
                <w:szCs w:val="22"/>
              </w:rPr>
              <w:t>上一项</w:t>
            </w:r>
          </w:p>
        </w:tc>
      </w:tr>
      <w:tr w14:paraId="22932B4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C452351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A96FB6C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5D73E4F5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6A3204C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71A3EBC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503E928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D96500E">
            <w:pPr>
              <w:pStyle w:val="8"/>
              <w:spacing w:before="78" w:line="219" w:lineRule="auto"/>
              <w:ind w:left="88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下一项</w:t>
            </w:r>
          </w:p>
        </w:tc>
      </w:tr>
      <w:tr w14:paraId="77BB3AC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798FE7A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7AD7AF6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1CDB5182">
            <w:pPr>
              <w:rPr>
                <w:rFonts w:ascii="Arial"/>
                <w:sz w:val="21"/>
              </w:rPr>
            </w:pPr>
          </w:p>
        </w:tc>
      </w:tr>
      <w:tr w14:paraId="0CD6EE5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585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F28292D">
            <w:pPr>
              <w:rPr>
                <w:rFonts w:ascii="Arial"/>
                <w:sz w:val="21"/>
              </w:rPr>
            </w:pPr>
          </w:p>
        </w:tc>
        <w:tc>
          <w:tcPr>
            <w:tcW w:w="3417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8FE7D72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3C0711AB">
            <w:pPr>
              <w:pStyle w:val="8"/>
              <w:spacing w:before="68" w:line="226" w:lineRule="auto"/>
              <w:ind w:left="34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存为文件</w:t>
            </w:r>
          </w:p>
        </w:tc>
      </w:tr>
      <w:tr w14:paraId="0945804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002" w:type="dxa"/>
            <w:gridSpan w:val="6"/>
            <w:tcBorders>
              <w:top w:val="nil"/>
            </w:tcBorders>
            <w:vAlign w:val="top"/>
          </w:tcPr>
          <w:p w14:paraId="7B754617">
            <w:pPr>
              <w:pStyle w:val="8"/>
              <w:spacing w:before="95" w:line="247" w:lineRule="exact"/>
              <w:ind w:left="210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10:20:15</w:t>
            </w: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6E883E0E">
            <w:pPr>
              <w:rPr>
                <w:rFonts w:ascii="Arial"/>
                <w:sz w:val="21"/>
              </w:rPr>
            </w:pPr>
          </w:p>
        </w:tc>
      </w:tr>
    </w:tbl>
    <w:p w14:paraId="44AD86CF">
      <w:pPr>
        <w:pStyle w:val="2"/>
        <w:spacing w:line="295" w:lineRule="auto"/>
      </w:pPr>
    </w:p>
    <w:p w14:paraId="16C09F05">
      <w:pPr>
        <w:pStyle w:val="2"/>
        <w:spacing w:line="295" w:lineRule="auto"/>
      </w:pPr>
    </w:p>
    <w:p w14:paraId="01DD47E6">
      <w:pPr>
        <w:spacing w:before="65" w:line="224" w:lineRule="auto"/>
        <w:ind w:left="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注：具体根据测试步骤的测试模式不同而不同。</w:t>
      </w:r>
    </w:p>
    <w:p w14:paraId="3599952E">
      <w:pPr>
        <w:pStyle w:val="2"/>
        <w:spacing w:line="255" w:lineRule="auto"/>
      </w:pPr>
    </w:p>
    <w:p w14:paraId="7F1C2A30">
      <w:pPr>
        <w:spacing w:before="66" w:line="227" w:lineRule="auto"/>
        <w:ind w:left="77"/>
        <w:outlineLvl w:val="3"/>
        <w:rPr>
          <w:rFonts w:ascii="楷体" w:hAnsi="楷体" w:eastAsia="楷体" w:cs="楷体"/>
          <w:sz w:val="20"/>
          <w:szCs w:val="20"/>
        </w:rPr>
      </w:pPr>
      <w:bookmarkStart w:id="52" w:name="bookmark37"/>
      <w:bookmarkEnd w:id="52"/>
      <w:r>
        <w:rPr>
          <w:rFonts w:ascii="楷体" w:hAnsi="楷体" w:eastAsia="楷体" w:cs="楷体"/>
          <w:spacing w:val="-2"/>
          <w:sz w:val="20"/>
          <w:szCs w:val="20"/>
        </w:rPr>
        <w:t>4.4.1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参数设置说明</w:t>
      </w:r>
    </w:p>
    <w:p w14:paraId="1BF09D53">
      <w:pPr>
        <w:spacing w:before="146" w:line="342" w:lineRule="auto"/>
        <w:ind w:left="76" w:right="382" w:firstLine="316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测试模式：步骤详细面板的一项参数始终为测试</w:t>
      </w:r>
      <w:r>
        <w:rPr>
          <w:rFonts w:ascii="楷体" w:hAnsi="楷体" w:eastAsia="楷体" w:cs="楷体"/>
          <w:spacing w:val="-4"/>
          <w:sz w:val="20"/>
          <w:szCs w:val="20"/>
        </w:rPr>
        <w:t>模式参数，编辑此项参数可改变测试步骤的测试模式。范围：</w:t>
      </w:r>
      <w:r>
        <w:rPr>
          <w:rFonts w:ascii="楷体" w:hAnsi="楷体" w:eastAsia="楷体" w:cs="楷体"/>
          <w:spacing w:val="-1"/>
          <w:sz w:val="20"/>
          <w:szCs w:val="20"/>
        </w:rPr>
        <w:t>仪器所支持的测试模式。在此参数上按下</w:t>
      </w:r>
      <w:r>
        <w:rPr>
          <w:rFonts w:ascii="楷体" w:hAnsi="楷体" w:eastAsia="楷体" w:cs="楷体"/>
          <w:spacing w:val="-1"/>
          <w:position w:val="2"/>
          <w:sz w:val="20"/>
          <w:szCs w:val="20"/>
        </w:rPr>
        <w:t>“</w:t>
      </w:r>
      <w:r>
        <w:rPr>
          <w:rFonts w:ascii="楷体" w:hAnsi="楷体" w:eastAsia="楷体" w:cs="楷体"/>
          <w:spacing w:val="-74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Enter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”</w:t>
      </w:r>
      <w:r>
        <w:rPr>
          <w:rFonts w:ascii="楷体" w:hAnsi="楷体" w:eastAsia="楷体" w:cs="楷体"/>
          <w:spacing w:val="-1"/>
          <w:sz w:val="20"/>
          <w:szCs w:val="20"/>
        </w:rPr>
        <w:t>键后，按照选择框控件修</w:t>
      </w:r>
      <w:r>
        <w:rPr>
          <w:rFonts w:ascii="楷体" w:hAnsi="楷体" w:eastAsia="楷体" w:cs="楷体"/>
          <w:spacing w:val="-2"/>
          <w:sz w:val="20"/>
          <w:szCs w:val="20"/>
        </w:rPr>
        <w:t>改方法修改测试模式控件值后再次按下</w:t>
      </w:r>
      <w:r>
        <w:rPr>
          <w:rFonts w:ascii="楷体" w:hAnsi="楷体" w:eastAsia="楷体" w:cs="楷体"/>
          <w:spacing w:val="-2"/>
          <w:position w:val="4"/>
          <w:sz w:val="20"/>
          <w:szCs w:val="20"/>
        </w:rPr>
        <w:t>“</w:t>
      </w:r>
      <w:r>
        <w:rPr>
          <w:rFonts w:ascii="楷体" w:hAnsi="楷体" w:eastAsia="楷体" w:cs="楷体"/>
          <w:spacing w:val="-2"/>
          <w:sz w:val="20"/>
          <w:szCs w:val="20"/>
        </w:rPr>
        <w:t>Enter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”</w:t>
      </w:r>
      <w:r>
        <w:rPr>
          <w:rFonts w:ascii="楷体" w:hAnsi="楷体" w:eastAsia="楷体" w:cs="楷体"/>
          <w:spacing w:val="-2"/>
          <w:sz w:val="20"/>
          <w:szCs w:val="20"/>
        </w:rPr>
        <w:t>键保存修改。若测试步骤的测试模式改变，</w:t>
      </w:r>
      <w:r>
        <w:rPr>
          <w:rFonts w:ascii="楷体" w:hAnsi="楷体" w:eastAsia="楷体" w:cs="楷体"/>
          <w:spacing w:val="-3"/>
          <w:sz w:val="20"/>
          <w:szCs w:val="20"/>
        </w:rPr>
        <w:t>则自动更新为新的测试模式所对应的参数面板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。在修</w:t>
      </w:r>
      <w:r>
        <w:rPr>
          <w:rFonts w:ascii="楷体" w:hAnsi="楷体" w:eastAsia="楷体" w:cs="楷体"/>
          <w:spacing w:val="-2"/>
          <w:sz w:val="20"/>
          <w:szCs w:val="20"/>
        </w:rPr>
        <w:t>改过程中，可按下“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-2"/>
          <w:sz w:val="20"/>
          <w:szCs w:val="20"/>
        </w:rPr>
        <w:t>ESC</w:t>
      </w:r>
      <w:r>
        <w:rPr>
          <w:rFonts w:ascii="楷体" w:hAnsi="楷体" w:eastAsia="楷体" w:cs="楷体"/>
          <w:spacing w:val="-36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”键取消当前所有的操作。</w:t>
      </w:r>
    </w:p>
    <w:p w14:paraId="6150F430">
      <w:pPr>
        <w:spacing w:before="174" w:line="228" w:lineRule="auto"/>
        <w:ind w:left="77"/>
        <w:outlineLvl w:val="3"/>
        <w:rPr>
          <w:rFonts w:ascii="楷体" w:hAnsi="楷体" w:eastAsia="楷体" w:cs="楷体"/>
          <w:sz w:val="20"/>
          <w:szCs w:val="20"/>
        </w:rPr>
      </w:pPr>
      <w:bookmarkStart w:id="53" w:name="bookmark38"/>
      <w:bookmarkEnd w:id="53"/>
      <w:r>
        <w:rPr>
          <w:rFonts w:ascii="楷体" w:hAnsi="楷体" w:eastAsia="楷体" w:cs="楷体"/>
          <w:spacing w:val="-2"/>
          <w:sz w:val="20"/>
          <w:szCs w:val="20"/>
        </w:rPr>
        <w:t xml:space="preserve">4.4.2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步骤所支持测试模式说明</w:t>
      </w:r>
    </w:p>
    <w:p w14:paraId="55928CB5">
      <w:pPr>
        <w:spacing w:before="147" w:line="224" w:lineRule="auto"/>
        <w:ind w:left="4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测试步骤所支持的测试模式由以下因数决定：测</w:t>
      </w:r>
      <w:r>
        <w:rPr>
          <w:rFonts w:ascii="楷体" w:hAnsi="楷体" w:eastAsia="楷体" w:cs="楷体"/>
          <w:spacing w:val="-1"/>
          <w:sz w:val="20"/>
          <w:szCs w:val="20"/>
        </w:rPr>
        <w:t>试仪所支持的测试模式、文件工作模式。</w:t>
      </w:r>
    </w:p>
    <w:p w14:paraId="2041E8CE">
      <w:pPr>
        <w:spacing w:line="224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912" w:header="729" w:footer="343" w:gutter="0"/>
          <w:cols w:space="720" w:num="1"/>
        </w:sectPr>
      </w:pPr>
    </w:p>
    <w:p w14:paraId="00FE3A87">
      <w:pPr>
        <w:spacing w:before="19" w:line="239" w:lineRule="auto"/>
        <w:ind w:left="77"/>
        <w:outlineLvl w:val="0"/>
        <w:rPr>
          <w:rFonts w:ascii="楷体" w:hAnsi="楷体" w:eastAsia="楷体" w:cs="楷体"/>
          <w:sz w:val="20"/>
          <w:szCs w:val="20"/>
        </w:rPr>
      </w:pPr>
      <w:bookmarkStart w:id="54" w:name="bookmark39"/>
      <w:bookmarkEnd w:id="54"/>
      <w:r>
        <w:rPr>
          <w:rFonts w:ascii="楷体" w:hAnsi="楷体" w:eastAsia="楷体" w:cs="楷体"/>
          <w:spacing w:val="-1"/>
          <w:sz w:val="20"/>
          <w:szCs w:val="20"/>
        </w:rPr>
        <w:t>4.4.3 ACW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交流耐压参数设置</w:t>
      </w:r>
    </w:p>
    <w:p w14:paraId="66BD1853">
      <w:pPr>
        <w:spacing w:before="147" w:line="221" w:lineRule="auto"/>
        <w:ind w:left="4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在参数面板设置下选择“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”耐压测试模式，测试参数设置进入“AC ”耐压模式，</w:t>
      </w:r>
      <w:r>
        <w:rPr>
          <w:rFonts w:ascii="楷体" w:hAnsi="楷体" w:eastAsia="楷体" w:cs="楷体"/>
          <w:spacing w:val="-1"/>
          <w:sz w:val="20"/>
          <w:szCs w:val="20"/>
        </w:rPr>
        <w:t>如下图示</w:t>
      </w:r>
    </w:p>
    <w:p w14:paraId="039FEAFC">
      <w:pPr>
        <w:spacing w:before="239"/>
      </w:pPr>
    </w:p>
    <w:tbl>
      <w:tblPr>
        <w:tblStyle w:val="7"/>
        <w:tblW w:w="7572" w:type="dxa"/>
        <w:tblInd w:w="101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"/>
        <w:gridCol w:w="1327"/>
        <w:gridCol w:w="1207"/>
        <w:gridCol w:w="197"/>
        <w:gridCol w:w="766"/>
        <w:gridCol w:w="1975"/>
        <w:gridCol w:w="1132"/>
      </w:tblGrid>
      <w:tr w14:paraId="588ADDF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968" w:type="dxa"/>
            <w:vMerge w:val="restart"/>
            <w:tcBorders>
              <w:bottom w:val="nil"/>
            </w:tcBorders>
            <w:vAlign w:val="top"/>
          </w:tcPr>
          <w:p w14:paraId="5F92434E">
            <w:pPr>
              <w:pStyle w:val="8"/>
              <w:spacing w:before="176" w:line="233" w:lineRule="auto"/>
              <w:ind w:left="229"/>
              <w:rPr>
                <w:sz w:val="24"/>
                <w:szCs w:val="24"/>
              </w:rPr>
            </w:pPr>
            <w:r>
              <w:rPr>
                <w:color w:val="231916"/>
                <w:spacing w:val="-5"/>
                <w:sz w:val="24"/>
                <w:szCs w:val="24"/>
              </w:rPr>
              <w:t>测量</w:t>
            </w:r>
          </w:p>
        </w:tc>
        <w:tc>
          <w:tcPr>
            <w:tcW w:w="1327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017C7634">
            <w:pPr>
              <w:pStyle w:val="8"/>
              <w:spacing w:before="188" w:line="227" w:lineRule="auto"/>
              <w:ind w:left="219"/>
              <w:rPr>
                <w:sz w:val="24"/>
                <w:szCs w:val="24"/>
              </w:rPr>
            </w:pPr>
            <w:r>
              <w:rPr>
                <w:color w:val="F08300"/>
                <w:spacing w:val="-2"/>
                <w:sz w:val="24"/>
                <w:szCs w:val="24"/>
              </w:rPr>
              <w:t>参数设置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31D5888D">
            <w:pPr>
              <w:pStyle w:val="8"/>
              <w:spacing w:before="187" w:line="224" w:lineRule="auto"/>
              <w:ind w:left="172"/>
              <w:rPr>
                <w:sz w:val="24"/>
                <w:szCs w:val="24"/>
              </w:rPr>
            </w:pPr>
            <w:r>
              <w:rPr>
                <w:color w:val="231916"/>
                <w:spacing w:val="-8"/>
                <w:sz w:val="24"/>
                <w:szCs w:val="24"/>
              </w:rPr>
              <w:t>系统设置</w:t>
            </w:r>
          </w:p>
        </w:tc>
        <w:tc>
          <w:tcPr>
            <w:tcW w:w="963" w:type="dxa"/>
            <w:gridSpan w:val="2"/>
            <w:vMerge w:val="restart"/>
            <w:tcBorders>
              <w:bottom w:val="nil"/>
            </w:tcBorders>
            <w:vAlign w:val="top"/>
          </w:tcPr>
          <w:p w14:paraId="6DD343FB">
            <w:pPr>
              <w:pStyle w:val="8"/>
              <w:spacing w:before="176" w:line="228" w:lineRule="auto"/>
              <w:ind w:left="233"/>
              <w:rPr>
                <w:sz w:val="24"/>
                <w:szCs w:val="24"/>
              </w:rPr>
            </w:pPr>
            <w:r>
              <w:rPr>
                <w:color w:val="231916"/>
                <w:spacing w:val="-5"/>
                <w:sz w:val="24"/>
                <w:szCs w:val="24"/>
              </w:rPr>
              <w:t>文件</w:t>
            </w:r>
          </w:p>
        </w:tc>
        <w:tc>
          <w:tcPr>
            <w:tcW w:w="1975" w:type="dxa"/>
            <w:vMerge w:val="restart"/>
            <w:tcBorders>
              <w:bottom w:val="nil"/>
              <w:right w:val="nil"/>
            </w:tcBorders>
            <w:vAlign w:val="top"/>
          </w:tcPr>
          <w:p w14:paraId="34C6059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left w:val="nil"/>
            </w:tcBorders>
            <w:vAlign w:val="top"/>
          </w:tcPr>
          <w:p w14:paraId="31A5B287">
            <w:pPr>
              <w:rPr>
                <w:rFonts w:ascii="Arial"/>
                <w:sz w:val="21"/>
              </w:rPr>
            </w:pPr>
          </w:p>
        </w:tc>
      </w:tr>
      <w:tr w14:paraId="6636E8C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968" w:type="dxa"/>
            <w:vMerge w:val="continue"/>
            <w:tcBorders>
              <w:top w:val="nil"/>
            </w:tcBorders>
            <w:vAlign w:val="top"/>
          </w:tcPr>
          <w:p w14:paraId="070993DE">
            <w:pPr>
              <w:rPr>
                <w:rFonts w:ascii="Arial"/>
                <w:sz w:val="21"/>
              </w:rPr>
            </w:pPr>
          </w:p>
        </w:tc>
        <w:tc>
          <w:tcPr>
            <w:tcW w:w="1327" w:type="dxa"/>
            <w:vMerge w:val="continue"/>
            <w:tcBorders>
              <w:top w:val="nil"/>
            </w:tcBorders>
            <w:vAlign w:val="top"/>
          </w:tcPr>
          <w:p w14:paraId="0C1A7771">
            <w:pPr>
              <w:rPr>
                <w:rFonts w:ascii="Arial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776C170C">
            <w:pPr>
              <w:rPr>
                <w:rFonts w:ascii="Arial"/>
                <w:sz w:val="21"/>
              </w:rPr>
            </w:pPr>
          </w:p>
        </w:tc>
        <w:tc>
          <w:tcPr>
            <w:tcW w:w="963" w:type="dxa"/>
            <w:gridSpan w:val="2"/>
            <w:vMerge w:val="continue"/>
            <w:tcBorders>
              <w:top w:val="nil"/>
            </w:tcBorders>
            <w:vAlign w:val="top"/>
          </w:tcPr>
          <w:p w14:paraId="4989CE76">
            <w:pPr>
              <w:rPr>
                <w:rFonts w:ascii="Arial"/>
                <w:sz w:val="21"/>
              </w:rPr>
            </w:pPr>
          </w:p>
        </w:tc>
        <w:tc>
          <w:tcPr>
            <w:tcW w:w="197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576CDAD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top"/>
          </w:tcPr>
          <w:p w14:paraId="1695BB20">
            <w:pPr>
              <w:pStyle w:val="8"/>
              <w:spacing w:before="81" w:line="218" w:lineRule="auto"/>
              <w:ind w:left="212"/>
              <w:rPr>
                <w:sz w:val="24"/>
                <w:szCs w:val="24"/>
              </w:rPr>
            </w:pPr>
            <w:r>
              <w:rPr>
                <w:color w:val="231916"/>
                <w:spacing w:val="-4"/>
                <w:sz w:val="24"/>
                <w:szCs w:val="24"/>
              </w:rPr>
              <w:t>新建</w:t>
            </w:r>
          </w:p>
        </w:tc>
      </w:tr>
      <w:tr w14:paraId="6B65AFE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3699" w:type="dxa"/>
            <w:gridSpan w:val="4"/>
            <w:vMerge w:val="restart"/>
            <w:tcBorders>
              <w:bottom w:val="nil"/>
              <w:right w:val="nil"/>
            </w:tcBorders>
            <w:vAlign w:val="top"/>
          </w:tcPr>
          <w:p w14:paraId="4FA91AF3">
            <w:pPr>
              <w:pStyle w:val="8"/>
              <w:spacing w:before="72" w:line="159" w:lineRule="exact"/>
              <w:ind w:left="171"/>
              <w:rPr>
                <w:sz w:val="24"/>
                <w:szCs w:val="24"/>
              </w:rPr>
            </w:pPr>
            <w:r>
              <w:rPr>
                <w:color w:val="231916"/>
                <w:spacing w:val="-2"/>
                <w:position w:val="-3"/>
                <w:sz w:val="24"/>
                <w:szCs w:val="24"/>
              </w:rPr>
              <w:t>STEP</w:t>
            </w:r>
          </w:p>
          <w:p w14:paraId="0982CE65">
            <w:pPr>
              <w:pStyle w:val="8"/>
              <w:spacing w:before="1" w:line="317" w:lineRule="auto"/>
              <w:ind w:left="1137" w:right="45" w:hanging="471"/>
              <w:rPr>
                <w:sz w:val="24"/>
                <w:szCs w:val="24"/>
              </w:rPr>
            </w:pPr>
            <w:r>
              <w:rPr>
                <w:color w:val="231916"/>
                <w:spacing w:val="-4"/>
                <w:position w:val="-6"/>
                <w:sz w:val="24"/>
                <w:szCs w:val="24"/>
              </w:rPr>
              <w:t>1</w:t>
            </w:r>
            <w:r>
              <w:rPr>
                <w:color w:val="231916"/>
                <w:position w:val="-6"/>
                <w:sz w:val="24"/>
                <w:szCs w:val="24"/>
              </w:rPr>
              <w:t xml:space="preserve">                 </w:t>
            </w:r>
            <w:r>
              <w:rPr>
                <w:color w:val="231916"/>
                <w:spacing w:val="-4"/>
                <w:position w:val="2"/>
                <w:sz w:val="24"/>
                <w:szCs w:val="24"/>
              </w:rPr>
              <w:t>模式 AC</w:t>
            </w:r>
            <w:r>
              <w:rPr>
                <w:color w:val="231916"/>
                <w:spacing w:val="-3"/>
                <w:sz w:val="24"/>
                <w:szCs w:val="24"/>
              </w:rPr>
              <w:t>电压：0.100KV</w:t>
            </w:r>
          </w:p>
          <w:p w14:paraId="2F381AA5">
            <w:pPr>
              <w:pStyle w:val="8"/>
              <w:spacing w:before="34" w:line="232" w:lineRule="auto"/>
              <w:ind w:left="1103"/>
              <w:rPr>
                <w:sz w:val="24"/>
                <w:szCs w:val="24"/>
              </w:rPr>
            </w:pPr>
            <w:r>
              <w:rPr>
                <w:color w:val="231916"/>
                <w:spacing w:val="-1"/>
                <w:sz w:val="24"/>
                <w:szCs w:val="24"/>
              </w:rPr>
              <w:t>上限：1.000mA</w:t>
            </w:r>
          </w:p>
          <w:p w14:paraId="17EEAD25">
            <w:pPr>
              <w:pStyle w:val="8"/>
              <w:spacing w:before="133" w:line="232" w:lineRule="auto"/>
              <w:ind w:left="1123"/>
              <w:rPr>
                <w:sz w:val="24"/>
                <w:szCs w:val="24"/>
              </w:rPr>
            </w:pPr>
            <w:r>
              <w:rPr>
                <w:color w:val="231916"/>
                <w:spacing w:val="-3"/>
                <w:sz w:val="24"/>
                <w:szCs w:val="24"/>
              </w:rPr>
              <w:t>下限：OFF</w:t>
            </w:r>
          </w:p>
          <w:p w14:paraId="7176C1CC">
            <w:pPr>
              <w:pStyle w:val="8"/>
              <w:spacing w:before="131" w:line="235" w:lineRule="auto"/>
              <w:ind w:left="1139"/>
              <w:rPr>
                <w:sz w:val="24"/>
                <w:szCs w:val="24"/>
              </w:rPr>
            </w:pPr>
            <w:r>
              <w:rPr>
                <w:color w:val="231916"/>
                <w:spacing w:val="-5"/>
                <w:sz w:val="24"/>
                <w:szCs w:val="24"/>
              </w:rPr>
              <w:t>电弧：OFF</w:t>
            </w:r>
          </w:p>
        </w:tc>
        <w:tc>
          <w:tcPr>
            <w:tcW w:w="2741" w:type="dxa"/>
            <w:gridSpan w:val="2"/>
            <w:vMerge w:val="restart"/>
            <w:tcBorders>
              <w:left w:val="nil"/>
              <w:bottom w:val="nil"/>
            </w:tcBorders>
            <w:vAlign w:val="top"/>
          </w:tcPr>
          <w:p w14:paraId="744D49BD">
            <w:pPr>
              <w:pStyle w:val="8"/>
              <w:spacing w:before="29" w:line="184" w:lineRule="auto"/>
              <w:ind w:left="1595"/>
            </w:pPr>
            <w:r>
              <w:rPr>
                <w:b/>
                <w:bCs/>
                <w:color w:val="231916"/>
                <w:spacing w:val="-6"/>
              </w:rPr>
              <w:t>AC</w:t>
            </w:r>
            <w:r>
              <w:rPr>
                <w:color w:val="231916"/>
                <w:spacing w:val="10"/>
              </w:rPr>
              <w:t xml:space="preserve"> </w:t>
            </w:r>
            <w:r>
              <w:rPr>
                <w:color w:val="231916"/>
                <w:spacing w:val="-6"/>
              </w:rPr>
              <w:t>DC</w:t>
            </w:r>
            <w:r>
              <w:rPr>
                <w:color w:val="231916"/>
                <w:spacing w:val="40"/>
              </w:rPr>
              <w:t xml:space="preserve"> </w:t>
            </w:r>
            <w:r>
              <w:rPr>
                <w:color w:val="231916"/>
                <w:spacing w:val="-6"/>
              </w:rPr>
              <w:t>IR</w:t>
            </w:r>
          </w:p>
          <w:p w14:paraId="1F7E0563">
            <w:pPr>
              <w:spacing w:before="60" w:line="147" w:lineRule="exact"/>
              <w:ind w:firstLine="85"/>
            </w:pPr>
            <w:r>
              <w:rPr>
                <w:position w:val="-2"/>
              </w:rPr>
              <w:pict>
                <v:shape id="_x0000_s1113" o:spid="_x0000_s1113" style="height:7.35pt;width:7.15pt;" fillcolor="#B5B5B6" filled="t" stroked="t" coordsize="143,146" path="m71,141l104,73,137,5,71,5,5,5,38,73,71,141xl71,141xe">
                  <v:fill on="t" focussize="0,0"/>
                  <v:stroke weight="0.57pt" color="#A0A0A1" miterlimit="22" joinstyle="miter"/>
                  <v:imagedata o:title=""/>
                  <o:lock v:ext="edit"/>
                  <w10:wrap type="none"/>
                  <w10:anchorlock/>
                </v:shape>
              </w:pict>
            </w:r>
          </w:p>
          <w:p w14:paraId="3BE5A815">
            <w:pPr>
              <w:pStyle w:val="8"/>
              <w:spacing w:before="284" w:line="227" w:lineRule="auto"/>
              <w:ind w:left="265"/>
              <w:rPr>
                <w:sz w:val="24"/>
                <w:szCs w:val="24"/>
              </w:rPr>
            </w:pPr>
            <w:r>
              <w:rPr>
                <w:color w:val="231916"/>
                <w:spacing w:val="-2"/>
                <w:sz w:val="24"/>
                <w:szCs w:val="24"/>
              </w:rPr>
              <w:t>时间：000.5 S</w:t>
            </w:r>
          </w:p>
          <w:p w14:paraId="49CAE0A6">
            <w:pPr>
              <w:pStyle w:val="8"/>
              <w:spacing w:before="156" w:line="224" w:lineRule="auto"/>
              <w:ind w:left="253"/>
              <w:rPr>
                <w:sz w:val="24"/>
                <w:szCs w:val="24"/>
              </w:rPr>
            </w:pPr>
            <w:r>
              <w:rPr>
                <w:color w:val="231916"/>
                <w:spacing w:val="-1"/>
                <w:sz w:val="24"/>
                <w:szCs w:val="24"/>
              </w:rPr>
              <w:t>上升：000.5 S</w:t>
            </w:r>
          </w:p>
          <w:p w14:paraId="29FF6421">
            <w:pPr>
              <w:pStyle w:val="8"/>
              <w:spacing w:before="189" w:line="226" w:lineRule="auto"/>
              <w:ind w:left="259"/>
              <w:rPr>
                <w:sz w:val="24"/>
                <w:szCs w:val="24"/>
              </w:rPr>
            </w:pPr>
            <w:r>
              <w:rPr>
                <w:color w:val="231916"/>
                <w:spacing w:val="-1"/>
                <w:sz w:val="24"/>
                <w:szCs w:val="24"/>
              </w:rPr>
              <w:t>下降：000.5 S</w:t>
            </w:r>
          </w:p>
          <w:p w14:paraId="4BB320EE">
            <w:pPr>
              <w:pStyle w:val="8"/>
              <w:spacing w:before="112" w:line="226" w:lineRule="auto"/>
              <w:ind w:left="283"/>
              <w:rPr>
                <w:sz w:val="24"/>
                <w:szCs w:val="24"/>
              </w:rPr>
            </w:pPr>
            <w:r>
              <w:rPr>
                <w:color w:val="231916"/>
                <w:spacing w:val="-2"/>
                <w:sz w:val="24"/>
                <w:szCs w:val="24"/>
              </w:rPr>
              <w:t>频率：50Hz</w:t>
            </w:r>
            <w:r>
              <w:rPr>
                <w:color w:val="231916"/>
                <w:spacing w:val="7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90170" cy="92710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63" cy="93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2" w:type="dxa"/>
            <w:vMerge w:val="continue"/>
            <w:tcBorders>
              <w:top w:val="nil"/>
            </w:tcBorders>
            <w:vAlign w:val="top"/>
          </w:tcPr>
          <w:p w14:paraId="0810DFC6">
            <w:pPr>
              <w:rPr>
                <w:rFonts w:ascii="Arial"/>
                <w:sz w:val="21"/>
              </w:rPr>
            </w:pPr>
          </w:p>
        </w:tc>
      </w:tr>
      <w:tr w14:paraId="2D2F48C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0B193E6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6CE362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left w:val="nil"/>
            </w:tcBorders>
            <w:vAlign w:val="top"/>
          </w:tcPr>
          <w:p w14:paraId="052BEB0B">
            <w:pPr>
              <w:rPr>
                <w:rFonts w:ascii="Arial"/>
                <w:sz w:val="21"/>
              </w:rPr>
            </w:pPr>
          </w:p>
        </w:tc>
      </w:tr>
      <w:tr w14:paraId="1F88587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641C67A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C7022F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0945B42">
            <w:pPr>
              <w:pStyle w:val="8"/>
              <w:spacing w:before="96" w:line="206" w:lineRule="auto"/>
              <w:ind w:left="248"/>
              <w:rPr>
                <w:sz w:val="24"/>
                <w:szCs w:val="24"/>
              </w:rPr>
            </w:pPr>
            <w:r>
              <w:rPr>
                <w:color w:val="231916"/>
                <w:spacing w:val="-5"/>
                <w:sz w:val="24"/>
                <w:szCs w:val="24"/>
              </w:rPr>
              <w:t>删除</w:t>
            </w:r>
          </w:p>
        </w:tc>
      </w:tr>
      <w:tr w14:paraId="137BE69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FA3863E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47FACD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left w:val="nil"/>
            </w:tcBorders>
            <w:vAlign w:val="top"/>
          </w:tcPr>
          <w:p w14:paraId="49F815A2">
            <w:pPr>
              <w:spacing w:line="225" w:lineRule="exact"/>
              <w:rPr>
                <w:rFonts w:ascii="Arial"/>
                <w:sz w:val="19"/>
              </w:rPr>
            </w:pPr>
          </w:p>
        </w:tc>
      </w:tr>
      <w:tr w14:paraId="3862783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73C9C1B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3D61E8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FBF7006">
            <w:pPr>
              <w:pStyle w:val="8"/>
              <w:spacing w:before="80" w:line="218" w:lineRule="auto"/>
              <w:ind w:left="88"/>
              <w:rPr>
                <w:sz w:val="24"/>
                <w:szCs w:val="24"/>
              </w:rPr>
            </w:pPr>
            <w:r>
              <w:rPr>
                <w:color w:val="231916"/>
                <w:spacing w:val="-5"/>
                <w:sz w:val="24"/>
                <w:szCs w:val="24"/>
              </w:rPr>
              <w:t>上一项</w:t>
            </w:r>
          </w:p>
        </w:tc>
      </w:tr>
      <w:tr w14:paraId="3B1EDC7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AEBF436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D7CFC4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left w:val="nil"/>
            </w:tcBorders>
            <w:vAlign w:val="top"/>
          </w:tcPr>
          <w:p w14:paraId="105187F0">
            <w:pPr>
              <w:rPr>
                <w:rFonts w:ascii="Arial"/>
                <w:sz w:val="21"/>
              </w:rPr>
            </w:pPr>
          </w:p>
        </w:tc>
      </w:tr>
      <w:tr w14:paraId="6922040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02B9FC4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5EC479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653E449">
            <w:pPr>
              <w:pStyle w:val="8"/>
              <w:spacing w:before="82" w:line="217" w:lineRule="auto"/>
              <w:ind w:left="94"/>
              <w:rPr>
                <w:sz w:val="24"/>
                <w:szCs w:val="24"/>
              </w:rPr>
            </w:pPr>
            <w:r>
              <w:rPr>
                <w:color w:val="231916"/>
                <w:spacing w:val="-6"/>
                <w:sz w:val="24"/>
                <w:szCs w:val="24"/>
              </w:rPr>
              <w:t>下一项</w:t>
            </w:r>
          </w:p>
        </w:tc>
      </w:tr>
      <w:tr w14:paraId="0F128B1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BC58E00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4BDD66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tcBorders>
              <w:left w:val="nil"/>
            </w:tcBorders>
            <w:vAlign w:val="top"/>
          </w:tcPr>
          <w:p w14:paraId="665079E0">
            <w:pPr>
              <w:rPr>
                <w:rFonts w:ascii="Arial"/>
                <w:sz w:val="21"/>
              </w:rPr>
            </w:pPr>
          </w:p>
        </w:tc>
      </w:tr>
      <w:tr w14:paraId="3D1393E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699" w:type="dxa"/>
            <w:gridSpan w:val="4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05A871D"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93876A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1DBF0D7">
            <w:pPr>
              <w:pStyle w:val="8"/>
              <w:spacing w:before="72" w:line="224" w:lineRule="auto"/>
              <w:ind w:left="36"/>
              <w:rPr>
                <w:sz w:val="24"/>
                <w:szCs w:val="24"/>
              </w:rPr>
            </w:pPr>
            <w:r>
              <w:rPr>
                <w:color w:val="231916"/>
                <w:spacing w:val="-3"/>
                <w:sz w:val="24"/>
                <w:szCs w:val="24"/>
              </w:rPr>
              <w:t>存为文件</w:t>
            </w:r>
          </w:p>
        </w:tc>
      </w:tr>
      <w:tr w14:paraId="071DE77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440" w:type="dxa"/>
            <w:gridSpan w:val="6"/>
            <w:tcBorders>
              <w:top w:val="nil"/>
            </w:tcBorders>
            <w:vAlign w:val="top"/>
          </w:tcPr>
          <w:p w14:paraId="44AB9E84">
            <w:pPr>
              <w:pStyle w:val="8"/>
              <w:spacing w:before="101" w:line="267" w:lineRule="exact"/>
              <w:ind w:left="225"/>
            </w:pPr>
            <w:r>
              <w:rPr>
                <w:color w:val="231916"/>
                <w:spacing w:val="-2"/>
                <w:position w:val="1"/>
              </w:rPr>
              <w:t>10:20:15</w:t>
            </w:r>
          </w:p>
        </w:tc>
        <w:tc>
          <w:tcPr>
            <w:tcW w:w="1132" w:type="dxa"/>
            <w:tcBorders>
              <w:left w:val="nil"/>
            </w:tcBorders>
            <w:vAlign w:val="top"/>
          </w:tcPr>
          <w:p w14:paraId="7F7DE004">
            <w:pPr>
              <w:rPr>
                <w:rFonts w:ascii="Arial"/>
                <w:sz w:val="21"/>
              </w:rPr>
            </w:pPr>
          </w:p>
        </w:tc>
      </w:tr>
    </w:tbl>
    <w:p w14:paraId="3ABC48E2">
      <w:pPr>
        <w:spacing w:before="145" w:line="235" w:lineRule="auto"/>
        <w:ind w:left="37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图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4.3.3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设定界面示意</w:t>
      </w:r>
    </w:p>
    <w:p w14:paraId="3F6FDBE8">
      <w:pPr>
        <w:spacing w:before="145" w:line="236" w:lineRule="auto"/>
        <w:ind w:left="14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设置参数如下：</w:t>
      </w:r>
    </w:p>
    <w:p w14:paraId="05604347">
      <w:pPr>
        <w:spacing w:before="153" w:line="377" w:lineRule="auto"/>
        <w:ind w:left="132" w:right="78" w:firstLine="1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测试模式：光标移到测试模式后，按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“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”键进入测试模式</w:t>
      </w:r>
      <w:r>
        <w:rPr>
          <w:rFonts w:ascii="楷体" w:hAnsi="楷体" w:eastAsia="楷体" w:cs="楷体"/>
          <w:spacing w:val="6"/>
          <w:sz w:val="20"/>
          <w:szCs w:val="20"/>
        </w:rPr>
        <w:t>编辑，按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“→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”或</w:t>
      </w:r>
      <w:r>
        <w:rPr>
          <w:rFonts w:ascii="楷体" w:hAnsi="楷体" w:eastAsia="楷体" w:cs="楷体"/>
          <w:spacing w:val="-6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“←”键改变测试模</w:t>
      </w:r>
      <w:r>
        <w:rPr>
          <w:rFonts w:ascii="楷体" w:hAnsi="楷体" w:eastAsia="楷体" w:cs="楷体"/>
          <w:spacing w:val="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，</w:t>
      </w:r>
      <w:r>
        <w:rPr>
          <w:rFonts w:ascii="楷体" w:hAnsi="楷体" w:eastAsia="楷体" w:cs="楷体"/>
          <w:spacing w:val="7"/>
          <w:sz w:val="20"/>
          <w:szCs w:val="20"/>
        </w:rPr>
        <w:t>设置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交流耐压测试仪选择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，然后按“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7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”键保存。这样下面的参数全部改为交流</w:t>
      </w:r>
      <w:r>
        <w:rPr>
          <w:rFonts w:ascii="楷体" w:hAnsi="楷体" w:eastAsia="楷体" w:cs="楷体"/>
          <w:spacing w:val="6"/>
          <w:sz w:val="20"/>
          <w:szCs w:val="20"/>
        </w:rPr>
        <w:t>耐压的参数。</w:t>
      </w:r>
    </w:p>
    <w:p w14:paraId="20F56814">
      <w:pPr>
        <w:pStyle w:val="2"/>
        <w:spacing w:line="353" w:lineRule="auto"/>
      </w:pPr>
    </w:p>
    <w:p w14:paraId="1DBF6B0C">
      <w:pPr>
        <w:pStyle w:val="2"/>
        <w:spacing w:line="353" w:lineRule="auto"/>
      </w:pPr>
    </w:p>
    <w:p w14:paraId="2FB69E14">
      <w:pPr>
        <w:spacing w:before="66" w:line="235" w:lineRule="auto"/>
        <w:ind w:left="1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交流耐电压（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）测试参数说明：</w:t>
      </w:r>
    </w:p>
    <w:p w14:paraId="06B701CB">
      <w:pPr>
        <w:spacing w:before="31"/>
      </w:pPr>
    </w:p>
    <w:tbl>
      <w:tblPr>
        <w:tblStyle w:val="7"/>
        <w:tblW w:w="8574" w:type="dxa"/>
        <w:tblInd w:w="64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092"/>
        <w:gridCol w:w="2127"/>
        <w:gridCol w:w="4131"/>
      </w:tblGrid>
      <w:tr w14:paraId="3E1DA1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24" w:type="dxa"/>
            <w:vAlign w:val="top"/>
          </w:tcPr>
          <w:p w14:paraId="43BB3CAB">
            <w:pPr>
              <w:pStyle w:val="8"/>
              <w:spacing w:before="32" w:line="219" w:lineRule="auto"/>
              <w:ind w:left="109"/>
            </w:pPr>
            <w:r>
              <w:t>VOLT</w:t>
            </w:r>
            <w:r>
              <w:rPr>
                <w:spacing w:val="30"/>
              </w:rPr>
              <w:t xml:space="preserve"> </w:t>
            </w:r>
            <w:r>
              <w:rPr>
                <w:spacing w:val="15"/>
              </w:rPr>
              <w:t>：</w:t>
            </w:r>
          </w:p>
        </w:tc>
        <w:tc>
          <w:tcPr>
            <w:tcW w:w="1092" w:type="dxa"/>
            <w:vAlign w:val="top"/>
          </w:tcPr>
          <w:p w14:paraId="667DA856">
            <w:pPr>
              <w:pStyle w:val="8"/>
              <w:spacing w:before="47" w:line="202" w:lineRule="auto"/>
              <w:ind w:left="133"/>
            </w:pPr>
            <w:r>
              <w:rPr>
                <w:spacing w:val="-3"/>
              </w:rPr>
              <w:t>电压</w:t>
            </w:r>
          </w:p>
        </w:tc>
        <w:tc>
          <w:tcPr>
            <w:tcW w:w="2127" w:type="dxa"/>
            <w:vAlign w:val="top"/>
          </w:tcPr>
          <w:p w14:paraId="438EB064">
            <w:pPr>
              <w:pStyle w:val="8"/>
              <w:spacing w:before="32" w:line="219" w:lineRule="auto"/>
              <w:ind w:left="112"/>
            </w:pPr>
            <w:r>
              <w:rPr>
                <w:spacing w:val="5"/>
              </w:rPr>
              <w:t>0.100～10.00</w:t>
            </w:r>
            <w:r>
              <w:t>kV</w:t>
            </w:r>
          </w:p>
        </w:tc>
        <w:tc>
          <w:tcPr>
            <w:tcW w:w="4131" w:type="dxa"/>
            <w:vAlign w:val="top"/>
          </w:tcPr>
          <w:p w14:paraId="01F9BE85">
            <w:pPr>
              <w:pStyle w:val="8"/>
              <w:spacing w:before="32" w:line="219" w:lineRule="auto"/>
              <w:ind w:left="134"/>
            </w:pPr>
            <w:r>
              <w:rPr>
                <w:spacing w:val="6"/>
              </w:rPr>
              <w:t>交流高压测试电压值</w:t>
            </w:r>
          </w:p>
        </w:tc>
      </w:tr>
      <w:tr w14:paraId="619F2E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224" w:type="dxa"/>
            <w:vAlign w:val="top"/>
          </w:tcPr>
          <w:p w14:paraId="123D373D">
            <w:pPr>
              <w:pStyle w:val="8"/>
              <w:spacing w:before="28" w:line="222" w:lineRule="auto"/>
              <w:ind w:left="116"/>
            </w:pPr>
            <w:r>
              <w:t>UPPER</w:t>
            </w:r>
            <w:r>
              <w:rPr>
                <w:spacing w:val="1"/>
              </w:rPr>
              <w:t xml:space="preserve">  </w:t>
            </w:r>
            <w:r>
              <w:rPr>
                <w:spacing w:val="12"/>
              </w:rPr>
              <w:t>：</w:t>
            </w:r>
          </w:p>
        </w:tc>
        <w:tc>
          <w:tcPr>
            <w:tcW w:w="1092" w:type="dxa"/>
            <w:vAlign w:val="top"/>
          </w:tcPr>
          <w:p w14:paraId="01BC9A7E">
            <w:pPr>
              <w:pStyle w:val="8"/>
              <w:spacing w:before="28" w:line="222" w:lineRule="auto"/>
              <w:ind w:left="117"/>
            </w:pPr>
            <w:r>
              <w:rPr>
                <w:spacing w:val="2"/>
              </w:rPr>
              <w:t>上限</w:t>
            </w:r>
          </w:p>
        </w:tc>
        <w:tc>
          <w:tcPr>
            <w:tcW w:w="2127" w:type="dxa"/>
            <w:vAlign w:val="top"/>
          </w:tcPr>
          <w:p w14:paraId="2AFD61FA">
            <w:pPr>
              <w:pStyle w:val="8"/>
              <w:spacing w:before="28" w:line="222" w:lineRule="auto"/>
              <w:ind w:left="112"/>
            </w:pPr>
            <w:r>
              <w:rPr>
                <w:spacing w:val="9"/>
              </w:rPr>
              <w:t>0.001～10.00</w:t>
            </w:r>
            <w:r>
              <w:t>mA</w:t>
            </w:r>
          </w:p>
        </w:tc>
        <w:tc>
          <w:tcPr>
            <w:tcW w:w="4131" w:type="dxa"/>
            <w:vAlign w:val="top"/>
          </w:tcPr>
          <w:p w14:paraId="3A0E5821">
            <w:pPr>
              <w:pStyle w:val="8"/>
              <w:spacing w:before="32" w:line="218" w:lineRule="auto"/>
              <w:ind w:left="134"/>
            </w:pPr>
            <w:r>
              <w:rPr>
                <w:spacing w:val="7"/>
              </w:rPr>
              <w:t>交流耐电压电流上限值</w:t>
            </w:r>
          </w:p>
        </w:tc>
      </w:tr>
      <w:tr w14:paraId="24E94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224" w:type="dxa"/>
            <w:vAlign w:val="top"/>
          </w:tcPr>
          <w:p w14:paraId="5C0F4CAD">
            <w:pPr>
              <w:pStyle w:val="8"/>
              <w:spacing w:before="31" w:line="195" w:lineRule="auto"/>
              <w:ind w:left="117"/>
            </w:pPr>
            <w:r>
              <w:rPr>
                <w:spacing w:val="-1"/>
              </w:rPr>
              <w:t>LOW</w:t>
            </w:r>
            <w:r>
              <w:rPr>
                <w:spacing w:val="80"/>
              </w:rPr>
              <w:t xml:space="preserve"> </w:t>
            </w:r>
            <w:r>
              <w:rPr>
                <w:spacing w:val="-1"/>
              </w:rPr>
              <w:t>R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：</w:t>
            </w:r>
          </w:p>
        </w:tc>
        <w:tc>
          <w:tcPr>
            <w:tcW w:w="1092" w:type="dxa"/>
            <w:vAlign w:val="top"/>
          </w:tcPr>
          <w:p w14:paraId="1D3BDB97">
            <w:pPr>
              <w:pStyle w:val="8"/>
              <w:spacing w:before="31" w:line="195" w:lineRule="auto"/>
              <w:ind w:left="121"/>
            </w:pPr>
            <w:r>
              <w:t>下限</w:t>
            </w:r>
          </w:p>
        </w:tc>
        <w:tc>
          <w:tcPr>
            <w:tcW w:w="2127" w:type="dxa"/>
            <w:vAlign w:val="top"/>
          </w:tcPr>
          <w:p w14:paraId="74287922">
            <w:pPr>
              <w:pStyle w:val="8"/>
              <w:spacing w:before="31" w:line="195" w:lineRule="auto"/>
              <w:ind w:left="112"/>
            </w:pPr>
            <w:r>
              <w:rPr>
                <w:spacing w:val="8"/>
              </w:rPr>
              <w:t>0.001～10.00</w:t>
            </w:r>
            <w:r>
              <w:t>mA</w:t>
            </w:r>
          </w:p>
        </w:tc>
        <w:tc>
          <w:tcPr>
            <w:tcW w:w="4131" w:type="dxa"/>
            <w:vAlign w:val="top"/>
          </w:tcPr>
          <w:p w14:paraId="227471EE">
            <w:pPr>
              <w:pStyle w:val="8"/>
              <w:spacing w:before="13" w:line="212" w:lineRule="auto"/>
              <w:ind w:left="139"/>
            </w:pPr>
            <w:r>
              <w:rPr>
                <w:spacing w:val="-1"/>
              </w:rPr>
              <w:t>交流下限电流值，必须小于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UPPER值。</w:t>
            </w:r>
          </w:p>
        </w:tc>
      </w:tr>
      <w:tr w14:paraId="57783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46569B28">
            <w:pPr>
              <w:pStyle w:val="8"/>
              <w:spacing w:before="36" w:line="274" w:lineRule="exact"/>
              <w:ind w:left="109"/>
            </w:pPr>
            <w:r>
              <w:rPr>
                <w:position w:val="1"/>
              </w:rPr>
              <w:t>ARC</w:t>
            </w:r>
            <w:r>
              <w:rPr>
                <w:spacing w:val="30"/>
                <w:position w:val="1"/>
              </w:rPr>
              <w:t xml:space="preserve"> </w:t>
            </w:r>
            <w:r>
              <w:rPr>
                <w:spacing w:val="10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7A082667">
            <w:pPr>
              <w:pStyle w:val="8"/>
              <w:spacing w:before="36" w:line="242" w:lineRule="auto"/>
              <w:ind w:left="133"/>
            </w:pPr>
            <w:r>
              <w:rPr>
                <w:spacing w:val="-3"/>
              </w:rPr>
              <w:t>电弧</w:t>
            </w:r>
          </w:p>
        </w:tc>
        <w:tc>
          <w:tcPr>
            <w:tcW w:w="2127" w:type="dxa"/>
            <w:vAlign w:val="top"/>
          </w:tcPr>
          <w:p w14:paraId="01646EA0">
            <w:pPr>
              <w:pStyle w:val="8"/>
              <w:spacing w:before="36" w:line="207" w:lineRule="auto"/>
              <w:ind w:left="109"/>
            </w:pPr>
            <w:r>
              <w:rPr>
                <w:spacing w:val="1"/>
                <w:position w:val="-1"/>
              </w:rPr>
              <w:t>0.</w:t>
            </w:r>
            <w:r>
              <w:rPr>
                <w:spacing w:val="1"/>
              </w:rPr>
              <w:t>1</w:t>
            </w:r>
            <w:r>
              <w:rPr>
                <w:spacing w:val="46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spacing w:val="45"/>
              </w:rPr>
              <w:t xml:space="preserve"> </w:t>
            </w:r>
            <w:r>
              <w:rPr>
                <w:spacing w:val="1"/>
              </w:rPr>
              <w:t xml:space="preserve">20.0 </w:t>
            </w:r>
            <w:r>
              <w:t>mA</w:t>
            </w:r>
          </w:p>
        </w:tc>
        <w:tc>
          <w:tcPr>
            <w:tcW w:w="4131" w:type="dxa"/>
            <w:vAlign w:val="top"/>
          </w:tcPr>
          <w:p w14:paraId="386ADDAC">
            <w:pPr>
              <w:pStyle w:val="8"/>
              <w:spacing w:before="36" w:line="216" w:lineRule="auto"/>
              <w:ind w:left="129"/>
            </w:pPr>
            <w:r>
              <w:rPr>
                <w:spacing w:val="7"/>
              </w:rPr>
              <w:t>允许交流电弧电流最大值</w:t>
            </w:r>
          </w:p>
        </w:tc>
      </w:tr>
      <w:tr w14:paraId="609BFE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77CEA9E7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20106262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7B9DC992">
            <w:pPr>
              <w:pStyle w:val="8"/>
              <w:spacing w:before="48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2E38F56F">
            <w:pPr>
              <w:pStyle w:val="8"/>
              <w:spacing w:before="32" w:line="215" w:lineRule="auto"/>
              <w:ind w:left="143"/>
            </w:pPr>
            <w:r>
              <w:rPr>
                <w:spacing w:val="2"/>
              </w:rPr>
              <w:t>电弧无要求</w:t>
            </w:r>
          </w:p>
        </w:tc>
      </w:tr>
      <w:tr w14:paraId="03C136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1B074ED3">
            <w:pPr>
              <w:pStyle w:val="8"/>
              <w:spacing w:before="33" w:line="273" w:lineRule="exact"/>
              <w:ind w:left="116"/>
            </w:pPr>
            <w:r>
              <w:rPr>
                <w:position w:val="1"/>
              </w:rPr>
              <w:t>TIM</w:t>
            </w:r>
            <w:r>
              <w:rPr>
                <w:spacing w:val="-31"/>
                <w:position w:val="1"/>
              </w:rPr>
              <w:t xml:space="preserve"> </w:t>
            </w:r>
            <w:r>
              <w:rPr>
                <w:position w:val="1"/>
              </w:rPr>
              <w:t>E</w:t>
            </w:r>
            <w:r>
              <w:rPr>
                <w:spacing w:val="21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2EA1A5A0">
            <w:pPr>
              <w:pStyle w:val="8"/>
              <w:spacing w:before="33" w:line="235" w:lineRule="auto"/>
              <w:ind w:left="127"/>
            </w:pPr>
            <w:r>
              <w:rPr>
                <w:spacing w:val="-2"/>
              </w:rPr>
              <w:t>时间</w:t>
            </w:r>
          </w:p>
        </w:tc>
        <w:tc>
          <w:tcPr>
            <w:tcW w:w="2127" w:type="dxa"/>
            <w:vAlign w:val="top"/>
          </w:tcPr>
          <w:p w14:paraId="77FD0FB9">
            <w:pPr>
              <w:pStyle w:val="8"/>
              <w:spacing w:before="17" w:line="282" w:lineRule="exact"/>
              <w:ind w:left="78"/>
            </w:pPr>
            <w:r>
              <w:rPr>
                <w:spacing w:val="8"/>
                <w:position w:val="2"/>
              </w:rPr>
              <w:t>0.1～999.9S</w:t>
            </w:r>
          </w:p>
        </w:tc>
        <w:tc>
          <w:tcPr>
            <w:tcW w:w="4131" w:type="dxa"/>
            <w:vAlign w:val="top"/>
          </w:tcPr>
          <w:p w14:paraId="2F617518">
            <w:pPr>
              <w:pStyle w:val="8"/>
              <w:spacing w:before="33" w:line="237" w:lineRule="auto"/>
              <w:ind w:left="123" w:right="248" w:firstLine="11"/>
            </w:pPr>
            <w:r>
              <w:rPr>
                <w:spacing w:val="7"/>
              </w:rPr>
              <w:t>交流耐电压测试时间，时间到则结束测试</w:t>
            </w:r>
            <w:r>
              <w:t xml:space="preserve">RISE </w:t>
            </w:r>
            <w:r>
              <w:rPr>
                <w:b/>
                <w:bCs/>
              </w:rPr>
              <w:t>≠</w:t>
            </w:r>
            <w:r>
              <w:t>OFF</w:t>
            </w:r>
          </w:p>
        </w:tc>
      </w:tr>
      <w:tr w14:paraId="27C9B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08DE0999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53C58CBE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365C981C">
            <w:pPr>
              <w:pStyle w:val="8"/>
              <w:spacing w:before="49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08DECCA0">
            <w:pPr>
              <w:pStyle w:val="8"/>
              <w:spacing w:before="33" w:line="215" w:lineRule="auto"/>
              <w:ind w:left="131"/>
            </w:pPr>
            <w:r>
              <w:rPr>
                <w:spacing w:val="5"/>
              </w:rPr>
              <w:t>测试时间不限</w:t>
            </w:r>
          </w:p>
        </w:tc>
      </w:tr>
      <w:tr w14:paraId="38B6E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3B254667">
            <w:pPr>
              <w:pStyle w:val="8"/>
              <w:spacing w:before="33" w:line="273" w:lineRule="exact"/>
              <w:ind w:left="116"/>
            </w:pPr>
            <w:r>
              <w:rPr>
                <w:position w:val="1"/>
              </w:rPr>
              <w:t>RISE</w:t>
            </w:r>
            <w:r>
              <w:rPr>
                <w:spacing w:val="-26"/>
                <w:position w:val="1"/>
              </w:rPr>
              <w:t xml:space="preserve"> </w:t>
            </w:r>
            <w:r>
              <w:rPr>
                <w:spacing w:val="8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17E6E237">
            <w:pPr>
              <w:pStyle w:val="8"/>
              <w:spacing w:before="33" w:line="232" w:lineRule="auto"/>
              <w:ind w:left="117"/>
            </w:pPr>
            <w:r>
              <w:rPr>
                <w:spacing w:val="2"/>
              </w:rPr>
              <w:t>上升</w:t>
            </w:r>
          </w:p>
        </w:tc>
        <w:tc>
          <w:tcPr>
            <w:tcW w:w="2127" w:type="dxa"/>
            <w:vAlign w:val="top"/>
          </w:tcPr>
          <w:p w14:paraId="269E53EF">
            <w:pPr>
              <w:pStyle w:val="8"/>
              <w:spacing w:before="33" w:line="215" w:lineRule="auto"/>
              <w:ind w:left="112"/>
            </w:pPr>
            <w:r>
              <w:rPr>
                <w:spacing w:val="1"/>
              </w:rPr>
              <w:t>0.1～999.9S</w:t>
            </w:r>
          </w:p>
        </w:tc>
        <w:tc>
          <w:tcPr>
            <w:tcW w:w="4131" w:type="dxa"/>
            <w:vAlign w:val="top"/>
          </w:tcPr>
          <w:p w14:paraId="7EFCCAAF">
            <w:pPr>
              <w:pStyle w:val="8"/>
              <w:spacing w:before="33" w:line="215" w:lineRule="auto"/>
              <w:ind w:left="134"/>
            </w:pPr>
            <w:r>
              <w:rPr>
                <w:spacing w:val="6"/>
              </w:rPr>
              <w:t>交流高压测试电压上升时间</w:t>
            </w:r>
          </w:p>
        </w:tc>
      </w:tr>
      <w:tr w14:paraId="55A9D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1CDEB581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0AB7509E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3E615D03">
            <w:pPr>
              <w:pStyle w:val="8"/>
              <w:spacing w:before="49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6DB2CE22">
            <w:pPr>
              <w:pStyle w:val="8"/>
              <w:spacing w:before="33" w:line="215" w:lineRule="auto"/>
              <w:ind w:left="129"/>
            </w:pPr>
            <w:r>
              <w:rPr>
                <w:spacing w:val="4"/>
              </w:rPr>
              <w:t>默认=0.1S</w:t>
            </w:r>
            <w:r>
              <w:rPr>
                <w:spacing w:val="-42"/>
              </w:rPr>
              <w:t xml:space="preserve"> </w:t>
            </w:r>
            <w:r>
              <w:rPr>
                <w:spacing w:val="4"/>
              </w:rPr>
              <w:t>，测试时间&gt;0.2S</w:t>
            </w:r>
            <w:r>
              <w:rPr>
                <w:spacing w:val="-59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</w:tr>
      <w:tr w14:paraId="7ADB4E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2141D8A0">
            <w:pPr>
              <w:pStyle w:val="8"/>
              <w:spacing w:before="41" w:line="273" w:lineRule="exact"/>
              <w:ind w:left="170"/>
            </w:pPr>
            <w:r>
              <w:rPr>
                <w:position w:val="1"/>
              </w:rPr>
              <w:t>FALL</w:t>
            </w:r>
            <w:r>
              <w:rPr>
                <w:spacing w:val="36"/>
                <w:position w:val="1"/>
              </w:rPr>
              <w:t>：</w:t>
            </w:r>
          </w:p>
        </w:tc>
        <w:tc>
          <w:tcPr>
            <w:tcW w:w="1092" w:type="dxa"/>
            <w:vMerge w:val="restart"/>
            <w:tcBorders>
              <w:bottom w:val="nil"/>
            </w:tcBorders>
            <w:vAlign w:val="top"/>
          </w:tcPr>
          <w:p w14:paraId="46D6E4AB">
            <w:pPr>
              <w:pStyle w:val="8"/>
              <w:spacing w:before="41" w:line="234" w:lineRule="auto"/>
              <w:ind w:left="121"/>
            </w:pPr>
            <w:r>
              <w:t>下降</w:t>
            </w:r>
          </w:p>
        </w:tc>
        <w:tc>
          <w:tcPr>
            <w:tcW w:w="2127" w:type="dxa"/>
            <w:vAlign w:val="top"/>
          </w:tcPr>
          <w:p w14:paraId="56C0E03C">
            <w:pPr>
              <w:pStyle w:val="8"/>
              <w:spacing w:before="41" w:line="215" w:lineRule="auto"/>
              <w:ind w:left="112"/>
            </w:pPr>
            <w:r>
              <w:rPr>
                <w:spacing w:val="1"/>
              </w:rPr>
              <w:t>0.1～999.9S</w:t>
            </w:r>
          </w:p>
        </w:tc>
        <w:tc>
          <w:tcPr>
            <w:tcW w:w="4131" w:type="dxa"/>
            <w:vAlign w:val="top"/>
          </w:tcPr>
          <w:p w14:paraId="060C01DC">
            <w:pPr>
              <w:pStyle w:val="8"/>
              <w:spacing w:before="41" w:line="215" w:lineRule="auto"/>
              <w:ind w:left="134"/>
            </w:pPr>
            <w:r>
              <w:rPr>
                <w:spacing w:val="6"/>
              </w:rPr>
              <w:t>交流高压测试电压下降时间</w:t>
            </w:r>
          </w:p>
        </w:tc>
      </w:tr>
      <w:tr w14:paraId="355495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6D5BAC10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</w:tcBorders>
            <w:vAlign w:val="top"/>
          </w:tcPr>
          <w:p w14:paraId="30596C33">
            <w:pPr>
              <w:rPr>
                <w:rFonts w:ascii="Arial"/>
                <w:sz w:val="21"/>
              </w:rPr>
            </w:pPr>
          </w:p>
        </w:tc>
        <w:tc>
          <w:tcPr>
            <w:tcW w:w="2127" w:type="dxa"/>
            <w:vAlign w:val="top"/>
          </w:tcPr>
          <w:p w14:paraId="6286170E">
            <w:pPr>
              <w:pStyle w:val="8"/>
              <w:spacing w:before="49" w:line="189" w:lineRule="auto"/>
              <w:ind w:left="110"/>
            </w:pPr>
            <w:r>
              <w:rPr>
                <w:spacing w:val="2"/>
              </w:rPr>
              <w:t>OFF</w:t>
            </w:r>
          </w:p>
        </w:tc>
        <w:tc>
          <w:tcPr>
            <w:tcW w:w="4131" w:type="dxa"/>
            <w:vAlign w:val="top"/>
          </w:tcPr>
          <w:p w14:paraId="7426C62A">
            <w:pPr>
              <w:pStyle w:val="8"/>
              <w:spacing w:before="34" w:line="233" w:lineRule="auto"/>
              <w:ind w:left="141" w:right="124" w:hanging="10"/>
            </w:pPr>
            <w:r>
              <w:rPr>
                <w:spacing w:val="-1"/>
              </w:rPr>
              <w:t>测试结束直接切断电压输出。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  <w:u w:val="single" w:color="auto"/>
              </w:rPr>
              <w:t>（</w:t>
            </w:r>
            <w:r>
              <w:rPr>
                <w:b/>
                <w:bCs/>
                <w:spacing w:val="-1"/>
                <w:u w:val="single" w:color="auto"/>
              </w:rPr>
              <w:t>被测件可能</w:t>
            </w:r>
            <w:r>
              <w:rPr>
                <w:b/>
                <w:bCs/>
                <w:u w:val="single" w:color="auto"/>
              </w:rPr>
              <w:t>带电）</w:t>
            </w:r>
          </w:p>
        </w:tc>
      </w:tr>
      <w:tr w14:paraId="324EF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224" w:type="dxa"/>
            <w:vAlign w:val="top"/>
          </w:tcPr>
          <w:p w14:paraId="6F04BE1F">
            <w:pPr>
              <w:pStyle w:val="8"/>
              <w:spacing w:before="57"/>
              <w:ind w:left="117"/>
            </w:pPr>
            <w:r>
              <w:t>FREQ</w:t>
            </w:r>
            <w:r>
              <w:rPr>
                <w:spacing w:val="62"/>
              </w:rPr>
              <w:t xml:space="preserve"> </w:t>
            </w:r>
            <w:r>
              <w:rPr>
                <w:spacing w:val="7"/>
              </w:rPr>
              <w:t>：</w:t>
            </w:r>
          </w:p>
        </w:tc>
        <w:tc>
          <w:tcPr>
            <w:tcW w:w="1092" w:type="dxa"/>
            <w:vAlign w:val="top"/>
          </w:tcPr>
          <w:p w14:paraId="3144BC96">
            <w:pPr>
              <w:pStyle w:val="8"/>
              <w:spacing w:before="57" w:line="234" w:lineRule="auto"/>
              <w:ind w:left="117"/>
            </w:pPr>
            <w:r>
              <w:rPr>
                <w:spacing w:val="2"/>
              </w:rPr>
              <w:t>频率</w:t>
            </w:r>
          </w:p>
        </w:tc>
        <w:tc>
          <w:tcPr>
            <w:tcW w:w="2127" w:type="dxa"/>
            <w:vAlign w:val="top"/>
          </w:tcPr>
          <w:p w14:paraId="1CFF488F">
            <w:pPr>
              <w:pStyle w:val="8"/>
              <w:spacing w:before="65" w:line="233" w:lineRule="auto"/>
              <w:ind w:left="108"/>
            </w:pPr>
            <w:r>
              <w:rPr>
                <w:spacing w:val="3"/>
              </w:rPr>
              <w:t>50/60</w:t>
            </w:r>
            <w:r>
              <w:rPr>
                <w:spacing w:val="15"/>
              </w:rPr>
              <w:t xml:space="preserve"> </w:t>
            </w:r>
            <w:r>
              <w:t>Hz</w:t>
            </w:r>
          </w:p>
        </w:tc>
        <w:tc>
          <w:tcPr>
            <w:tcW w:w="4131" w:type="dxa"/>
            <w:vAlign w:val="top"/>
          </w:tcPr>
          <w:p w14:paraId="4E19182F">
            <w:pPr>
              <w:pStyle w:val="8"/>
              <w:spacing w:before="57" w:line="232" w:lineRule="auto"/>
              <w:ind w:left="134"/>
            </w:pPr>
            <w:r>
              <w:rPr>
                <w:spacing w:val="5"/>
              </w:rPr>
              <w:t>交流工作频率</w:t>
            </w:r>
          </w:p>
        </w:tc>
      </w:tr>
    </w:tbl>
    <w:p w14:paraId="21F0E4D1">
      <w:pPr>
        <w:pStyle w:val="2"/>
      </w:pPr>
    </w:p>
    <w:p w14:paraId="2C35E6D1">
      <w:pPr>
        <w:sectPr>
          <w:pgSz w:w="11906" w:h="16838"/>
          <w:pgMar w:top="1075" w:right="786" w:bottom="583" w:left="912" w:header="729" w:footer="345" w:gutter="0"/>
          <w:cols w:space="720" w:num="1"/>
        </w:sectPr>
      </w:pPr>
    </w:p>
    <w:p w14:paraId="354A0BE2">
      <w:pPr>
        <w:pStyle w:val="2"/>
        <w:spacing w:line="308" w:lineRule="auto"/>
      </w:pPr>
    </w:p>
    <w:p w14:paraId="0315497B">
      <w:pPr>
        <w:pStyle w:val="2"/>
        <w:spacing w:line="308" w:lineRule="auto"/>
      </w:pPr>
    </w:p>
    <w:p w14:paraId="085D0FFC">
      <w:pPr>
        <w:spacing w:before="65" w:line="288" w:lineRule="exact"/>
        <w:ind w:left="5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2"/>
          <w:sz w:val="20"/>
          <w:szCs w:val="20"/>
        </w:rPr>
        <w:t>输出电压：</w:t>
      </w:r>
      <w:r>
        <w:rPr>
          <w:rFonts w:ascii="楷体" w:hAnsi="楷体" w:eastAsia="楷体" w:cs="楷体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-59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“↓”</w:t>
      </w:r>
      <w:r>
        <w:rPr>
          <w:rFonts w:ascii="楷体" w:hAnsi="楷体" w:eastAsia="楷体" w:cs="楷体"/>
          <w:position w:val="2"/>
          <w:sz w:val="20"/>
          <w:szCs w:val="20"/>
        </w:rPr>
        <w:t>键或编码拔盘把光标移动到输出电压后的值上，如下图所示：</w:t>
      </w:r>
    </w:p>
    <w:p w14:paraId="301F9BBD">
      <w:pPr>
        <w:spacing w:line="63" w:lineRule="exact"/>
      </w:pPr>
    </w:p>
    <w:tbl>
      <w:tblPr>
        <w:tblStyle w:val="7"/>
        <w:tblW w:w="6010" w:type="dxa"/>
        <w:tblInd w:w="1688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3"/>
        <w:gridCol w:w="2222"/>
        <w:gridCol w:w="1458"/>
        <w:gridCol w:w="247"/>
        <w:gridCol w:w="314"/>
        <w:gridCol w:w="1096"/>
      </w:tblGrid>
      <w:tr w14:paraId="236AB38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</w:trPr>
        <w:tc>
          <w:tcPr>
            <w:tcW w:w="673" w:type="dxa"/>
            <w:tcBorders>
              <w:top w:val="single" w:color="231916" w:sz="4" w:space="0"/>
              <w:left w:val="single" w:color="231916" w:sz="4" w:space="0"/>
            </w:tcBorders>
            <w:vAlign w:val="top"/>
          </w:tcPr>
          <w:p w14:paraId="11C4E6DC">
            <w:pPr>
              <w:pStyle w:val="8"/>
              <w:spacing w:before="133" w:line="234" w:lineRule="auto"/>
              <w:ind w:left="195"/>
              <w:outlineLvl w:val="0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测量</w:t>
            </w:r>
          </w:p>
          <w:p w14:paraId="645F4529">
            <w:pPr>
              <w:pStyle w:val="8"/>
              <w:spacing w:before="157" w:line="224" w:lineRule="auto"/>
              <w:ind w:left="471" w:right="117" w:hanging="393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STEP</w:t>
            </w:r>
            <w:r>
              <w:rPr>
                <w:color w:val="231916"/>
                <w:spacing w:val="1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17"/>
                <w:sz w:val="19"/>
                <w:szCs w:val="19"/>
              </w:rPr>
              <w:t>1</w:t>
            </w:r>
          </w:p>
        </w:tc>
        <w:tc>
          <w:tcPr>
            <w:tcW w:w="2222" w:type="dxa"/>
            <w:tcBorders>
              <w:top w:val="single" w:color="231916" w:sz="4" w:space="0"/>
            </w:tcBorders>
            <w:vAlign w:val="top"/>
          </w:tcPr>
          <w:tbl>
            <w:tblPr>
              <w:tblStyle w:val="7"/>
              <w:tblW w:w="2029" w:type="dxa"/>
              <w:tblInd w:w="103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9"/>
              <w:gridCol w:w="970"/>
            </w:tblGrid>
            <w:tr w14:paraId="2E4EF050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6" w:hRule="atLeast"/>
              </w:trPr>
              <w:tc>
                <w:tcPr>
                  <w:tcW w:w="1059" w:type="dxa"/>
                  <w:tcBorders>
                    <w:top w:val="nil"/>
                    <w:bottom w:val="nil"/>
                  </w:tcBorders>
                  <w:shd w:val="clear" w:color="auto" w:fill="DCDDDD"/>
                  <w:vAlign w:val="top"/>
                </w:tcPr>
                <w:p w14:paraId="220871F1">
                  <w:pPr>
                    <w:pStyle w:val="8"/>
                    <w:spacing w:before="144" w:line="227" w:lineRule="auto"/>
                    <w:ind w:left="180"/>
                    <w:rPr>
                      <w:sz w:val="19"/>
                      <w:szCs w:val="19"/>
                    </w:rPr>
                  </w:pPr>
                  <w:r>
                    <w:rPr>
                      <w:color w:val="F08300"/>
                      <w:spacing w:val="-2"/>
                      <w:sz w:val="19"/>
                      <w:szCs w:val="19"/>
                    </w:rPr>
                    <w:t>参数设置</w:t>
                  </w:r>
                </w:p>
              </w:tc>
              <w:tc>
                <w:tcPr>
                  <w:tcW w:w="970" w:type="dxa"/>
                  <w:tcBorders>
                    <w:top w:val="nil"/>
                    <w:bottom w:val="nil"/>
                  </w:tcBorders>
                  <w:vAlign w:val="top"/>
                </w:tcPr>
                <w:p w14:paraId="232E2D19">
                  <w:pPr>
                    <w:pStyle w:val="8"/>
                    <w:spacing w:before="145" w:line="223" w:lineRule="auto"/>
                    <w:ind w:left="138"/>
                    <w:rPr>
                      <w:sz w:val="19"/>
                      <w:szCs w:val="19"/>
                    </w:rPr>
                  </w:pPr>
                  <w:r>
                    <w:rPr>
                      <w:color w:val="231916"/>
                      <w:spacing w:val="-8"/>
                      <w:sz w:val="19"/>
                      <w:szCs w:val="19"/>
                    </w:rPr>
                    <w:t>系统设置</w:t>
                  </w:r>
                </w:p>
              </w:tc>
            </w:tr>
          </w:tbl>
          <w:p w14:paraId="487AE945">
            <w:pPr>
              <w:pStyle w:val="8"/>
              <w:spacing w:before="226" w:line="366" w:lineRule="auto"/>
              <w:ind w:left="175" w:right="48" w:firstLine="133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模式 AC</w:t>
            </w:r>
            <w:r>
              <w:rPr>
                <w:color w:val="231916"/>
                <w:spacing w:val="-2"/>
                <w:sz w:val="19"/>
                <w:szCs w:val="19"/>
              </w:rPr>
              <w:t>电压：0.100KV</w:t>
            </w:r>
            <w:r>
              <w:rPr>
                <w:color w:val="231916"/>
                <w:sz w:val="19"/>
                <w:szCs w:val="19"/>
              </w:rPr>
              <w:t xml:space="preserve">  </w:t>
            </w:r>
          </w:p>
          <w:p w14:paraId="2F00DF05">
            <w:pPr>
              <w:pStyle w:val="8"/>
              <w:spacing w:line="233" w:lineRule="auto"/>
              <w:ind w:left="150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上限：1.000mA</w:t>
            </w:r>
          </w:p>
          <w:p w14:paraId="2C4035D8">
            <w:pPr>
              <w:pStyle w:val="8"/>
              <w:spacing w:before="107" w:line="232" w:lineRule="auto"/>
              <w:ind w:left="167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下限：OFF</w:t>
            </w:r>
          </w:p>
          <w:p w14:paraId="4BBF002B">
            <w:pPr>
              <w:pStyle w:val="8"/>
              <w:spacing w:before="105" w:line="235" w:lineRule="auto"/>
              <w:ind w:left="179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电弧：OFF</w:t>
            </w:r>
          </w:p>
        </w:tc>
        <w:tc>
          <w:tcPr>
            <w:tcW w:w="1458" w:type="dxa"/>
            <w:tcBorders>
              <w:top w:val="single" w:color="231916" w:sz="4" w:space="0"/>
            </w:tcBorders>
            <w:vAlign w:val="top"/>
          </w:tcPr>
          <w:p w14:paraId="12F5BF1A">
            <w:pPr>
              <w:pStyle w:val="8"/>
              <w:spacing w:before="1"/>
              <w:ind w:left="91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文件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 </w:t>
            </w:r>
            <w:r>
              <w:rPr>
                <w:position w:val="-11"/>
                <w:sz w:val="19"/>
                <w:szCs w:val="19"/>
              </w:rPr>
              <w:drawing>
                <wp:inline distT="0" distB="0" distL="0" distR="0">
                  <wp:extent cx="6985" cy="265430"/>
                  <wp:effectExtent l="0" t="0" r="0" b="0"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" cy="265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3730CF">
            <w:pPr>
              <w:pStyle w:val="8"/>
              <w:spacing w:before="77" w:line="192" w:lineRule="auto"/>
              <w:ind w:left="1255"/>
              <w:rPr>
                <w:sz w:val="15"/>
                <w:szCs w:val="15"/>
              </w:rPr>
            </w:pPr>
            <w:r>
              <w:rPr>
                <w:b/>
                <w:bCs/>
                <w:color w:val="231916"/>
                <w:spacing w:val="2"/>
                <w:sz w:val="15"/>
                <w:szCs w:val="15"/>
              </w:rPr>
              <w:t>AC</w:t>
            </w:r>
          </w:p>
          <w:p w14:paraId="132B0A6F">
            <w:pPr>
              <w:spacing w:before="49" w:line="119" w:lineRule="exact"/>
              <w:ind w:left="49"/>
            </w:pPr>
            <w:r>
              <w:rPr>
                <w:position w:val="-2"/>
              </w:rPr>
              <w:drawing>
                <wp:inline distT="0" distB="0" distL="0" distR="0">
                  <wp:extent cx="73025" cy="74930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" cy="7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DEBBB2">
            <w:pPr>
              <w:pStyle w:val="8"/>
              <w:spacing w:before="225" w:line="228" w:lineRule="auto"/>
              <w:ind w:right="30"/>
              <w:jc w:val="right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时间：000.5 S</w:t>
            </w:r>
          </w:p>
          <w:p w14:paraId="4F4D2F6B">
            <w:pPr>
              <w:pStyle w:val="8"/>
              <w:spacing w:before="124" w:line="225" w:lineRule="auto"/>
              <w:ind w:right="30"/>
              <w:jc w:val="right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上升：000.5 S</w:t>
            </w:r>
          </w:p>
          <w:p w14:paraId="3E1BDEC7">
            <w:pPr>
              <w:pStyle w:val="8"/>
              <w:spacing w:before="150" w:line="227" w:lineRule="auto"/>
              <w:ind w:right="30"/>
              <w:jc w:val="right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下降：000.5 S</w:t>
            </w:r>
          </w:p>
          <w:p w14:paraId="3D7D361B">
            <w:pPr>
              <w:pStyle w:val="8"/>
              <w:spacing w:before="89" w:line="227" w:lineRule="auto"/>
              <w:ind w:left="212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频率：50Hz</w:t>
            </w:r>
            <w:r>
              <w:rPr>
                <w:color w:val="231916"/>
                <w:spacing w:val="5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drawing>
                <wp:inline distT="0" distB="0" distL="0" distR="0">
                  <wp:extent cx="73025" cy="74930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2" cy="7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" w:type="dxa"/>
            <w:tcBorders>
              <w:top w:val="single" w:color="231916" w:sz="4" w:space="0"/>
            </w:tcBorders>
            <w:vAlign w:val="top"/>
          </w:tcPr>
          <w:p w14:paraId="24E1CEB1">
            <w:pPr>
              <w:spacing w:line="446" w:lineRule="auto"/>
              <w:rPr>
                <w:rFonts w:ascii="Arial"/>
                <w:sz w:val="21"/>
              </w:rPr>
            </w:pPr>
          </w:p>
          <w:p w14:paraId="46A3C656">
            <w:pPr>
              <w:pStyle w:val="8"/>
              <w:spacing w:before="49" w:line="192" w:lineRule="auto"/>
              <w:ind w:left="41"/>
              <w:rPr>
                <w:sz w:val="15"/>
                <w:szCs w:val="15"/>
              </w:rPr>
            </w:pPr>
            <w:r>
              <w:rPr>
                <w:color w:val="231916"/>
                <w:spacing w:val="1"/>
                <w:sz w:val="15"/>
                <w:szCs w:val="15"/>
              </w:rPr>
              <w:t>DC</w:t>
            </w:r>
          </w:p>
        </w:tc>
        <w:tc>
          <w:tcPr>
            <w:tcW w:w="314" w:type="dxa"/>
            <w:tcBorders>
              <w:top w:val="single" w:color="231916" w:sz="4" w:space="0"/>
            </w:tcBorders>
            <w:vAlign w:val="top"/>
          </w:tcPr>
          <w:p w14:paraId="0C59FC59">
            <w:pPr>
              <w:spacing w:line="422" w:lineRule="auto"/>
              <w:rPr>
                <w:rFonts w:ascii="Arial"/>
                <w:sz w:val="21"/>
              </w:rPr>
            </w:pPr>
          </w:p>
          <w:p w14:paraId="5287DACB">
            <w:pPr>
              <w:pStyle w:val="8"/>
              <w:spacing w:before="49" w:line="213" w:lineRule="exact"/>
              <w:ind w:left="58"/>
              <w:rPr>
                <w:sz w:val="15"/>
                <w:szCs w:val="15"/>
              </w:rPr>
            </w:pPr>
            <w:r>
              <w:rPr>
                <w:color w:val="231916"/>
                <w:spacing w:val="-12"/>
                <w:position w:val="1"/>
                <w:sz w:val="15"/>
                <w:szCs w:val="15"/>
              </w:rPr>
              <w:t>IR</w:t>
            </w:r>
          </w:p>
        </w:tc>
        <w:tc>
          <w:tcPr>
            <w:tcW w:w="1096" w:type="dxa"/>
            <w:tcBorders>
              <w:top w:val="single" w:color="231916" w:sz="4" w:space="0"/>
              <w:right w:val="single" w:color="231916" w:sz="4" w:space="0"/>
            </w:tcBorders>
            <w:vAlign w:val="top"/>
          </w:tcPr>
          <w:p w14:paraId="299DE828">
            <w:pPr>
              <w:spacing w:before="6"/>
            </w:pPr>
          </w:p>
          <w:tbl>
            <w:tblPr>
              <w:tblStyle w:val="7"/>
              <w:tblW w:w="839" w:type="dxa"/>
              <w:tblInd w:w="141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9"/>
            </w:tblGrid>
            <w:tr w14:paraId="3FEDA054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7" w:hRule="atLeast"/>
              </w:trPr>
              <w:tc>
                <w:tcPr>
                  <w:tcW w:w="839" w:type="dxa"/>
                  <w:vAlign w:val="top"/>
                </w:tcPr>
                <w:p w14:paraId="3813083F">
                  <w:pPr>
                    <w:pStyle w:val="8"/>
                    <w:spacing w:before="67" w:line="213" w:lineRule="auto"/>
                    <w:ind w:left="172"/>
                    <w:rPr>
                      <w:sz w:val="19"/>
                      <w:szCs w:val="19"/>
                    </w:rPr>
                  </w:pPr>
                  <w:r>
                    <w:rPr>
                      <w:color w:val="231916"/>
                      <w:spacing w:val="-5"/>
                      <w:sz w:val="19"/>
                      <w:szCs w:val="19"/>
                    </w:rPr>
                    <w:t>新建</w:t>
                  </w:r>
                </w:p>
              </w:tc>
            </w:tr>
          </w:tbl>
          <w:p w14:paraId="2075EF24">
            <w:pPr>
              <w:spacing w:line="208" w:lineRule="exact"/>
            </w:pPr>
          </w:p>
          <w:tbl>
            <w:tblPr>
              <w:tblStyle w:val="7"/>
              <w:tblW w:w="839" w:type="dxa"/>
              <w:tblInd w:w="141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9"/>
            </w:tblGrid>
            <w:tr w14:paraId="328DA8C1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7" w:hRule="atLeast"/>
              </w:trPr>
              <w:tc>
                <w:tcPr>
                  <w:tcW w:w="839" w:type="dxa"/>
                  <w:vAlign w:val="top"/>
                </w:tcPr>
                <w:p w14:paraId="6550A6D0">
                  <w:pPr>
                    <w:pStyle w:val="8"/>
                    <w:spacing w:before="78" w:line="203" w:lineRule="auto"/>
                    <w:ind w:left="201"/>
                    <w:rPr>
                      <w:sz w:val="19"/>
                      <w:szCs w:val="19"/>
                    </w:rPr>
                  </w:pPr>
                  <w:r>
                    <w:rPr>
                      <w:color w:val="231916"/>
                      <w:spacing w:val="-7"/>
                      <w:sz w:val="19"/>
                      <w:szCs w:val="19"/>
                    </w:rPr>
                    <w:t>删除</w:t>
                  </w:r>
                </w:p>
              </w:tc>
            </w:tr>
          </w:tbl>
          <w:p w14:paraId="64B579E3">
            <w:pPr>
              <w:spacing w:line="184" w:lineRule="exact"/>
            </w:pPr>
          </w:p>
          <w:tbl>
            <w:tblPr>
              <w:tblStyle w:val="7"/>
              <w:tblW w:w="839" w:type="dxa"/>
              <w:tblInd w:w="141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9"/>
            </w:tblGrid>
            <w:tr w14:paraId="0B030BEF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7" w:hRule="atLeast"/>
              </w:trPr>
              <w:tc>
                <w:tcPr>
                  <w:tcW w:w="839" w:type="dxa"/>
                  <w:vAlign w:val="top"/>
                </w:tcPr>
                <w:p w14:paraId="60E34EAD">
                  <w:pPr>
                    <w:pStyle w:val="8"/>
                    <w:spacing w:before="64" w:line="216" w:lineRule="auto"/>
                    <w:ind w:left="74"/>
                    <w:rPr>
                      <w:sz w:val="19"/>
                      <w:szCs w:val="19"/>
                    </w:rPr>
                  </w:pPr>
                  <w:r>
                    <w:rPr>
                      <w:color w:val="231916"/>
                      <w:sz w:val="19"/>
                      <w:szCs w:val="19"/>
                    </w:rPr>
                    <w:t>上一项</w:t>
                  </w:r>
                </w:p>
              </w:tc>
            </w:tr>
          </w:tbl>
          <w:p w14:paraId="535AEB57">
            <w:pPr>
              <w:spacing w:line="208" w:lineRule="exact"/>
            </w:pPr>
          </w:p>
          <w:tbl>
            <w:tblPr>
              <w:tblStyle w:val="7"/>
              <w:tblW w:w="839" w:type="dxa"/>
              <w:tblInd w:w="141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9"/>
            </w:tblGrid>
            <w:tr w14:paraId="370D0B9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7" w:hRule="atLeast"/>
              </w:trPr>
              <w:tc>
                <w:tcPr>
                  <w:tcW w:w="839" w:type="dxa"/>
                  <w:vAlign w:val="top"/>
                </w:tcPr>
                <w:p w14:paraId="7122F95A">
                  <w:pPr>
                    <w:pStyle w:val="8"/>
                    <w:spacing w:before="64" w:line="216" w:lineRule="auto"/>
                    <w:ind w:left="78"/>
                    <w:rPr>
                      <w:sz w:val="19"/>
                      <w:szCs w:val="19"/>
                    </w:rPr>
                  </w:pPr>
                  <w:r>
                    <w:rPr>
                      <w:color w:val="231916"/>
                      <w:spacing w:val="-2"/>
                      <w:sz w:val="19"/>
                      <w:szCs w:val="19"/>
                    </w:rPr>
                    <w:t>下一项</w:t>
                  </w:r>
                </w:p>
              </w:tc>
            </w:tr>
          </w:tbl>
          <w:p w14:paraId="4297841B">
            <w:pPr>
              <w:spacing w:line="220" w:lineRule="exact"/>
            </w:pPr>
          </w:p>
          <w:tbl>
            <w:tblPr>
              <w:tblStyle w:val="7"/>
              <w:tblW w:w="839" w:type="dxa"/>
              <w:tblInd w:w="14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9"/>
            </w:tblGrid>
            <w:tr w14:paraId="6AC497DD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7" w:hRule="atLeast"/>
              </w:trPr>
              <w:tc>
                <w:tcPr>
                  <w:tcW w:w="839" w:type="dxa"/>
                  <w:vAlign w:val="top"/>
                </w:tcPr>
                <w:p w14:paraId="56F95323">
                  <w:pPr>
                    <w:pStyle w:val="8"/>
                    <w:spacing w:before="55" w:line="225" w:lineRule="auto"/>
                    <w:ind w:left="34"/>
                    <w:rPr>
                      <w:sz w:val="19"/>
                      <w:szCs w:val="19"/>
                    </w:rPr>
                  </w:pPr>
                  <w:r>
                    <w:rPr>
                      <w:color w:val="231916"/>
                      <w:spacing w:val="-2"/>
                      <w:sz w:val="19"/>
                      <w:szCs w:val="19"/>
                    </w:rPr>
                    <w:t>存为文件</w:t>
                  </w:r>
                </w:p>
              </w:tc>
            </w:tr>
          </w:tbl>
          <w:p w14:paraId="32D76BEE">
            <w:pPr>
              <w:spacing w:line="18" w:lineRule="exact"/>
              <w:rPr>
                <w:rFonts w:ascii="Arial"/>
                <w:sz w:val="2"/>
              </w:rPr>
            </w:pPr>
          </w:p>
        </w:tc>
      </w:tr>
      <w:tr w14:paraId="1A65CA6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10" w:type="dxa"/>
            <w:gridSpan w:val="6"/>
            <w:tcBorders>
              <w:left w:val="single" w:color="231916" w:sz="4" w:space="0"/>
              <w:bottom w:val="single" w:color="231916" w:sz="4" w:space="0"/>
              <w:right w:val="single" w:color="231916" w:sz="4" w:space="0"/>
            </w:tcBorders>
            <w:vAlign w:val="top"/>
          </w:tcPr>
          <w:p w14:paraId="045637D8">
            <w:pPr>
              <w:pStyle w:val="8"/>
              <w:spacing w:before="47" w:line="209" w:lineRule="exact"/>
              <w:ind w:left="121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</w:tr>
    </w:tbl>
    <w:p w14:paraId="2FAE6FA4">
      <w:pPr>
        <w:spacing w:before="206" w:line="351" w:lineRule="auto"/>
        <w:ind w:left="118" w:right="220" w:firstLine="406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在此界面，按“ ENTER ”键可对输出电压值进行编辑，输</w:t>
      </w:r>
      <w:r>
        <w:rPr>
          <w:rFonts w:ascii="楷体" w:hAnsi="楷体" w:eastAsia="楷体" w:cs="楷体"/>
          <w:spacing w:val="-2"/>
          <w:sz w:val="20"/>
          <w:szCs w:val="20"/>
        </w:rPr>
        <w:t>出电压范围为（0.100-10.00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）KV 。要改变输出电</w:t>
      </w:r>
      <w:r>
        <w:rPr>
          <w:rFonts w:ascii="楷体" w:hAnsi="楷体" w:eastAsia="楷体" w:cs="楷体"/>
          <w:spacing w:val="-4"/>
          <w:sz w:val="20"/>
          <w:szCs w:val="20"/>
        </w:rPr>
        <w:t>压值，只需输入数字键即可。比如要输入电压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2.000KV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，只需按数字键</w:t>
      </w:r>
      <w:r>
        <w:rPr>
          <w:rFonts w:ascii="楷体" w:hAnsi="楷体" w:eastAsia="楷体" w:cs="楷体"/>
          <w:spacing w:val="-4"/>
          <w:position w:val="2"/>
          <w:sz w:val="20"/>
          <w:szCs w:val="20"/>
        </w:rPr>
        <w:t>“</w:t>
      </w:r>
      <w:r>
        <w:rPr>
          <w:rFonts w:ascii="楷体" w:hAnsi="楷体" w:eastAsia="楷体" w:cs="楷体"/>
          <w:spacing w:val="-4"/>
          <w:sz w:val="20"/>
          <w:szCs w:val="20"/>
        </w:rPr>
        <w:t>2</w:t>
      </w:r>
      <w:r>
        <w:rPr>
          <w:rFonts w:ascii="楷体" w:hAnsi="楷体" w:eastAsia="楷体" w:cs="楷体"/>
          <w:spacing w:val="-6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”和</w:t>
      </w:r>
      <w:r>
        <w:rPr>
          <w:rFonts w:ascii="楷体" w:hAnsi="楷体" w:eastAsia="楷体" w:cs="楷体"/>
          <w:spacing w:val="-4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4"/>
          <w:sz w:val="20"/>
          <w:szCs w:val="20"/>
        </w:rPr>
        <w:t>ENTER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”即可。要输入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4.750KV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，</w:t>
      </w:r>
      <w:r>
        <w:rPr>
          <w:rFonts w:ascii="楷体" w:hAnsi="楷体" w:eastAsia="楷体" w:cs="楷体"/>
          <w:spacing w:val="-12"/>
          <w:sz w:val="20"/>
          <w:szCs w:val="20"/>
        </w:rPr>
        <w:t>按</w:t>
      </w:r>
      <w:r>
        <w:rPr>
          <w:rFonts w:ascii="楷体" w:hAnsi="楷体" w:eastAsia="楷体" w:cs="楷体"/>
          <w:spacing w:val="-12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12"/>
          <w:position w:val="-1"/>
          <w:sz w:val="20"/>
          <w:szCs w:val="20"/>
        </w:rPr>
        <w:t>4</w:t>
      </w:r>
      <w:r>
        <w:rPr>
          <w:rFonts w:ascii="楷体" w:hAnsi="楷体" w:eastAsia="楷体" w:cs="楷体"/>
          <w:spacing w:val="-6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>”、“7 ”、“5 ”、“0</w:t>
      </w:r>
      <w:r>
        <w:rPr>
          <w:rFonts w:ascii="楷体" w:hAnsi="楷体" w:eastAsia="楷体" w:cs="楷体"/>
          <w:spacing w:val="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>”和“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>ENTER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2"/>
          <w:sz w:val="20"/>
          <w:szCs w:val="20"/>
        </w:rPr>
        <w:t>”键即可。</w:t>
      </w:r>
    </w:p>
    <w:p w14:paraId="3B534A8A">
      <w:pPr>
        <w:spacing w:line="288" w:lineRule="exact"/>
        <w:ind w:left="54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1"/>
          <w:position w:val="2"/>
          <w:sz w:val="20"/>
          <w:szCs w:val="20"/>
        </w:rPr>
        <w:t>电流上限：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1"/>
          <w:sz w:val="20"/>
          <w:szCs w:val="20"/>
        </w:rPr>
        <w:t>“↓”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键或编码拔盘把光标移动到</w:t>
      </w:r>
      <w:r>
        <w:rPr>
          <w:rFonts w:ascii="楷体" w:hAnsi="楷体" w:eastAsia="楷体" w:cs="楷体"/>
          <w:position w:val="2"/>
          <w:sz w:val="20"/>
          <w:szCs w:val="20"/>
        </w:rPr>
        <w:t>电流上限后的值上，如下图所示：</w:t>
      </w:r>
    </w:p>
    <w:p w14:paraId="4627C770">
      <w:pPr>
        <w:spacing w:line="44" w:lineRule="exact"/>
      </w:pPr>
    </w:p>
    <w:tbl>
      <w:tblPr>
        <w:tblStyle w:val="7"/>
        <w:tblW w:w="6012" w:type="dxa"/>
        <w:tblInd w:w="1627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1053"/>
        <w:gridCol w:w="967"/>
        <w:gridCol w:w="764"/>
        <w:gridCol w:w="1558"/>
        <w:gridCol w:w="899"/>
      </w:tblGrid>
      <w:tr w14:paraId="340FB02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71" w:type="dxa"/>
            <w:vMerge w:val="restart"/>
            <w:tcBorders>
              <w:bottom w:val="nil"/>
            </w:tcBorders>
            <w:vAlign w:val="top"/>
          </w:tcPr>
          <w:p w14:paraId="7B888292">
            <w:pPr>
              <w:pStyle w:val="8"/>
              <w:spacing w:before="139" w:line="234" w:lineRule="auto"/>
              <w:ind w:left="185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测量</w:t>
            </w:r>
          </w:p>
        </w:tc>
        <w:tc>
          <w:tcPr>
            <w:tcW w:w="1053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4211EC0B">
            <w:pPr>
              <w:pStyle w:val="8"/>
              <w:spacing w:before="148" w:line="228" w:lineRule="auto"/>
              <w:ind w:left="175"/>
              <w:rPr>
                <w:sz w:val="19"/>
                <w:szCs w:val="19"/>
              </w:rPr>
            </w:pPr>
            <w:r>
              <w:rPr>
                <w:color w:val="F08300"/>
                <w:spacing w:val="-2"/>
                <w:sz w:val="19"/>
                <w:szCs w:val="19"/>
              </w:rPr>
              <w:t>参数设置</w:t>
            </w:r>
          </w:p>
        </w:tc>
        <w:tc>
          <w:tcPr>
            <w:tcW w:w="967" w:type="dxa"/>
            <w:vMerge w:val="restart"/>
            <w:tcBorders>
              <w:bottom w:val="nil"/>
            </w:tcBorders>
            <w:vAlign w:val="top"/>
          </w:tcPr>
          <w:p w14:paraId="6FC15950">
            <w:pPr>
              <w:pStyle w:val="8"/>
              <w:spacing w:before="148" w:line="224" w:lineRule="auto"/>
              <w:ind w:left="139"/>
              <w:rPr>
                <w:sz w:val="19"/>
                <w:szCs w:val="19"/>
              </w:rPr>
            </w:pPr>
            <w:r>
              <w:rPr>
                <w:color w:val="231916"/>
                <w:spacing w:val="-8"/>
                <w:sz w:val="19"/>
                <w:szCs w:val="19"/>
              </w:rPr>
              <w:t>系统设置</w:t>
            </w: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7DFEBDCA">
            <w:pPr>
              <w:pStyle w:val="8"/>
              <w:spacing w:before="139" w:line="229" w:lineRule="auto"/>
              <w:ind w:left="180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文件</w:t>
            </w:r>
          </w:p>
        </w:tc>
        <w:tc>
          <w:tcPr>
            <w:tcW w:w="1558" w:type="dxa"/>
            <w:vMerge w:val="restart"/>
            <w:tcBorders>
              <w:bottom w:val="nil"/>
              <w:right w:val="nil"/>
            </w:tcBorders>
            <w:vAlign w:val="top"/>
          </w:tcPr>
          <w:p w14:paraId="65B1C10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1109E6FC"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 w14:paraId="195237A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771" w:type="dxa"/>
            <w:vMerge w:val="continue"/>
            <w:tcBorders>
              <w:top w:val="nil"/>
            </w:tcBorders>
            <w:vAlign w:val="top"/>
          </w:tcPr>
          <w:p w14:paraId="56FD6A07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</w:tcBorders>
            <w:vAlign w:val="top"/>
          </w:tcPr>
          <w:p w14:paraId="005C5368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Merge w:val="continue"/>
            <w:tcBorders>
              <w:top w:val="nil"/>
            </w:tcBorders>
            <w:vAlign w:val="top"/>
          </w:tcPr>
          <w:p w14:paraId="63E7AB51"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2862D117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22F1819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5F9E528D">
            <w:pPr>
              <w:pStyle w:val="8"/>
              <w:spacing w:before="62" w:line="216" w:lineRule="auto"/>
              <w:ind w:left="176"/>
              <w:rPr>
                <w:sz w:val="19"/>
                <w:szCs w:val="19"/>
              </w:rPr>
            </w:pPr>
            <w:r>
              <w:rPr>
                <w:color w:val="231916"/>
                <w:spacing w:val="-5"/>
                <w:sz w:val="19"/>
                <w:szCs w:val="19"/>
              </w:rPr>
              <w:t>新建</w:t>
            </w:r>
          </w:p>
        </w:tc>
      </w:tr>
      <w:tr w14:paraId="5A0F582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atLeast"/>
        </w:trPr>
        <w:tc>
          <w:tcPr>
            <w:tcW w:w="771" w:type="dxa"/>
            <w:vMerge w:val="restart"/>
            <w:tcBorders>
              <w:bottom w:val="nil"/>
              <w:right w:val="nil"/>
            </w:tcBorders>
            <w:vAlign w:val="top"/>
          </w:tcPr>
          <w:p w14:paraId="44D6393E">
            <w:pPr>
              <w:pStyle w:val="8"/>
              <w:spacing w:before="56" w:line="211" w:lineRule="auto"/>
              <w:ind w:left="532" w:right="155" w:hanging="393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STEP</w:t>
            </w:r>
            <w:r>
              <w:rPr>
                <w:color w:val="231916"/>
                <w:spacing w:val="1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17"/>
                <w:sz w:val="19"/>
                <w:szCs w:val="19"/>
              </w:rPr>
              <w:t>1</w:t>
            </w:r>
          </w:p>
        </w:tc>
        <w:tc>
          <w:tcPr>
            <w:tcW w:w="4342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456ED957">
            <w:pPr>
              <w:pStyle w:val="8"/>
              <w:spacing w:line="216" w:lineRule="auto"/>
              <w:ind w:left="3440"/>
              <w:rPr>
                <w:sz w:val="15"/>
                <w:szCs w:val="15"/>
              </w:rPr>
            </w:pPr>
            <w:r>
              <w:rPr>
                <w:b/>
                <w:bCs/>
                <w:color w:val="231916"/>
                <w:spacing w:val="-3"/>
                <w:sz w:val="15"/>
                <w:szCs w:val="15"/>
              </w:rPr>
              <w:t>AC</w:t>
            </w:r>
            <w:r>
              <w:rPr>
                <w:color w:val="231916"/>
                <w:spacing w:val="13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3"/>
                <w:sz w:val="15"/>
                <w:szCs w:val="15"/>
              </w:rPr>
              <w:t>DC</w:t>
            </w:r>
            <w:r>
              <w:rPr>
                <w:color w:val="231916"/>
                <w:spacing w:val="36"/>
                <w:w w:val="101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3"/>
                <w:sz w:val="15"/>
                <w:szCs w:val="15"/>
              </w:rPr>
              <w:t>IR</w:t>
            </w:r>
          </w:p>
          <w:p w14:paraId="7CFC2AA3">
            <w:pPr>
              <w:pStyle w:val="8"/>
              <w:spacing w:line="232" w:lineRule="auto"/>
              <w:ind w:left="1469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 xml:space="preserve">模式 </w:t>
            </w: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drawing>
                <wp:inline distT="0" distB="0" distL="0" distR="0">
                  <wp:extent cx="73025" cy="74930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" cy="7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3C3F14AB">
            <w:pPr>
              <w:rPr>
                <w:rFonts w:ascii="Arial"/>
                <w:sz w:val="21"/>
              </w:rPr>
            </w:pPr>
          </w:p>
        </w:tc>
      </w:tr>
      <w:tr w14:paraId="506EB3E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71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B0E5C9D">
            <w:pPr>
              <w:rPr>
                <w:rFonts w:ascii="Arial"/>
                <w:sz w:val="21"/>
              </w:rPr>
            </w:pPr>
          </w:p>
        </w:tc>
        <w:tc>
          <w:tcPr>
            <w:tcW w:w="4342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CD518A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47725955"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 w14:paraId="582E1F0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771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C87E814">
            <w:pPr>
              <w:rPr>
                <w:rFonts w:ascii="Arial"/>
                <w:sz w:val="21"/>
              </w:rPr>
            </w:pPr>
          </w:p>
        </w:tc>
        <w:tc>
          <w:tcPr>
            <w:tcW w:w="4342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A984C2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4084E355">
            <w:pPr>
              <w:pStyle w:val="8"/>
              <w:spacing w:before="76" w:line="203" w:lineRule="auto"/>
              <w:ind w:left="204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删除</w:t>
            </w:r>
          </w:p>
        </w:tc>
      </w:tr>
      <w:tr w14:paraId="3D049E6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" w:hRule="atLeast"/>
        </w:trPr>
        <w:tc>
          <w:tcPr>
            <w:tcW w:w="2791" w:type="dxa"/>
            <w:gridSpan w:val="3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48104C34">
            <w:pPr>
              <w:pStyle w:val="8"/>
              <w:spacing w:before="129"/>
              <w:ind w:left="900"/>
              <w:rPr>
                <w:sz w:val="19"/>
                <w:szCs w:val="19"/>
              </w:rPr>
            </w:pPr>
            <w:r>
              <w:pict>
                <v:shape id="_x0000_s1114" o:spid="_x0000_s1114" style="position:absolute;left:0pt;margin-left:70.65pt;margin-top:20.4pt;height:12.05pt;width:43.6pt;mso-position-horizontal-relative:page;mso-position-vertical-relative:page;z-index:-251584512;mso-width-relative:page;mso-height-relative:page;" filled="f" stroked="t" coordsize="871,241" path="m2,2l868,2,868,237,2,237,2,2xe">
                  <v:fill on="f" focussize="0,0"/>
                  <v:stroke weight="0.28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-2"/>
                <w:sz w:val="19"/>
                <w:szCs w:val="19"/>
              </w:rPr>
              <w:t>电压：0.100KV</w:t>
            </w:r>
          </w:p>
          <w:p w14:paraId="46B3CF66">
            <w:pPr>
              <w:pStyle w:val="8"/>
              <w:spacing w:before="51" w:line="233" w:lineRule="auto"/>
              <w:ind w:left="87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上限：1.000mA</w:t>
            </w:r>
          </w:p>
          <w:p w14:paraId="0EEBE30C">
            <w:pPr>
              <w:pStyle w:val="8"/>
              <w:spacing w:before="107" w:line="232" w:lineRule="auto"/>
              <w:ind w:left="895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下限：OFF</w:t>
            </w:r>
          </w:p>
          <w:p w14:paraId="3840B50C">
            <w:pPr>
              <w:pStyle w:val="8"/>
              <w:spacing w:before="105" w:line="235" w:lineRule="auto"/>
              <w:ind w:left="908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电弧：OFF</w:t>
            </w:r>
          </w:p>
        </w:tc>
        <w:tc>
          <w:tcPr>
            <w:tcW w:w="2322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34094A98">
            <w:pPr>
              <w:pStyle w:val="8"/>
              <w:spacing w:before="69" w:line="228" w:lineRule="auto"/>
              <w:ind w:left="362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时间：000.5 S</w:t>
            </w:r>
          </w:p>
          <w:p w14:paraId="72B5A28E">
            <w:pPr>
              <w:pStyle w:val="8"/>
              <w:spacing w:before="124" w:line="225" w:lineRule="auto"/>
              <w:ind w:left="353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上升：000.5 S</w:t>
            </w:r>
          </w:p>
          <w:p w14:paraId="46933D77">
            <w:pPr>
              <w:pStyle w:val="8"/>
              <w:spacing w:before="150" w:line="227" w:lineRule="auto"/>
              <w:ind w:left="357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下降：000.5 S</w:t>
            </w:r>
          </w:p>
          <w:p w14:paraId="7B5F4696">
            <w:pPr>
              <w:pStyle w:val="8"/>
              <w:spacing w:before="88" w:line="227" w:lineRule="auto"/>
              <w:ind w:left="377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频率：50Hz</w:t>
            </w:r>
            <w:r>
              <w:rPr>
                <w:color w:val="231916"/>
                <w:spacing w:val="5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drawing>
                <wp:inline distT="0" distB="0" distL="0" distR="0">
                  <wp:extent cx="73025" cy="74930"/>
                  <wp:effectExtent l="0" t="0" r="0" b="0"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2" cy="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211AE22E">
            <w:pPr>
              <w:rPr>
                <w:rFonts w:ascii="Arial"/>
                <w:sz w:val="21"/>
              </w:rPr>
            </w:pPr>
          </w:p>
        </w:tc>
      </w:tr>
      <w:tr w14:paraId="4222425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2791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207670D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1EE1D6C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51E15391">
            <w:pPr>
              <w:spacing w:line="175" w:lineRule="exact"/>
              <w:rPr>
                <w:rFonts w:ascii="Arial"/>
                <w:sz w:val="15"/>
              </w:rPr>
            </w:pPr>
          </w:p>
        </w:tc>
      </w:tr>
      <w:tr w14:paraId="0B43CB1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2791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313DF5C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D05A609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B701820">
            <w:pPr>
              <w:pStyle w:val="8"/>
              <w:spacing w:before="64" w:line="215" w:lineRule="auto"/>
              <w:ind w:left="77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上一项</w:t>
            </w:r>
          </w:p>
        </w:tc>
      </w:tr>
      <w:tr w14:paraId="17A9003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791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C14DECA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F6B4879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7F94130E"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 w14:paraId="1310B89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2791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711F9F7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C81F049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6E9F325">
            <w:pPr>
              <w:pStyle w:val="8"/>
              <w:spacing w:before="65" w:line="214" w:lineRule="auto"/>
              <w:ind w:left="81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下一项</w:t>
            </w:r>
          </w:p>
        </w:tc>
      </w:tr>
      <w:tr w14:paraId="2817EC5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791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7AA189A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E47EB7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2841174B">
            <w:pPr>
              <w:spacing w:line="210" w:lineRule="exact"/>
              <w:rPr>
                <w:rFonts w:ascii="Arial"/>
                <w:sz w:val="18"/>
              </w:rPr>
            </w:pPr>
          </w:p>
        </w:tc>
      </w:tr>
      <w:tr w14:paraId="1E2FE45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791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DD07B77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8CBB29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EA386B3">
            <w:pPr>
              <w:pStyle w:val="8"/>
              <w:spacing w:before="57" w:line="221" w:lineRule="auto"/>
              <w:ind w:left="36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存为文件</w:t>
            </w:r>
          </w:p>
        </w:tc>
      </w:tr>
      <w:tr w14:paraId="07BCB87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5113" w:type="dxa"/>
            <w:gridSpan w:val="5"/>
            <w:tcBorders>
              <w:top w:val="nil"/>
            </w:tcBorders>
            <w:vAlign w:val="top"/>
          </w:tcPr>
          <w:p w14:paraId="734AAE57">
            <w:pPr>
              <w:pStyle w:val="8"/>
              <w:spacing w:before="80" w:line="209" w:lineRule="exact"/>
              <w:ind w:left="182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1BA02F35">
            <w:pPr>
              <w:rPr>
                <w:rFonts w:ascii="Arial"/>
                <w:sz w:val="21"/>
              </w:rPr>
            </w:pPr>
          </w:p>
        </w:tc>
      </w:tr>
    </w:tbl>
    <w:p w14:paraId="1522F4D1">
      <w:pPr>
        <w:spacing w:before="238" w:line="373" w:lineRule="auto"/>
        <w:ind w:left="197" w:right="280" w:firstLine="3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在此界面，按“ ENTER ”键可对电流上限</w:t>
      </w:r>
      <w:r>
        <w:rPr>
          <w:rFonts w:ascii="楷体" w:hAnsi="楷体" w:eastAsia="楷体" w:cs="楷体"/>
          <w:spacing w:val="-2"/>
          <w:sz w:val="20"/>
          <w:szCs w:val="20"/>
        </w:rPr>
        <w:t>值进行编辑，范围为（ 0.001-20.00）mA</w:t>
      </w:r>
      <w:r>
        <w:rPr>
          <w:rFonts w:ascii="楷体" w:hAnsi="楷体" w:eastAsia="楷体" w:cs="楷体"/>
          <w:spacing w:val="9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。要改变电流上限值，</w:t>
      </w:r>
      <w:r>
        <w:rPr>
          <w:rFonts w:ascii="楷体" w:hAnsi="楷体" w:eastAsia="楷体" w:cs="楷体"/>
          <w:spacing w:val="-3"/>
          <w:sz w:val="20"/>
          <w:szCs w:val="20"/>
        </w:rPr>
        <w:t>只需输入数字键即可。比如要输入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position w:val="-1"/>
          <w:sz w:val="20"/>
          <w:szCs w:val="20"/>
        </w:rPr>
        <w:t xml:space="preserve">0.515mA </w:t>
      </w:r>
      <w:r>
        <w:rPr>
          <w:rFonts w:ascii="楷体" w:hAnsi="楷体" w:eastAsia="楷体" w:cs="楷体"/>
          <w:spacing w:val="-3"/>
          <w:sz w:val="20"/>
          <w:szCs w:val="20"/>
        </w:rPr>
        <w:t>，按“0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”、“5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”、“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1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”、</w:t>
      </w:r>
      <w:r>
        <w:rPr>
          <w:rFonts w:ascii="楷体" w:hAnsi="楷体" w:eastAsia="楷体" w:cs="楷体"/>
          <w:spacing w:val="-3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3"/>
          <w:sz w:val="20"/>
          <w:szCs w:val="20"/>
        </w:rPr>
        <w:t>5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”和</w:t>
      </w:r>
      <w:r>
        <w:rPr>
          <w:rFonts w:ascii="楷体" w:hAnsi="楷体" w:eastAsia="楷体" w:cs="楷体"/>
          <w:spacing w:val="-3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3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ENTER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”键即可。</w:t>
      </w:r>
    </w:p>
    <w:p w14:paraId="7CA4DF93">
      <w:pPr>
        <w:spacing w:line="221" w:lineRule="auto"/>
        <w:ind w:left="6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电流下限：</w:t>
      </w:r>
      <w:r>
        <w:rPr>
          <w:rFonts w:ascii="楷体" w:hAnsi="楷体" w:eastAsia="楷体" w:cs="楷体"/>
          <w:spacing w:val="-1"/>
          <w:sz w:val="20"/>
          <w:szCs w:val="20"/>
        </w:rPr>
        <w:t>按“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↓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”键或编码拔盘把光标移动到电流下限后的</w:t>
      </w:r>
      <w:r>
        <w:rPr>
          <w:rFonts w:ascii="楷体" w:hAnsi="楷体" w:eastAsia="楷体" w:cs="楷体"/>
          <w:spacing w:val="-2"/>
          <w:sz w:val="20"/>
          <w:szCs w:val="20"/>
        </w:rPr>
        <w:t>值上，如下图所示：</w:t>
      </w:r>
    </w:p>
    <w:p w14:paraId="6225B7B4">
      <w:pPr>
        <w:spacing w:line="94" w:lineRule="exact"/>
      </w:pPr>
    </w:p>
    <w:tbl>
      <w:tblPr>
        <w:tblStyle w:val="7"/>
        <w:tblW w:w="6010" w:type="dxa"/>
        <w:tblInd w:w="1629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1053"/>
        <w:gridCol w:w="967"/>
        <w:gridCol w:w="764"/>
        <w:gridCol w:w="1558"/>
        <w:gridCol w:w="899"/>
      </w:tblGrid>
      <w:tr w14:paraId="71A6669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69" w:type="dxa"/>
            <w:vMerge w:val="restart"/>
            <w:tcBorders>
              <w:bottom w:val="nil"/>
            </w:tcBorders>
            <w:vAlign w:val="top"/>
          </w:tcPr>
          <w:p w14:paraId="0CE84E7C">
            <w:pPr>
              <w:pStyle w:val="8"/>
              <w:spacing w:before="139" w:line="234" w:lineRule="auto"/>
              <w:ind w:left="183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测量</w:t>
            </w:r>
          </w:p>
        </w:tc>
        <w:tc>
          <w:tcPr>
            <w:tcW w:w="1053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3344BD0B">
            <w:pPr>
              <w:pStyle w:val="8"/>
              <w:spacing w:before="148" w:line="228" w:lineRule="auto"/>
              <w:ind w:left="175"/>
              <w:rPr>
                <w:sz w:val="19"/>
                <w:szCs w:val="19"/>
              </w:rPr>
            </w:pPr>
            <w:r>
              <w:rPr>
                <w:color w:val="F08300"/>
                <w:spacing w:val="-2"/>
                <w:sz w:val="19"/>
                <w:szCs w:val="19"/>
              </w:rPr>
              <w:t>参数设置</w:t>
            </w:r>
          </w:p>
        </w:tc>
        <w:tc>
          <w:tcPr>
            <w:tcW w:w="967" w:type="dxa"/>
            <w:vMerge w:val="restart"/>
            <w:tcBorders>
              <w:bottom w:val="nil"/>
            </w:tcBorders>
            <w:vAlign w:val="top"/>
          </w:tcPr>
          <w:p w14:paraId="4E24130C">
            <w:pPr>
              <w:pStyle w:val="8"/>
              <w:spacing w:before="148" w:line="224" w:lineRule="auto"/>
              <w:ind w:left="139"/>
              <w:rPr>
                <w:sz w:val="19"/>
                <w:szCs w:val="19"/>
              </w:rPr>
            </w:pPr>
            <w:r>
              <w:rPr>
                <w:color w:val="231916"/>
                <w:spacing w:val="-8"/>
                <w:sz w:val="19"/>
                <w:szCs w:val="19"/>
              </w:rPr>
              <w:t>系统设置</w:t>
            </w: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7E9636C9">
            <w:pPr>
              <w:pStyle w:val="8"/>
              <w:spacing w:before="139" w:line="229" w:lineRule="auto"/>
              <w:ind w:left="180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文件</w:t>
            </w:r>
          </w:p>
        </w:tc>
        <w:tc>
          <w:tcPr>
            <w:tcW w:w="1558" w:type="dxa"/>
            <w:vMerge w:val="restart"/>
            <w:tcBorders>
              <w:bottom w:val="nil"/>
              <w:right w:val="nil"/>
            </w:tcBorders>
            <w:vAlign w:val="top"/>
          </w:tcPr>
          <w:p w14:paraId="03B775A0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0A4589AD"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 w14:paraId="166D3AF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769" w:type="dxa"/>
            <w:vMerge w:val="continue"/>
            <w:tcBorders>
              <w:top w:val="nil"/>
            </w:tcBorders>
            <w:vAlign w:val="top"/>
          </w:tcPr>
          <w:p w14:paraId="2FA59743">
            <w:pPr>
              <w:rPr>
                <w:rFonts w:ascii="Arial"/>
                <w:sz w:val="21"/>
              </w:rPr>
            </w:pPr>
          </w:p>
        </w:tc>
        <w:tc>
          <w:tcPr>
            <w:tcW w:w="1053" w:type="dxa"/>
            <w:vMerge w:val="continue"/>
            <w:tcBorders>
              <w:top w:val="nil"/>
            </w:tcBorders>
            <w:vAlign w:val="top"/>
          </w:tcPr>
          <w:p w14:paraId="002846C5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Merge w:val="continue"/>
            <w:tcBorders>
              <w:top w:val="nil"/>
            </w:tcBorders>
            <w:vAlign w:val="top"/>
          </w:tcPr>
          <w:p w14:paraId="05504422"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7B7F38D4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385D652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76522917">
            <w:pPr>
              <w:pStyle w:val="8"/>
              <w:spacing w:before="62" w:line="216" w:lineRule="auto"/>
              <w:ind w:left="176"/>
              <w:rPr>
                <w:sz w:val="19"/>
                <w:szCs w:val="19"/>
              </w:rPr>
            </w:pPr>
            <w:r>
              <w:rPr>
                <w:color w:val="231916"/>
                <w:spacing w:val="-5"/>
                <w:sz w:val="19"/>
                <w:szCs w:val="19"/>
              </w:rPr>
              <w:t>新建</w:t>
            </w:r>
          </w:p>
        </w:tc>
      </w:tr>
      <w:tr w14:paraId="2BA3799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atLeast"/>
        </w:trPr>
        <w:tc>
          <w:tcPr>
            <w:tcW w:w="769" w:type="dxa"/>
            <w:vMerge w:val="restart"/>
            <w:tcBorders>
              <w:bottom w:val="nil"/>
              <w:right w:val="nil"/>
            </w:tcBorders>
            <w:vAlign w:val="top"/>
          </w:tcPr>
          <w:p w14:paraId="50064FB4">
            <w:pPr>
              <w:pStyle w:val="8"/>
              <w:spacing w:before="56" w:line="211" w:lineRule="auto"/>
              <w:ind w:left="530" w:right="154" w:hanging="393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STEP</w:t>
            </w:r>
            <w:r>
              <w:rPr>
                <w:color w:val="231916"/>
                <w:spacing w:val="1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17"/>
                <w:sz w:val="19"/>
                <w:szCs w:val="19"/>
              </w:rPr>
              <w:t>1</w:t>
            </w:r>
          </w:p>
        </w:tc>
        <w:tc>
          <w:tcPr>
            <w:tcW w:w="4342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4AAE4381">
            <w:pPr>
              <w:pStyle w:val="8"/>
              <w:spacing w:line="216" w:lineRule="auto"/>
              <w:ind w:left="3440"/>
              <w:rPr>
                <w:sz w:val="15"/>
                <w:szCs w:val="15"/>
              </w:rPr>
            </w:pPr>
            <w:r>
              <w:rPr>
                <w:b/>
                <w:bCs/>
                <w:color w:val="231916"/>
                <w:spacing w:val="-3"/>
                <w:sz w:val="15"/>
                <w:szCs w:val="15"/>
              </w:rPr>
              <w:t>AC</w:t>
            </w:r>
            <w:r>
              <w:rPr>
                <w:color w:val="231916"/>
                <w:spacing w:val="13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3"/>
                <w:sz w:val="15"/>
                <w:szCs w:val="15"/>
              </w:rPr>
              <w:t>DC</w:t>
            </w:r>
            <w:r>
              <w:rPr>
                <w:color w:val="231916"/>
                <w:spacing w:val="36"/>
                <w:w w:val="101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3"/>
                <w:sz w:val="15"/>
                <w:szCs w:val="15"/>
              </w:rPr>
              <w:t>IR</w:t>
            </w:r>
          </w:p>
          <w:p w14:paraId="36AE6FE7">
            <w:pPr>
              <w:pStyle w:val="8"/>
              <w:spacing w:line="232" w:lineRule="auto"/>
              <w:ind w:left="1470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 xml:space="preserve">模式 </w:t>
            </w: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drawing>
                <wp:inline distT="0" distB="0" distL="0" distR="0">
                  <wp:extent cx="73025" cy="74930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" cy="75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251CDC05">
            <w:pPr>
              <w:rPr>
                <w:rFonts w:ascii="Arial"/>
                <w:sz w:val="21"/>
              </w:rPr>
            </w:pPr>
          </w:p>
        </w:tc>
      </w:tr>
      <w:tr w14:paraId="7F6340C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69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73A6659">
            <w:pPr>
              <w:rPr>
                <w:rFonts w:ascii="Arial"/>
                <w:sz w:val="21"/>
              </w:rPr>
            </w:pPr>
          </w:p>
        </w:tc>
        <w:tc>
          <w:tcPr>
            <w:tcW w:w="4342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08ED10C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00E45D1E">
            <w:pPr>
              <w:spacing w:line="198" w:lineRule="exact"/>
              <w:rPr>
                <w:rFonts w:ascii="Arial"/>
                <w:sz w:val="17"/>
              </w:rPr>
            </w:pPr>
          </w:p>
        </w:tc>
      </w:tr>
      <w:tr w14:paraId="1EE6D7E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769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BB80EA1">
            <w:pPr>
              <w:rPr>
                <w:rFonts w:ascii="Arial"/>
                <w:sz w:val="21"/>
              </w:rPr>
            </w:pPr>
          </w:p>
        </w:tc>
        <w:tc>
          <w:tcPr>
            <w:tcW w:w="4342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3F2A6A1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362ED699">
            <w:pPr>
              <w:pStyle w:val="8"/>
              <w:spacing w:before="76" w:line="203" w:lineRule="auto"/>
              <w:ind w:left="204"/>
              <w:rPr>
                <w:sz w:val="19"/>
                <w:szCs w:val="19"/>
              </w:rPr>
            </w:pPr>
            <w:r>
              <w:rPr>
                <w:color w:val="231916"/>
                <w:spacing w:val="-7"/>
                <w:sz w:val="19"/>
                <w:szCs w:val="19"/>
              </w:rPr>
              <w:t>删除</w:t>
            </w:r>
          </w:p>
        </w:tc>
      </w:tr>
      <w:tr w14:paraId="7AE2E58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" w:hRule="atLeast"/>
        </w:trPr>
        <w:tc>
          <w:tcPr>
            <w:tcW w:w="2789" w:type="dxa"/>
            <w:gridSpan w:val="3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086B0353">
            <w:pPr>
              <w:pStyle w:val="8"/>
              <w:spacing w:before="70"/>
              <w:ind w:left="905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电压：0.100KV</w:t>
            </w:r>
          </w:p>
          <w:p w14:paraId="5ACEAE72">
            <w:pPr>
              <w:pStyle w:val="8"/>
              <w:spacing w:before="111" w:line="233" w:lineRule="auto"/>
              <w:ind w:left="8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上限：1.000mA</w:t>
            </w:r>
          </w:p>
          <w:p w14:paraId="5D62ED42">
            <w:pPr>
              <w:pStyle w:val="8"/>
              <w:spacing w:before="104" w:line="232" w:lineRule="auto"/>
              <w:ind w:left="871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下限：1.000mA</w:t>
            </w:r>
            <w:r>
              <w:rPr>
                <w:color w:val="231916"/>
                <w:sz w:val="19"/>
                <w:szCs w:val="19"/>
              </w:rPr>
              <w:t xml:space="preserve">  </w:t>
            </w:r>
          </w:p>
          <w:p w14:paraId="528F2E52">
            <w:pPr>
              <w:pStyle w:val="8"/>
              <w:spacing w:before="108" w:line="235" w:lineRule="auto"/>
              <w:ind w:left="906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电弧：OFF</w:t>
            </w:r>
          </w:p>
        </w:tc>
        <w:tc>
          <w:tcPr>
            <w:tcW w:w="2322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19150105">
            <w:pPr>
              <w:pStyle w:val="8"/>
              <w:spacing w:before="69" w:line="228" w:lineRule="auto"/>
              <w:ind w:left="363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时间：000.5 S</w:t>
            </w:r>
          </w:p>
          <w:p w14:paraId="7EF020D1">
            <w:pPr>
              <w:pStyle w:val="8"/>
              <w:spacing w:before="124" w:line="225" w:lineRule="auto"/>
              <w:ind w:left="354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上升：000.5 S</w:t>
            </w:r>
          </w:p>
          <w:p w14:paraId="685018A9">
            <w:pPr>
              <w:pStyle w:val="8"/>
              <w:spacing w:before="150" w:line="227" w:lineRule="auto"/>
              <w:ind w:left="35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下降：000.5 S</w:t>
            </w:r>
          </w:p>
          <w:p w14:paraId="43C7A4D9">
            <w:pPr>
              <w:pStyle w:val="8"/>
              <w:spacing w:before="88" w:line="227" w:lineRule="auto"/>
              <w:ind w:left="3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频率：50Hz</w:t>
            </w:r>
            <w:r>
              <w:rPr>
                <w:color w:val="231916"/>
                <w:spacing w:val="5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drawing>
                <wp:inline distT="0" distB="0" distL="0" distR="0">
                  <wp:extent cx="73025" cy="74930"/>
                  <wp:effectExtent l="0" t="0" r="0" b="0"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2" cy="75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5879B006">
            <w:pPr>
              <w:rPr>
                <w:rFonts w:ascii="Arial"/>
                <w:sz w:val="21"/>
              </w:rPr>
            </w:pPr>
          </w:p>
        </w:tc>
      </w:tr>
      <w:tr w14:paraId="458CEDC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2789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ADD999F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22B8B5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6055152E">
            <w:pPr>
              <w:spacing w:line="175" w:lineRule="exact"/>
              <w:rPr>
                <w:rFonts w:ascii="Arial"/>
                <w:sz w:val="15"/>
              </w:rPr>
            </w:pPr>
          </w:p>
        </w:tc>
      </w:tr>
      <w:tr w14:paraId="57C3874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2789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E85ECD5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790534E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01584E0E">
            <w:pPr>
              <w:pStyle w:val="8"/>
              <w:spacing w:before="64" w:line="215" w:lineRule="auto"/>
              <w:ind w:left="78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上一项</w:t>
            </w:r>
          </w:p>
        </w:tc>
      </w:tr>
      <w:tr w14:paraId="0EC3D76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2789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1F28514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DFAB19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6BD0291D">
            <w:pPr>
              <w:spacing w:line="198" w:lineRule="exact"/>
              <w:rPr>
                <w:rFonts w:ascii="Arial"/>
                <w:sz w:val="17"/>
              </w:rPr>
            </w:pPr>
          </w:p>
        </w:tc>
      </w:tr>
      <w:tr w14:paraId="38B3D97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2789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CC116A9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067B21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2F9D9A87">
            <w:pPr>
              <w:pStyle w:val="8"/>
              <w:spacing w:before="65" w:line="214" w:lineRule="auto"/>
              <w:ind w:left="82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下一项</w:t>
            </w:r>
          </w:p>
        </w:tc>
      </w:tr>
      <w:tr w14:paraId="59253EF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789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E52F652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E1ED309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7B7214DA">
            <w:pPr>
              <w:spacing w:line="211" w:lineRule="exact"/>
              <w:rPr>
                <w:rFonts w:ascii="Arial"/>
                <w:sz w:val="18"/>
              </w:rPr>
            </w:pPr>
          </w:p>
        </w:tc>
      </w:tr>
      <w:tr w14:paraId="2C39C38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2789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42F0C67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885549C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367B202">
            <w:pPr>
              <w:pStyle w:val="8"/>
              <w:spacing w:before="57" w:line="221" w:lineRule="auto"/>
              <w:ind w:left="36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存为文件</w:t>
            </w:r>
          </w:p>
        </w:tc>
      </w:tr>
      <w:tr w14:paraId="2E9916C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5111" w:type="dxa"/>
            <w:gridSpan w:val="5"/>
            <w:tcBorders>
              <w:top w:val="nil"/>
            </w:tcBorders>
            <w:vAlign w:val="top"/>
          </w:tcPr>
          <w:p w14:paraId="62041D57">
            <w:pPr>
              <w:pStyle w:val="8"/>
              <w:spacing w:before="80" w:line="209" w:lineRule="exact"/>
              <w:ind w:left="180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899" w:type="dxa"/>
            <w:tcBorders>
              <w:left w:val="nil"/>
            </w:tcBorders>
            <w:vAlign w:val="top"/>
          </w:tcPr>
          <w:p w14:paraId="6F0BF89D">
            <w:pPr>
              <w:rPr>
                <w:rFonts w:ascii="Arial"/>
                <w:sz w:val="21"/>
              </w:rPr>
            </w:pPr>
          </w:p>
        </w:tc>
      </w:tr>
    </w:tbl>
    <w:p w14:paraId="3AC38DFF">
      <w:pPr>
        <w:spacing w:before="225" w:line="224" w:lineRule="auto"/>
        <w:ind w:left="6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注：用“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ENTER</w:t>
      </w:r>
      <w:r>
        <w:rPr>
          <w:rFonts w:ascii="楷体" w:hAnsi="楷体" w:eastAsia="楷体" w:cs="楷体"/>
          <w:spacing w:val="5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”键打开或关闭下限功能，下限范围</w:t>
      </w:r>
      <w:r>
        <w:rPr>
          <w:rFonts w:ascii="楷体" w:hAnsi="楷体" w:eastAsia="楷体" w:cs="楷体"/>
          <w:b/>
          <w:bCs/>
          <w:spacing w:val="-8"/>
          <w:sz w:val="20"/>
          <w:szCs w:val="20"/>
        </w:rPr>
        <w:t>：（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0.001-10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position w:val="1"/>
          <w:sz w:val="20"/>
          <w:szCs w:val="20"/>
        </w:rPr>
        <w:t>）</w:t>
      </w:r>
      <w:r>
        <w:rPr>
          <w:rFonts w:ascii="楷体" w:hAnsi="楷体" w:eastAsia="楷体" w:cs="楷体"/>
          <w:spacing w:val="-4"/>
          <w:sz w:val="20"/>
          <w:szCs w:val="20"/>
        </w:rPr>
        <w:t>mA</w:t>
      </w:r>
      <w:r>
        <w:rPr>
          <w:rFonts w:ascii="楷体" w:hAnsi="楷体" w:eastAsia="楷体" w:cs="楷体"/>
          <w:spacing w:val="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。</w:t>
      </w:r>
    </w:p>
    <w:p w14:paraId="06A433A9">
      <w:pPr>
        <w:spacing w:before="153" w:line="363" w:lineRule="auto"/>
        <w:ind w:left="197" w:right="350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打开下限功能后通过轻按编码电位器操作下限设置功能，要改变电流下限值，只需输入数字键即可。比如</w:t>
      </w:r>
      <w:r>
        <w:rPr>
          <w:rFonts w:ascii="楷体" w:hAnsi="楷体" w:eastAsia="楷体" w:cs="楷体"/>
          <w:spacing w:val="-11"/>
          <w:sz w:val="20"/>
          <w:szCs w:val="20"/>
        </w:rPr>
        <w:t>要输入0.515mA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，按“0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”、“</w:t>
      </w:r>
      <w:r>
        <w:rPr>
          <w:rFonts w:ascii="楷体" w:hAnsi="楷体" w:eastAsia="楷体" w:cs="楷体"/>
          <w:spacing w:val="-7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5 ”、“</w:t>
      </w:r>
      <w:r>
        <w:rPr>
          <w:rFonts w:ascii="楷体" w:hAnsi="楷体" w:eastAsia="楷体" w:cs="楷体"/>
          <w:spacing w:val="-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1 ”、“</w:t>
      </w:r>
      <w:r>
        <w:rPr>
          <w:rFonts w:ascii="楷体" w:hAnsi="楷体" w:eastAsia="楷体" w:cs="楷体"/>
          <w:spacing w:val="-7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</w:rPr>
        <w:t>5 ”和“ ENTER ”键即可。</w:t>
      </w:r>
    </w:p>
    <w:p w14:paraId="43829EC3">
      <w:pPr>
        <w:spacing w:line="233" w:lineRule="auto"/>
        <w:ind w:left="6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电弧功能：</w:t>
      </w:r>
      <w:r>
        <w:rPr>
          <w:rFonts w:ascii="楷体" w:hAnsi="楷体" w:eastAsia="楷体" w:cs="楷体"/>
          <w:spacing w:val="-2"/>
          <w:sz w:val="20"/>
          <w:szCs w:val="20"/>
        </w:rPr>
        <w:t>按</w:t>
      </w:r>
      <w:r>
        <w:rPr>
          <w:rFonts w:ascii="楷体" w:hAnsi="楷体" w:eastAsia="楷体" w:cs="楷体"/>
          <w:spacing w:val="-1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-1"/>
          <w:sz w:val="20"/>
          <w:szCs w:val="20"/>
        </w:rPr>
        <w:t>“↓”</w:t>
      </w:r>
      <w:r>
        <w:rPr>
          <w:rFonts w:ascii="楷体" w:hAnsi="楷体" w:eastAsia="楷体" w:cs="楷体"/>
          <w:spacing w:val="-2"/>
          <w:sz w:val="20"/>
          <w:szCs w:val="20"/>
        </w:rPr>
        <w:t>键或编码拔盘把光标移动到电弧功能项上，如下图所示：</w:t>
      </w:r>
    </w:p>
    <w:p w14:paraId="27144A16">
      <w:pPr>
        <w:spacing w:line="233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912" w:header="729" w:footer="343" w:gutter="0"/>
          <w:cols w:space="720" w:num="1"/>
        </w:sectPr>
      </w:pPr>
    </w:p>
    <w:p w14:paraId="35C62C2B">
      <w:pPr>
        <w:spacing w:line="215" w:lineRule="exact"/>
      </w:pPr>
    </w:p>
    <w:tbl>
      <w:tblPr>
        <w:tblStyle w:val="7"/>
        <w:tblW w:w="4676" w:type="dxa"/>
        <w:tblInd w:w="265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1"/>
        <w:gridCol w:w="885"/>
      </w:tblGrid>
      <w:tr w14:paraId="67AED61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8" w:hRule="atLeast"/>
        </w:trPr>
        <w:tc>
          <w:tcPr>
            <w:tcW w:w="3791" w:type="dxa"/>
            <w:tcBorders>
              <w:right w:val="nil"/>
            </w:tcBorders>
            <w:vAlign w:val="top"/>
          </w:tcPr>
          <w:tbl>
            <w:tblPr>
              <w:tblStyle w:val="7"/>
              <w:tblW w:w="2689" w:type="dxa"/>
              <w:tblInd w:w="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1"/>
              <w:gridCol w:w="821"/>
              <w:gridCol w:w="746"/>
              <w:gridCol w:w="601"/>
            </w:tblGrid>
            <w:tr w14:paraId="0CC163F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4" w:hRule="atLeast"/>
              </w:trPr>
              <w:tc>
                <w:tcPr>
                  <w:tcW w:w="521" w:type="dxa"/>
                  <w:tcBorders>
                    <w:top w:val="nil"/>
                    <w:left w:val="nil"/>
                  </w:tcBorders>
                  <w:vAlign w:val="top"/>
                </w:tcPr>
                <w:p w14:paraId="1384C239">
                  <w:pPr>
                    <w:pStyle w:val="8"/>
                    <w:spacing w:before="129" w:line="224" w:lineRule="exact"/>
                    <w:ind w:left="70"/>
                    <w:outlineLvl w:val="0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position w:val="1"/>
                      <w:sz w:val="17"/>
                      <w:szCs w:val="17"/>
                    </w:rPr>
                    <w:t>测量</w:t>
                  </w:r>
                </w:p>
              </w:tc>
              <w:tc>
                <w:tcPr>
                  <w:tcW w:w="821" w:type="dxa"/>
                  <w:tcBorders>
                    <w:top w:val="nil"/>
                  </w:tcBorders>
                  <w:shd w:val="clear" w:color="auto" w:fill="DCDDDD"/>
                  <w:vAlign w:val="top"/>
                </w:tcPr>
                <w:p w14:paraId="549725A2">
                  <w:pPr>
                    <w:pStyle w:val="8"/>
                    <w:spacing w:before="137" w:line="238" w:lineRule="auto"/>
                    <w:ind w:left="134"/>
                    <w:rPr>
                      <w:sz w:val="17"/>
                      <w:szCs w:val="17"/>
                    </w:rPr>
                  </w:pPr>
                  <w:r>
                    <w:rPr>
                      <w:color w:val="F08300"/>
                      <w:spacing w:val="-8"/>
                      <w:w w:val="94"/>
                      <w:sz w:val="17"/>
                      <w:szCs w:val="17"/>
                    </w:rPr>
                    <w:t>参数设置</w:t>
                  </w:r>
                </w:p>
              </w:tc>
              <w:tc>
                <w:tcPr>
                  <w:tcW w:w="746" w:type="dxa"/>
                  <w:tcBorders>
                    <w:top w:val="nil"/>
                  </w:tcBorders>
                  <w:vAlign w:val="top"/>
                </w:tcPr>
                <w:p w14:paraId="177FE422">
                  <w:pPr>
                    <w:pStyle w:val="8"/>
                    <w:spacing w:before="138" w:line="234" w:lineRule="auto"/>
                    <w:ind w:left="102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22"/>
                      <w:sz w:val="17"/>
                      <w:szCs w:val="17"/>
                    </w:rPr>
                    <w:t>系统设置</w:t>
                  </w:r>
                </w:p>
              </w:tc>
              <w:tc>
                <w:tcPr>
                  <w:tcW w:w="601" w:type="dxa"/>
                  <w:tcBorders>
                    <w:top w:val="nil"/>
                  </w:tcBorders>
                  <w:vAlign w:val="top"/>
                </w:tcPr>
                <w:p w14:paraId="07A9D8CB">
                  <w:pPr>
                    <w:pStyle w:val="8"/>
                    <w:spacing w:before="129" w:line="239" w:lineRule="auto"/>
                    <w:ind w:left="138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sz w:val="17"/>
                      <w:szCs w:val="17"/>
                    </w:rPr>
                    <w:t>文件</w:t>
                  </w:r>
                </w:p>
              </w:tc>
            </w:tr>
          </w:tbl>
          <w:p w14:paraId="240259A5">
            <w:pPr>
              <w:pStyle w:val="8"/>
              <w:spacing w:before="54" w:line="2226" w:lineRule="exact"/>
              <w:ind w:firstLine="29"/>
            </w:pPr>
            <w:r>
              <w:pict>
                <v:shape id="_x0000_s1115" o:spid="_x0000_s1115" o:spt="202" type="#_x0000_t202" style="position:absolute;left:0pt;margin-left:158.8pt;margin-top:20.9pt;height:9.3pt;width:26.75pt;mso-position-horizontal-relative:page;mso-position-vertical-relative:page;z-index:2517452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63C909">
                        <w:pPr>
                          <w:pStyle w:val="8"/>
                          <w:spacing w:before="20" w:line="191" w:lineRule="auto"/>
                          <w:jc w:val="right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color w:val="231916"/>
                            <w:spacing w:val="-16"/>
                            <w:sz w:val="14"/>
                            <w:szCs w:val="14"/>
                          </w:rPr>
                          <w:t>AC</w:t>
                        </w:r>
                        <w:r>
                          <w:rPr>
                            <w:color w:val="231916"/>
                            <w:spacing w:val="-3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16"/>
                            <w:sz w:val="14"/>
                            <w:szCs w:val="14"/>
                          </w:rPr>
                          <w:t>DC</w:t>
                        </w:r>
                        <w:r>
                          <w:rPr>
                            <w:color w:val="231916"/>
                            <w:spacing w:val="1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15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color w:val="231916"/>
                            <w:spacing w:val="-5"/>
                            <w:sz w:val="14"/>
                            <w:szCs w:val="14"/>
                          </w:rPr>
                          <w:t>R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16" o:spid="_x0000_s1116" o:spt="202" type="#_x0000_t202" style="position:absolute;left:0pt;margin-left:82.25pt;margin-top:28.15pt;height:13.2pt;width:36.5pt;mso-position-horizontal-relative:page;mso-position-vertical-relative:page;z-index:2517463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A35953">
                        <w:pPr>
                          <w:pStyle w:val="8"/>
                          <w:spacing w:before="20" w:line="242" w:lineRule="auto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6"/>
                            <w:sz w:val="17"/>
                            <w:szCs w:val="17"/>
                          </w:rPr>
                          <w:t>模式 AC</w:t>
                        </w:r>
                        <w:r>
                          <w:rPr>
                            <w:color w:val="231916"/>
                            <w:spacing w:val="-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58420" cy="71120"/>
                              <wp:effectExtent l="0" t="0" r="0" b="0"/>
                              <wp:docPr id="86" name="IM 8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6" name="IM 86"/>
                                      <pic:cNvPicPr/>
                                    </pic:nvPicPr>
                                    <pic:blipFill>
                                      <a:blip r:embed="rId5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806" cy="714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17" o:spid="_x0000_s1117" o:spt="202" type="#_x0000_t202" style="position:absolute;left:0pt;margin-left:29.55pt;margin-top:46.7pt;height:30.05pt;width:50.35pt;mso-position-horizontal-relative:page;mso-position-vertical-relative:page;z-index:2517504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B51CA5">
                        <w:pPr>
                          <w:pStyle w:val="8"/>
                          <w:spacing w:before="20" w:line="230" w:lineRule="exact"/>
                          <w:ind w:left="4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6"/>
                            <w:position w:val="1"/>
                            <w:sz w:val="17"/>
                            <w:szCs w:val="17"/>
                          </w:rPr>
                          <w:t>电</w:t>
                        </w:r>
                        <w:r>
                          <w:rPr>
                            <w:color w:val="231916"/>
                            <w:spacing w:val="-15"/>
                            <w:position w:val="1"/>
                            <w:sz w:val="17"/>
                            <w:szCs w:val="17"/>
                          </w:rPr>
                          <w:t>压：0.100K</w:t>
                        </w:r>
                        <w:r>
                          <w:rPr>
                            <w:color w:val="231916"/>
                            <w:spacing w:val="-14"/>
                            <w:position w:val="1"/>
                            <w:sz w:val="17"/>
                            <w:szCs w:val="17"/>
                          </w:rPr>
                          <w:t>V</w:t>
                        </w:r>
                      </w:p>
                      <w:p w14:paraId="10E9B7AE">
                        <w:pPr>
                          <w:pStyle w:val="8"/>
                          <w:spacing w:before="106" w:line="224" w:lineRule="exact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position w:val="1"/>
                            <w:sz w:val="17"/>
                            <w:szCs w:val="17"/>
                          </w:rPr>
                          <w:t>上限：1.000mA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18" o:spid="_x0000_s1118" o:spt="202" type="#_x0000_t202" style="position:absolute;left:0pt;margin-left:117.4pt;margin-top:46.7pt;height:62.95pt;width:50.1pt;mso-position-horizontal-relative:page;mso-position-vertical-relative:page;z-index:2517483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CD5E3C">
                        <w:pPr>
                          <w:pStyle w:val="8"/>
                          <w:spacing w:before="19" w:line="238" w:lineRule="auto"/>
                          <w:ind w:left="27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时间：000.5 S</w:t>
                        </w:r>
                      </w:p>
                      <w:p w14:paraId="1FAF6728">
                        <w:pPr>
                          <w:pStyle w:val="8"/>
                          <w:spacing w:before="118" w:line="235" w:lineRule="auto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上升：000.5 S</w:t>
                        </w:r>
                      </w:p>
                      <w:p w14:paraId="7B02D49A">
                        <w:pPr>
                          <w:pStyle w:val="8"/>
                          <w:spacing w:before="142" w:line="237" w:lineRule="auto"/>
                          <w:ind w:left="23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下降：000.5 S</w:t>
                        </w:r>
                      </w:p>
                      <w:p w14:paraId="749A1A2A">
                        <w:pPr>
                          <w:pStyle w:val="8"/>
                          <w:spacing w:before="85" w:line="237" w:lineRule="auto"/>
                          <w:ind w:left="38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7"/>
                            <w:sz w:val="17"/>
                            <w:szCs w:val="17"/>
                          </w:rPr>
                          <w:t>频率：50Hz</w:t>
                        </w:r>
                        <w:r>
                          <w:rPr>
                            <w:color w:val="231916"/>
                            <w:spacing w:val="33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58420" cy="71120"/>
                              <wp:effectExtent l="0" t="0" r="0" b="0"/>
                              <wp:docPr id="88" name="IM 8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8" name="IM 88"/>
                                      <pic:cNvPicPr/>
                                    </pic:nvPicPr>
                                    <pic:blipFill>
                                      <a:blip r:embed="rId5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806" cy="714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19" o:spid="_x0000_s1119" o:spt="202" type="#_x0000_t202" style="position:absolute;left:0pt;margin-left:50.7pt;margin-top:77.8pt;height:14.25pt;width:43.8pt;mso-position-horizontal-relative:page;mso-position-vertical-relative:page;z-index:2517493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01EFBD">
                        <w:pPr>
                          <w:spacing w:line="20" w:lineRule="exact"/>
                        </w:pPr>
                      </w:p>
                      <w:tbl>
                        <w:tblPr>
                          <w:tblStyle w:val="7"/>
                          <w:tblW w:w="825" w:type="dxa"/>
                          <w:tblInd w:w="25" w:type="dxa"/>
                          <w:tblBorders>
                            <w:top w:val="single" w:color="FFFFFF" w:sz="4" w:space="0"/>
                            <w:left w:val="single" w:color="FFFFFF" w:sz="4" w:space="0"/>
                            <w:bottom w:val="single" w:color="FFFFFF" w:sz="4" w:space="0"/>
                            <w:right w:val="single" w:color="FFFFFF" w:sz="4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FFFFFF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825"/>
                        </w:tblGrid>
                        <w:tr w14:paraId="4762220C">
                          <w:tblPrEx>
                            <w:tblBorders>
                              <w:top w:val="single" w:color="FFFFFF" w:sz="4" w:space="0"/>
                              <w:left w:val="single" w:color="FFFFFF" w:sz="4" w:space="0"/>
                              <w:bottom w:val="single" w:color="FFFFFF" w:sz="4" w:space="0"/>
                              <w:right w:val="single" w:color="FFFFFF" w:sz="4" w:space="0"/>
                              <w:insideH w:val="none" w:color="auto" w:sz="0" w:space="0"/>
                              <w:insideV w:val="none" w:color="auto" w:sz="0" w:space="0"/>
                            </w:tblBorders>
                            <w:shd w:val="clear" w:color="auto" w:fill="FFFFFF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224" w:hRule="atLeast"/>
                          </w:trPr>
                          <w:tc>
                            <w:tcPr>
                              <w:tcW w:w="825" w:type="dxa"/>
                              <w:shd w:val="clear" w:color="auto" w:fill="FFFFFF"/>
                              <w:vAlign w:val="top"/>
                            </w:tcPr>
                            <w:p w14:paraId="2A472B4B">
                              <w:pPr>
                                <w:pStyle w:val="8"/>
                                <w:spacing w:before="31" w:line="211" w:lineRule="auto"/>
                                <w:ind w:left="27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31916"/>
                                  <w:spacing w:val="-1"/>
                                  <w:sz w:val="16"/>
                                  <w:szCs w:val="16"/>
                                </w:rPr>
                                <w:t>01.000mA</w:t>
                              </w:r>
                            </w:p>
                          </w:tc>
                        </w:tr>
                      </w:tbl>
                      <w:p w14:paraId="1E1DC7D5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120" o:spid="_x0000_s1120" o:spt="202" type="#_x0000_t202" style="position:absolute;left:0pt;margin-left:30.2pt;margin-top:79.85pt;height:13.2pt;width:34.85pt;mso-position-horizontal-relative:page;mso-position-vertical-relative:page;z-index:2517473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933B7BB">
                        <w:pPr>
                          <w:pStyle w:val="8"/>
                          <w:spacing w:before="20" w:line="242" w:lineRule="auto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8"/>
                            <w:sz w:val="17"/>
                            <w:szCs w:val="17"/>
                          </w:rPr>
                          <w:t>下</w:t>
                        </w:r>
                        <w:r>
                          <w:rPr>
                            <w:color w:val="231916"/>
                            <w:spacing w:val="-17"/>
                            <w:sz w:val="17"/>
                            <w:szCs w:val="17"/>
                          </w:rPr>
                          <w:t>限：OF</w:t>
                        </w:r>
                        <w:r>
                          <w:rPr>
                            <w:color w:val="231916"/>
                            <w:spacing w:val="-16"/>
                            <w:sz w:val="17"/>
                            <w:szCs w:val="17"/>
                          </w:rPr>
                          <w:t>F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21" o:spid="_x0000_s1121" o:spt="202" type="#_x0000_t202" style="position:absolute;left:0pt;margin-left:50.9pt;margin-top:94.55pt;height:13.9pt;width:42.2pt;mso-position-horizontal-relative:page;mso-position-vertical-relative:page;z-index:2517524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9FD7ACE">
                        <w:pPr>
                          <w:spacing w:line="20" w:lineRule="exact"/>
                        </w:pPr>
                      </w:p>
                      <w:tbl>
                        <w:tblPr>
                          <w:tblStyle w:val="7"/>
                          <w:tblW w:w="798" w:type="dxa"/>
                          <w:tblInd w:w="22" w:type="dxa"/>
                          <w:tblBorders>
                            <w:top w:val="single" w:color="231916" w:sz="2" w:space="0"/>
                            <w:left w:val="single" w:color="231916" w:sz="2" w:space="0"/>
                            <w:bottom w:val="single" w:color="231916" w:sz="2" w:space="0"/>
                            <w:right w:val="single" w:color="231916" w:sz="2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FFFFFF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798"/>
                        </w:tblGrid>
                        <w:tr w14:paraId="030247FD">
                          <w:tblPrEx>
                            <w:tblBorders>
                              <w:top w:val="single" w:color="231916" w:sz="2" w:space="0"/>
                              <w:left w:val="single" w:color="231916" w:sz="2" w:space="0"/>
                              <w:bottom w:val="single" w:color="231916" w:sz="2" w:space="0"/>
                              <w:right w:val="single" w:color="231916" w:sz="2" w:space="0"/>
                              <w:insideH w:val="none" w:color="auto" w:sz="0" w:space="0"/>
                              <w:insideV w:val="none" w:color="auto" w:sz="0" w:space="0"/>
                            </w:tblBorders>
                            <w:shd w:val="clear" w:color="auto" w:fill="FFFFFF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227" w:hRule="atLeast"/>
                          </w:trPr>
                          <w:tc>
                            <w:tcPr>
                              <w:tcW w:w="798" w:type="dxa"/>
                              <w:shd w:val="clear" w:color="auto" w:fill="FFFFFF"/>
                              <w:vAlign w:val="top"/>
                            </w:tcPr>
                            <w:p w14:paraId="45939B7A">
                              <w:pPr>
                                <w:pStyle w:val="8"/>
                                <w:spacing w:before="28" w:line="217" w:lineRule="auto"/>
                                <w:ind w:left="28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31916"/>
                                  <w:spacing w:val="-1"/>
                                  <w:sz w:val="16"/>
                                  <w:szCs w:val="16"/>
                                </w:rPr>
                                <w:t>01.000mA</w:t>
                              </w:r>
                            </w:p>
                          </w:tc>
                        </w:tr>
                      </w:tbl>
                      <w:p w14:paraId="462BB7F2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122" o:spid="_x0000_s1122" o:spt="202" type="#_x0000_t202" style="position:absolute;left:0pt;margin-left:30.65pt;margin-top:96.05pt;height:13.3pt;width:34.45pt;mso-position-horizontal-relative:page;mso-position-vertical-relative:page;z-index:2517514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E7BADB">
                        <w:pPr>
                          <w:pStyle w:val="8"/>
                          <w:spacing w:before="20" w:line="225" w:lineRule="exact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9"/>
                            <w:position w:val="1"/>
                            <w:sz w:val="17"/>
                            <w:szCs w:val="17"/>
                          </w:rPr>
                          <w:t>电弧</w:t>
                        </w:r>
                        <w:r>
                          <w:rPr>
                            <w:color w:val="231916"/>
                            <w:spacing w:val="-18"/>
                            <w:position w:val="1"/>
                            <w:sz w:val="17"/>
                            <w:szCs w:val="17"/>
                          </w:rPr>
                          <w:t>：OF</w:t>
                        </w:r>
                        <w:r>
                          <w:rPr>
                            <w:color w:val="231916"/>
                            <w:spacing w:val="-16"/>
                            <w:position w:val="1"/>
                            <w:sz w:val="17"/>
                            <w:szCs w:val="17"/>
                          </w:rPr>
                          <w:t>F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44"/>
              </w:rPr>
              <w:pict>
                <v:shape id="_x0000_s1123" o:spid="_x0000_s1123" o:spt="202" type="#_x0000_t202" style="height:111.35pt;width:25.9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F118C7">
                        <w:pPr>
                          <w:spacing w:line="188" w:lineRule="auto"/>
                          <w:rPr>
                            <w:rFonts w:ascii="楷体" w:hAnsi="楷体" w:eastAsia="楷体" w:cs="楷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-9"/>
                            <w:sz w:val="17"/>
                            <w:szCs w:val="17"/>
                          </w:rPr>
                          <w:t>STEP</w:t>
                        </w:r>
                      </w:p>
                      <w:p w14:paraId="1876354F">
                        <w:pPr>
                          <w:spacing w:line="241" w:lineRule="exact"/>
                          <w:ind w:left="305"/>
                          <w:rPr>
                            <w:rFonts w:ascii="楷体" w:hAnsi="楷体" w:eastAsia="楷体" w:cs="楷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position w:val="1"/>
                            <w:sz w:val="17"/>
                            <w:szCs w:val="17"/>
                          </w:rPr>
                          <w:t>1</w:t>
                        </w:r>
                      </w:p>
                      <w:p w14:paraId="3947248D"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3722C9C"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7D77585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6AD68EC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B5C2D62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27D5AB4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B265054">
                        <w:pPr>
                          <w:spacing w:before="45" w:line="197" w:lineRule="exact"/>
                          <w:jc w:val="right"/>
                          <w:rPr>
                            <w:rFonts w:ascii="楷体" w:hAnsi="楷体" w:eastAsia="楷体" w:cs="楷体"/>
                            <w:sz w:val="14"/>
                            <w:szCs w:val="14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-11"/>
                            <w:position w:val="1"/>
                            <w:sz w:val="14"/>
                            <w:szCs w:val="14"/>
                          </w:rPr>
                          <w:t>10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pacing w:val="-10"/>
                            <w:position w:val="1"/>
                            <w:sz w:val="14"/>
                            <w:szCs w:val="14"/>
                          </w:rPr>
                          <w:t>:20:1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pacing w:val="-8"/>
                            <w:position w:val="1"/>
                            <w:sz w:val="14"/>
                            <w:szCs w:val="14"/>
                          </w:rPr>
                          <w:t>5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885" w:type="dxa"/>
            <w:tcBorders>
              <w:left w:val="nil"/>
            </w:tcBorders>
            <w:vAlign w:val="top"/>
          </w:tcPr>
          <w:p w14:paraId="3293E512">
            <w:pPr>
              <w:spacing w:line="192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38EDF0D2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03BA6904">
                  <w:pPr>
                    <w:pStyle w:val="8"/>
                    <w:spacing w:before="63" w:line="223" w:lineRule="auto"/>
                    <w:ind w:left="127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9"/>
                      <w:w w:val="97"/>
                      <w:sz w:val="17"/>
                      <w:szCs w:val="17"/>
                    </w:rPr>
                    <w:t>新建</w:t>
                  </w:r>
                </w:p>
              </w:tc>
            </w:tr>
          </w:tbl>
          <w:p w14:paraId="719C4646">
            <w:pPr>
              <w:spacing w:line="195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57AEF0C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28BFA470">
                  <w:pPr>
                    <w:pStyle w:val="8"/>
                    <w:spacing w:before="72" w:line="213" w:lineRule="auto"/>
                    <w:ind w:left="14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sz w:val="17"/>
                      <w:szCs w:val="17"/>
                    </w:rPr>
                    <w:t>删除</w:t>
                  </w:r>
                </w:p>
              </w:tc>
            </w:tr>
          </w:tbl>
          <w:p w14:paraId="483261E6">
            <w:pPr>
              <w:spacing w:line="172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1F3DA18C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2F8232D1">
                  <w:pPr>
                    <w:pStyle w:val="8"/>
                    <w:spacing w:before="59" w:line="227" w:lineRule="auto"/>
                    <w:ind w:left="51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w w:val="98"/>
                      <w:sz w:val="17"/>
                      <w:szCs w:val="17"/>
                    </w:rPr>
                    <w:t>上一项</w:t>
                  </w:r>
                </w:p>
              </w:tc>
            </w:tr>
          </w:tbl>
          <w:p w14:paraId="57B0F29F">
            <w:pPr>
              <w:spacing w:line="195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62A72787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450040DC">
                  <w:pPr>
                    <w:pStyle w:val="8"/>
                    <w:spacing w:before="59" w:line="227" w:lineRule="auto"/>
                    <w:ind w:left="54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9"/>
                      <w:sz w:val="17"/>
                      <w:szCs w:val="17"/>
                    </w:rPr>
                    <w:t>下一项</w:t>
                  </w:r>
                </w:p>
              </w:tc>
            </w:tr>
          </w:tbl>
          <w:p w14:paraId="4AC5517B">
            <w:pPr>
              <w:spacing w:line="206" w:lineRule="exact"/>
            </w:pPr>
          </w:p>
          <w:tbl>
            <w:tblPr>
              <w:tblStyle w:val="7"/>
              <w:tblW w:w="653" w:type="dxa"/>
              <w:tblInd w:w="112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09C5ECC3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79BB732E">
                  <w:pPr>
                    <w:pStyle w:val="8"/>
                    <w:spacing w:before="51" w:line="236" w:lineRule="auto"/>
                    <w:ind w:left="1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7"/>
                      <w:w w:val="99"/>
                      <w:sz w:val="17"/>
                      <w:szCs w:val="17"/>
                    </w:rPr>
                    <w:t>存为文件</w:t>
                  </w:r>
                </w:p>
              </w:tc>
            </w:tr>
          </w:tbl>
          <w:p w14:paraId="5F444EE6">
            <w:pPr>
              <w:rPr>
                <w:rFonts w:ascii="Arial"/>
                <w:sz w:val="21"/>
              </w:rPr>
            </w:pPr>
          </w:p>
        </w:tc>
      </w:tr>
    </w:tbl>
    <w:p w14:paraId="550DE68E">
      <w:pPr>
        <w:spacing w:before="156" w:line="230" w:lineRule="auto"/>
        <w:ind w:left="4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注：用“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37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”键打开或关闭电弧功能，电弧范围</w:t>
      </w:r>
      <w:r>
        <w:rPr>
          <w:rFonts w:ascii="楷体" w:hAnsi="楷体" w:eastAsia="楷体" w:cs="楷体"/>
          <w:b/>
          <w:bCs/>
          <w:spacing w:val="13"/>
          <w:sz w:val="20"/>
          <w:szCs w:val="20"/>
        </w:rPr>
        <w:t>：（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0.1-20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）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6EDDA1BF">
      <w:pPr>
        <w:spacing w:before="151" w:line="378" w:lineRule="auto"/>
        <w:ind w:right="412" w:firstLine="4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打开电弧功能后通过轻按编码电位器操作电弧设置功能，要改</w:t>
      </w:r>
      <w:r>
        <w:rPr>
          <w:rFonts w:ascii="楷体" w:hAnsi="楷体" w:eastAsia="楷体" w:cs="楷体"/>
          <w:spacing w:val="9"/>
          <w:sz w:val="20"/>
          <w:szCs w:val="20"/>
        </w:rPr>
        <w:t>变电弧值，只需输入数字键即可。比如要输</w:t>
      </w:r>
      <w:r>
        <w:rPr>
          <w:rFonts w:ascii="楷体" w:hAnsi="楷体" w:eastAsia="楷体" w:cs="楷体"/>
          <w:spacing w:val="-8"/>
          <w:sz w:val="20"/>
          <w:szCs w:val="20"/>
        </w:rPr>
        <w:t>入0.515mA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，按“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0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”、“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5 ”、“1 ”、“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5 ”和“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ENTER</w:t>
      </w:r>
      <w:r>
        <w:rPr>
          <w:rFonts w:ascii="楷体" w:hAnsi="楷体" w:eastAsia="楷体" w:cs="楷体"/>
          <w:spacing w:val="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”键即可。</w:t>
      </w:r>
    </w:p>
    <w:p w14:paraId="0380E0F1">
      <w:pPr>
        <w:spacing w:line="229" w:lineRule="auto"/>
        <w:ind w:left="4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电弧值设置越小，在测试过程中，被测物体打火或出现闪络现象，测试仪检测不出来。</w:t>
      </w:r>
    </w:p>
    <w:p w14:paraId="076DD1C3">
      <w:pPr>
        <w:spacing w:before="160" w:line="230" w:lineRule="auto"/>
        <w:ind w:left="4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测试时间：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按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“↓”键或编码拔盘把光标移动到时间功能项上</w:t>
      </w:r>
      <w:r>
        <w:rPr>
          <w:rFonts w:ascii="楷体" w:hAnsi="楷体" w:eastAsia="楷体" w:cs="楷体"/>
          <w:spacing w:val="5"/>
          <w:sz w:val="20"/>
          <w:szCs w:val="20"/>
        </w:rPr>
        <w:t>，如下图所示：</w:t>
      </w:r>
    </w:p>
    <w:p w14:paraId="1DA7A268">
      <w:pPr>
        <w:spacing w:before="46"/>
      </w:pPr>
    </w:p>
    <w:tbl>
      <w:tblPr>
        <w:tblStyle w:val="7"/>
        <w:tblW w:w="4676" w:type="dxa"/>
        <w:tblInd w:w="2578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65"/>
        <w:gridCol w:w="811"/>
      </w:tblGrid>
      <w:tr w14:paraId="02150FA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8" w:hRule="atLeast"/>
        </w:trPr>
        <w:tc>
          <w:tcPr>
            <w:tcW w:w="3865" w:type="dxa"/>
            <w:tcBorders>
              <w:right w:val="nil"/>
            </w:tcBorders>
            <w:vAlign w:val="top"/>
          </w:tcPr>
          <w:tbl>
            <w:tblPr>
              <w:tblStyle w:val="7"/>
              <w:tblW w:w="2763" w:type="dxa"/>
              <w:tblInd w:w="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95"/>
              <w:gridCol w:w="821"/>
              <w:gridCol w:w="746"/>
              <w:gridCol w:w="601"/>
            </w:tblGrid>
            <w:tr w14:paraId="72001D2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4" w:hRule="atLeast"/>
              </w:trPr>
              <w:tc>
                <w:tcPr>
                  <w:tcW w:w="595" w:type="dxa"/>
                  <w:tcBorders>
                    <w:top w:val="nil"/>
                    <w:left w:val="nil"/>
                  </w:tcBorders>
                  <w:vAlign w:val="top"/>
                </w:tcPr>
                <w:p w14:paraId="6FFB089C">
                  <w:pPr>
                    <w:pStyle w:val="8"/>
                    <w:spacing w:before="129" w:line="224" w:lineRule="exact"/>
                    <w:ind w:left="144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position w:val="1"/>
                      <w:sz w:val="17"/>
                      <w:szCs w:val="17"/>
                    </w:rPr>
                    <w:t>测量</w:t>
                  </w:r>
                </w:p>
              </w:tc>
              <w:tc>
                <w:tcPr>
                  <w:tcW w:w="821" w:type="dxa"/>
                  <w:tcBorders>
                    <w:top w:val="nil"/>
                  </w:tcBorders>
                  <w:shd w:val="clear" w:color="auto" w:fill="DCDDDD"/>
                  <w:vAlign w:val="top"/>
                </w:tcPr>
                <w:p w14:paraId="35C1B09F">
                  <w:pPr>
                    <w:pStyle w:val="8"/>
                    <w:spacing w:before="137" w:line="238" w:lineRule="auto"/>
                    <w:ind w:left="134"/>
                    <w:rPr>
                      <w:sz w:val="17"/>
                      <w:szCs w:val="17"/>
                    </w:rPr>
                  </w:pPr>
                  <w:r>
                    <w:rPr>
                      <w:color w:val="F08300"/>
                      <w:spacing w:val="-8"/>
                      <w:w w:val="94"/>
                      <w:sz w:val="17"/>
                      <w:szCs w:val="17"/>
                    </w:rPr>
                    <w:t>参数设置</w:t>
                  </w:r>
                </w:p>
              </w:tc>
              <w:tc>
                <w:tcPr>
                  <w:tcW w:w="746" w:type="dxa"/>
                  <w:tcBorders>
                    <w:top w:val="nil"/>
                  </w:tcBorders>
                  <w:vAlign w:val="top"/>
                </w:tcPr>
                <w:p w14:paraId="03896E60">
                  <w:pPr>
                    <w:pStyle w:val="8"/>
                    <w:spacing w:before="138" w:line="234" w:lineRule="auto"/>
                    <w:ind w:left="102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22"/>
                      <w:sz w:val="17"/>
                      <w:szCs w:val="17"/>
                    </w:rPr>
                    <w:t>系统设置</w:t>
                  </w:r>
                </w:p>
              </w:tc>
              <w:tc>
                <w:tcPr>
                  <w:tcW w:w="601" w:type="dxa"/>
                  <w:tcBorders>
                    <w:top w:val="nil"/>
                  </w:tcBorders>
                  <w:vAlign w:val="top"/>
                </w:tcPr>
                <w:p w14:paraId="7C09BDE4">
                  <w:pPr>
                    <w:pStyle w:val="8"/>
                    <w:spacing w:before="129" w:line="239" w:lineRule="auto"/>
                    <w:ind w:left="13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sz w:val="17"/>
                      <w:szCs w:val="17"/>
                    </w:rPr>
                    <w:t>文件</w:t>
                  </w:r>
                </w:p>
              </w:tc>
            </w:tr>
          </w:tbl>
          <w:p w14:paraId="3DF78E35">
            <w:pPr>
              <w:pStyle w:val="8"/>
              <w:spacing w:before="54" w:line="2226" w:lineRule="exact"/>
              <w:ind w:firstLine="104"/>
            </w:pPr>
            <w:r>
              <w:pict>
                <v:shape id="_x0000_s1124" o:spid="_x0000_s1124" o:spt="202" type="#_x0000_t202" style="position:absolute;left:0pt;margin-left:172pt;margin-top:20.9pt;height:9.35pt;width:7.95pt;mso-position-horizontal-relative:page;mso-position-vertical-relative:page;z-index:2517401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6A74DB">
                        <w:pPr>
                          <w:pStyle w:val="8"/>
                          <w:spacing w:before="19" w:line="193" w:lineRule="auto"/>
                          <w:ind w:left="20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231916"/>
                            <w:spacing w:val="-6"/>
                            <w:sz w:val="14"/>
                            <w:szCs w:val="14"/>
                          </w:rPr>
                          <w:t>DC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25" o:spid="_x0000_s1125" o:spt="202" type="#_x0000_t202" style="position:absolute;left:0pt;margin-left:182.3pt;margin-top:20.95pt;height:9.3pt;width:7pt;mso-position-horizontal-relative:page;mso-position-vertical-relative:page;z-index:2517381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1437CB6">
                        <w:pPr>
                          <w:pStyle w:val="8"/>
                          <w:spacing w:before="20" w:line="191" w:lineRule="auto"/>
                          <w:jc w:val="right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231916"/>
                            <w:spacing w:val="-37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color w:val="231916"/>
                            <w:spacing w:val="-5"/>
                            <w:sz w:val="14"/>
                            <w:szCs w:val="14"/>
                          </w:rPr>
                          <w:t>R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26" o:spid="_x0000_s1126" o:spt="202" type="#_x0000_t202" style="position:absolute;left:0pt;margin-left:115.8pt;margin-top:20.9pt;height:88.75pt;width:55.4pt;mso-position-horizontal-relative:page;mso-position-vertical-relative:page;z-index:2517391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779DD6E">
                        <w:pPr>
                          <w:pStyle w:val="8"/>
                          <w:spacing w:before="19" w:line="193" w:lineRule="auto"/>
                          <w:ind w:right="21"/>
                          <w:jc w:val="right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color w:val="231916"/>
                            <w:spacing w:val="-6"/>
                            <w:sz w:val="14"/>
                            <w:szCs w:val="14"/>
                          </w:rPr>
                          <w:t>AC</w:t>
                        </w:r>
                      </w:p>
                      <w:p w14:paraId="572930E4">
                        <w:pPr>
                          <w:spacing w:before="46" w:line="113" w:lineRule="exact"/>
                          <w:ind w:firstLine="20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58420" cy="71120"/>
                              <wp:effectExtent l="0" t="0" r="0" b="0"/>
                              <wp:docPr id="90" name="IM 9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0" name="IM 90"/>
                                      <pic:cNvPicPr/>
                                    </pic:nvPicPr>
                                    <pic:blipFill>
                                      <a:blip r:embed="rId5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806" cy="714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3D686FF">
                        <w:pPr>
                          <w:pStyle w:val="8"/>
                          <w:spacing w:before="210" w:line="238" w:lineRule="auto"/>
                          <w:ind w:right="8"/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时间：000.5 S</w:t>
                        </w:r>
                      </w:p>
                      <w:p w14:paraId="07E78145">
                        <w:pPr>
                          <w:pStyle w:val="8"/>
                          <w:spacing w:before="118" w:line="235" w:lineRule="auto"/>
                          <w:ind w:right="8"/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上升：000.5 S</w:t>
                        </w:r>
                      </w:p>
                      <w:p w14:paraId="5ED73385">
                        <w:pPr>
                          <w:pStyle w:val="8"/>
                          <w:spacing w:before="143" w:line="237" w:lineRule="auto"/>
                          <w:ind w:right="8"/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下降：000.5 S</w:t>
                        </w:r>
                      </w:p>
                      <w:p w14:paraId="7CFFF3C0">
                        <w:pPr>
                          <w:pStyle w:val="8"/>
                          <w:spacing w:before="85" w:line="237" w:lineRule="auto"/>
                          <w:ind w:right="20"/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7"/>
                            <w:sz w:val="17"/>
                            <w:szCs w:val="17"/>
                          </w:rPr>
                          <w:t>频率：50Hz</w:t>
                        </w:r>
                        <w:r>
                          <w:rPr>
                            <w:color w:val="231916"/>
                            <w:spacing w:val="33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58420" cy="71120"/>
                              <wp:effectExtent l="0" t="0" r="0" b="0"/>
                              <wp:docPr id="92" name="IM 9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2" name="IM 92"/>
                                      <pic:cNvPicPr/>
                                    </pic:nvPicPr>
                                    <pic:blipFill>
                                      <a:blip r:embed="rId5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806" cy="714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27" o:spid="_x0000_s1127" o:spt="202" type="#_x0000_t202" style="position:absolute;left:0pt;margin-left:33.25pt;margin-top:28.15pt;height:48.6pt;width:80.6pt;mso-position-horizontal-relative:page;mso-position-vertical-relative:page;z-index:2517411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F14BBEB">
                        <w:pPr>
                          <w:pStyle w:val="8"/>
                          <w:spacing w:before="19" w:line="385" w:lineRule="auto"/>
                          <w:ind w:left="40" w:right="20" w:firstLine="1033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6"/>
                            <w:sz w:val="17"/>
                            <w:szCs w:val="17"/>
                          </w:rPr>
                          <w:t>模式 AC</w:t>
                        </w:r>
                        <w:r>
                          <w:rPr>
                            <w:color w:val="231916"/>
                            <w:spacing w:val="-15"/>
                            <w:sz w:val="17"/>
                            <w:szCs w:val="17"/>
                          </w:rPr>
                          <w:t>电压：0.100KV</w:t>
                        </w:r>
                      </w:p>
                      <w:p w14:paraId="1C741A86">
                        <w:pPr>
                          <w:pStyle w:val="8"/>
                          <w:spacing w:line="223" w:lineRule="exact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position w:val="1"/>
                            <w:sz w:val="17"/>
                            <w:szCs w:val="17"/>
                          </w:rPr>
                          <w:t>上限：1.000mA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28" o:spid="_x0000_s1128" o:spt="202" type="#_x0000_t202" style="position:absolute;left:0pt;margin-left:54.45pt;margin-top:77.8pt;height:14.25pt;width:43.8pt;mso-position-horizontal-relative:page;mso-position-vertical-relative:page;z-index:2517432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24E389">
                        <w:pPr>
                          <w:spacing w:line="20" w:lineRule="exact"/>
                        </w:pPr>
                      </w:p>
                      <w:tbl>
                        <w:tblPr>
                          <w:tblStyle w:val="7"/>
                          <w:tblW w:w="825" w:type="dxa"/>
                          <w:tblInd w:w="25" w:type="dxa"/>
                          <w:tblBorders>
                            <w:top w:val="single" w:color="FFFFFF" w:sz="4" w:space="0"/>
                            <w:left w:val="single" w:color="FFFFFF" w:sz="4" w:space="0"/>
                            <w:bottom w:val="single" w:color="FFFFFF" w:sz="4" w:space="0"/>
                            <w:right w:val="single" w:color="FFFFFF" w:sz="4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FFFFFF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825"/>
                        </w:tblGrid>
                        <w:tr w14:paraId="34D6A3E5">
                          <w:tblPrEx>
                            <w:tblBorders>
                              <w:top w:val="single" w:color="FFFFFF" w:sz="4" w:space="0"/>
                              <w:left w:val="single" w:color="FFFFFF" w:sz="4" w:space="0"/>
                              <w:bottom w:val="single" w:color="FFFFFF" w:sz="4" w:space="0"/>
                              <w:right w:val="single" w:color="FFFFFF" w:sz="4" w:space="0"/>
                              <w:insideH w:val="none" w:color="auto" w:sz="0" w:space="0"/>
                              <w:insideV w:val="none" w:color="auto" w:sz="0" w:space="0"/>
                            </w:tblBorders>
                            <w:shd w:val="clear" w:color="auto" w:fill="FFFFFF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224" w:hRule="atLeast"/>
                          </w:trPr>
                          <w:tc>
                            <w:tcPr>
                              <w:tcW w:w="825" w:type="dxa"/>
                              <w:shd w:val="clear" w:color="auto" w:fill="FFFFFF"/>
                              <w:vAlign w:val="top"/>
                            </w:tcPr>
                            <w:p w14:paraId="41E00F7E">
                              <w:pPr>
                                <w:pStyle w:val="8"/>
                                <w:spacing w:before="31" w:line="211" w:lineRule="auto"/>
                                <w:ind w:left="27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31916"/>
                                  <w:spacing w:val="-1"/>
                                  <w:sz w:val="16"/>
                                  <w:szCs w:val="16"/>
                                </w:rPr>
                                <w:t>01.000mA</w:t>
                              </w:r>
                            </w:p>
                          </w:tc>
                        </w:tr>
                      </w:tbl>
                      <w:p w14:paraId="06EE59E7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129" o:spid="_x0000_s1129" o:spt="202" type="#_x0000_t202" style="position:absolute;left:0pt;margin-left:33.9pt;margin-top:79.85pt;height:29.5pt;width:34.9pt;mso-position-horizontal-relative:page;mso-position-vertical-relative:page;z-index:2517422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3F10D4">
                        <w:pPr>
                          <w:pStyle w:val="8"/>
                          <w:spacing w:before="20" w:line="242" w:lineRule="auto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7"/>
                            <w:sz w:val="17"/>
                            <w:szCs w:val="17"/>
                          </w:rPr>
                          <w:t>下限：OFF</w:t>
                        </w:r>
                      </w:p>
                      <w:p w14:paraId="61D53753">
                        <w:pPr>
                          <w:pStyle w:val="8"/>
                          <w:spacing w:before="100" w:line="226" w:lineRule="exact"/>
                          <w:ind w:left="29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9"/>
                            <w:position w:val="1"/>
                            <w:sz w:val="17"/>
                            <w:szCs w:val="17"/>
                          </w:rPr>
                          <w:t>电弧</w:t>
                        </w:r>
                        <w:r>
                          <w:rPr>
                            <w:color w:val="231916"/>
                            <w:spacing w:val="-18"/>
                            <w:position w:val="1"/>
                            <w:sz w:val="17"/>
                            <w:szCs w:val="17"/>
                          </w:rPr>
                          <w:t>：OF</w:t>
                        </w:r>
                        <w:r>
                          <w:rPr>
                            <w:color w:val="231916"/>
                            <w:spacing w:val="-16"/>
                            <w:position w:val="1"/>
                            <w:sz w:val="17"/>
                            <w:szCs w:val="17"/>
                          </w:rPr>
                          <w:t>F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30" o:spid="_x0000_s1130" o:spt="202" type="#_x0000_t202" style="position:absolute;left:0pt;margin-left:54.45pt;margin-top:94.35pt;height:14.25pt;width:43.8pt;mso-position-horizontal-relative:page;mso-position-vertical-relative:page;z-index:2517442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8128A96">
                        <w:pPr>
                          <w:spacing w:line="20" w:lineRule="exact"/>
                        </w:pPr>
                      </w:p>
                      <w:tbl>
                        <w:tblPr>
                          <w:tblStyle w:val="7"/>
                          <w:tblW w:w="825" w:type="dxa"/>
                          <w:tblInd w:w="25" w:type="dxa"/>
                          <w:tblBorders>
                            <w:top w:val="single" w:color="FFFFFF" w:sz="4" w:space="0"/>
                            <w:left w:val="single" w:color="FFFFFF" w:sz="4" w:space="0"/>
                            <w:bottom w:val="single" w:color="FFFFFF" w:sz="4" w:space="0"/>
                            <w:right w:val="single" w:color="FFFFFF" w:sz="4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FFFFFF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825"/>
                        </w:tblGrid>
                        <w:tr w14:paraId="6C1A7AB2">
                          <w:tblPrEx>
                            <w:tblBorders>
                              <w:top w:val="single" w:color="FFFFFF" w:sz="4" w:space="0"/>
                              <w:left w:val="single" w:color="FFFFFF" w:sz="4" w:space="0"/>
                              <w:bottom w:val="single" w:color="FFFFFF" w:sz="4" w:space="0"/>
                              <w:right w:val="single" w:color="FFFFFF" w:sz="4" w:space="0"/>
                              <w:insideH w:val="none" w:color="auto" w:sz="0" w:space="0"/>
                              <w:insideV w:val="none" w:color="auto" w:sz="0" w:space="0"/>
                            </w:tblBorders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224" w:hRule="atLeast"/>
                          </w:trPr>
                          <w:tc>
                            <w:tcPr>
                              <w:tcW w:w="825" w:type="dxa"/>
                              <w:shd w:val="clear" w:color="auto" w:fill="FFFFFF"/>
                              <w:vAlign w:val="top"/>
                            </w:tcPr>
                            <w:p w14:paraId="162608F5">
                              <w:pPr>
                                <w:pStyle w:val="8"/>
                                <w:spacing w:before="26" w:line="216" w:lineRule="auto"/>
                                <w:ind w:left="27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31916"/>
                                  <w:spacing w:val="-1"/>
                                  <w:sz w:val="16"/>
                                  <w:szCs w:val="16"/>
                                </w:rPr>
                                <w:t>01.000mA</w:t>
                              </w:r>
                            </w:p>
                          </w:tc>
                        </w:tr>
                      </w:tbl>
                      <w:p w14:paraId="21CEA7AD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position w:val="-44"/>
              </w:rPr>
              <w:pict>
                <v:shape id="_x0000_s1131" o:spid="_x0000_s1131" o:spt="202" type="#_x0000_t202" style="height:111.35pt;width:25.9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AC1AFE4">
                        <w:pPr>
                          <w:spacing w:line="188" w:lineRule="auto"/>
                          <w:rPr>
                            <w:rFonts w:ascii="楷体" w:hAnsi="楷体" w:eastAsia="楷体" w:cs="楷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-9"/>
                            <w:sz w:val="17"/>
                            <w:szCs w:val="17"/>
                          </w:rPr>
                          <w:t>STEP</w:t>
                        </w:r>
                      </w:p>
                      <w:p w14:paraId="6759012C">
                        <w:pPr>
                          <w:spacing w:line="241" w:lineRule="exact"/>
                          <w:ind w:left="305"/>
                          <w:rPr>
                            <w:rFonts w:ascii="楷体" w:hAnsi="楷体" w:eastAsia="楷体" w:cs="楷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position w:val="1"/>
                            <w:sz w:val="17"/>
                            <w:szCs w:val="17"/>
                          </w:rPr>
                          <w:t>1</w:t>
                        </w:r>
                      </w:p>
                      <w:p w14:paraId="585368E1"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7F08F23"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7CD3E9A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A5EC7EC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156FB2E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B88A187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CC5ADB8">
                        <w:pPr>
                          <w:spacing w:before="45" w:line="197" w:lineRule="exact"/>
                          <w:jc w:val="right"/>
                          <w:rPr>
                            <w:rFonts w:ascii="楷体" w:hAnsi="楷体" w:eastAsia="楷体" w:cs="楷体"/>
                            <w:sz w:val="14"/>
                            <w:szCs w:val="14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-11"/>
                            <w:position w:val="1"/>
                            <w:sz w:val="14"/>
                            <w:szCs w:val="14"/>
                          </w:rPr>
                          <w:t>10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pacing w:val="-10"/>
                            <w:position w:val="1"/>
                            <w:sz w:val="14"/>
                            <w:szCs w:val="14"/>
                          </w:rPr>
                          <w:t>:20:1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pacing w:val="-8"/>
                            <w:position w:val="1"/>
                            <w:sz w:val="14"/>
                            <w:szCs w:val="14"/>
                          </w:rPr>
                          <w:t>5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811" w:type="dxa"/>
            <w:tcBorders>
              <w:left w:val="nil"/>
            </w:tcBorders>
            <w:vAlign w:val="top"/>
          </w:tcPr>
          <w:p w14:paraId="06731201">
            <w:pPr>
              <w:spacing w:line="192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5224D407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27E814A8">
                  <w:pPr>
                    <w:pStyle w:val="8"/>
                    <w:spacing w:before="63" w:line="223" w:lineRule="auto"/>
                    <w:ind w:left="127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9"/>
                      <w:w w:val="97"/>
                      <w:sz w:val="17"/>
                      <w:szCs w:val="17"/>
                    </w:rPr>
                    <w:t>新建</w:t>
                  </w:r>
                </w:p>
              </w:tc>
            </w:tr>
          </w:tbl>
          <w:p w14:paraId="22720451">
            <w:pPr>
              <w:spacing w:line="195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0414F990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6E90FC5A">
                  <w:pPr>
                    <w:pStyle w:val="8"/>
                    <w:spacing w:before="72" w:line="213" w:lineRule="auto"/>
                    <w:ind w:left="14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sz w:val="17"/>
                      <w:szCs w:val="17"/>
                    </w:rPr>
                    <w:t>删除</w:t>
                  </w:r>
                </w:p>
              </w:tc>
            </w:tr>
          </w:tbl>
          <w:p w14:paraId="5F5FF4E5">
            <w:pPr>
              <w:spacing w:line="172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1CBB555E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70049CDC">
                  <w:pPr>
                    <w:pStyle w:val="8"/>
                    <w:spacing w:before="59" w:line="227" w:lineRule="auto"/>
                    <w:ind w:left="51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w w:val="98"/>
                      <w:sz w:val="17"/>
                      <w:szCs w:val="17"/>
                    </w:rPr>
                    <w:t>上一项</w:t>
                  </w:r>
                </w:p>
              </w:tc>
            </w:tr>
          </w:tbl>
          <w:p w14:paraId="6E0E179C">
            <w:pPr>
              <w:spacing w:line="195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4B75BD2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20BA4C11">
                  <w:pPr>
                    <w:pStyle w:val="8"/>
                    <w:spacing w:before="59" w:line="227" w:lineRule="auto"/>
                    <w:ind w:left="54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9"/>
                      <w:sz w:val="17"/>
                      <w:szCs w:val="17"/>
                    </w:rPr>
                    <w:t>下一项</w:t>
                  </w:r>
                </w:p>
              </w:tc>
            </w:tr>
          </w:tbl>
          <w:p w14:paraId="26035C0F">
            <w:pPr>
              <w:spacing w:line="206" w:lineRule="exact"/>
            </w:pPr>
          </w:p>
          <w:tbl>
            <w:tblPr>
              <w:tblStyle w:val="7"/>
              <w:tblW w:w="653" w:type="dxa"/>
              <w:tblInd w:w="113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74AE3F2E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19F41466">
                  <w:pPr>
                    <w:pStyle w:val="8"/>
                    <w:spacing w:before="51" w:line="236" w:lineRule="auto"/>
                    <w:ind w:left="1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7"/>
                      <w:w w:val="99"/>
                      <w:sz w:val="17"/>
                      <w:szCs w:val="17"/>
                    </w:rPr>
                    <w:t>存为文件</w:t>
                  </w:r>
                </w:p>
              </w:tc>
            </w:tr>
          </w:tbl>
          <w:p w14:paraId="5E7F9514">
            <w:pPr>
              <w:rPr>
                <w:rFonts w:ascii="Arial"/>
                <w:sz w:val="21"/>
              </w:rPr>
            </w:pPr>
          </w:p>
        </w:tc>
      </w:tr>
    </w:tbl>
    <w:p w14:paraId="4BFC62C4">
      <w:pPr>
        <w:pStyle w:val="2"/>
        <w:spacing w:line="362" w:lineRule="auto"/>
      </w:pPr>
    </w:p>
    <w:p w14:paraId="70994F65">
      <w:pPr>
        <w:spacing w:before="66" w:line="341" w:lineRule="auto"/>
        <w:ind w:left="7" w:right="274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在此界面，按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“ </w:t>
      </w:r>
      <w:r>
        <w:rPr>
          <w:rFonts w:ascii="楷体" w:hAnsi="楷体" w:eastAsia="楷体" w:cs="楷体"/>
          <w:position w:val="-3"/>
          <w:sz w:val="20"/>
          <w:szCs w:val="20"/>
        </w:rPr>
        <w:t>ENTER</w:t>
      </w:r>
      <w:r>
        <w:rPr>
          <w:rFonts w:ascii="楷体" w:hAnsi="楷体" w:eastAsia="楷体" w:cs="楷体"/>
          <w:spacing w:val="6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”键可对时间进行编辑</w:t>
      </w:r>
      <w:r>
        <w:rPr>
          <w:rFonts w:ascii="楷体" w:hAnsi="楷体" w:eastAsia="楷体" w:cs="楷体"/>
          <w:spacing w:val="5"/>
          <w:sz w:val="20"/>
          <w:szCs w:val="20"/>
        </w:rPr>
        <w:t>，范围为（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0.1-999.9）S 。要改变时间值，只需输入数字键</w:t>
      </w:r>
      <w:r>
        <w:rPr>
          <w:rFonts w:ascii="楷体" w:hAnsi="楷体" w:eastAsia="楷体" w:cs="楷体"/>
          <w:spacing w:val="-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101.2 ，按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5"/>
          <w:sz w:val="20"/>
          <w:szCs w:val="20"/>
        </w:rPr>
        <w:t>1</w:t>
      </w:r>
      <w:r>
        <w:rPr>
          <w:rFonts w:ascii="楷体" w:hAnsi="楷体" w:eastAsia="楷体" w:cs="楷体"/>
          <w:spacing w:val="-61"/>
          <w:position w:val="-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”、</w:t>
      </w:r>
      <w:r>
        <w:rPr>
          <w:rFonts w:ascii="楷体" w:hAnsi="楷体" w:eastAsia="楷体" w:cs="楷体"/>
          <w:spacing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0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1</w:t>
      </w:r>
      <w:r>
        <w:rPr>
          <w:rFonts w:ascii="楷体" w:hAnsi="楷体" w:eastAsia="楷体" w:cs="楷体"/>
          <w:spacing w:val="-69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2</w:t>
      </w:r>
      <w:r>
        <w:rPr>
          <w:rFonts w:ascii="楷体" w:hAnsi="楷体" w:eastAsia="楷体" w:cs="楷体"/>
          <w:spacing w:val="-73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”和“ ENTER ”键即可。</w:t>
      </w:r>
    </w:p>
    <w:p w14:paraId="40A1392D">
      <w:pPr>
        <w:spacing w:line="229" w:lineRule="auto"/>
        <w:ind w:left="4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上升时间：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按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“↓”键或编码拔盘把光标移动到上升时间功能项上，如下图所示：</w:t>
      </w:r>
    </w:p>
    <w:p w14:paraId="4C0779F8">
      <w:pPr>
        <w:spacing w:line="187" w:lineRule="exact"/>
      </w:pPr>
    </w:p>
    <w:tbl>
      <w:tblPr>
        <w:tblStyle w:val="7"/>
        <w:tblW w:w="4676" w:type="dxa"/>
        <w:tblInd w:w="2578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65"/>
        <w:gridCol w:w="811"/>
      </w:tblGrid>
      <w:tr w14:paraId="0B078B7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8" w:hRule="atLeast"/>
        </w:trPr>
        <w:tc>
          <w:tcPr>
            <w:tcW w:w="3865" w:type="dxa"/>
            <w:tcBorders>
              <w:right w:val="nil"/>
            </w:tcBorders>
            <w:vAlign w:val="top"/>
          </w:tcPr>
          <w:tbl>
            <w:tblPr>
              <w:tblStyle w:val="7"/>
              <w:tblW w:w="2763" w:type="dxa"/>
              <w:tblInd w:w="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95"/>
              <w:gridCol w:w="821"/>
              <w:gridCol w:w="746"/>
              <w:gridCol w:w="601"/>
            </w:tblGrid>
            <w:tr w14:paraId="464F5262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4" w:hRule="atLeast"/>
              </w:trPr>
              <w:tc>
                <w:tcPr>
                  <w:tcW w:w="595" w:type="dxa"/>
                  <w:tcBorders>
                    <w:top w:val="nil"/>
                    <w:left w:val="nil"/>
                  </w:tcBorders>
                  <w:vAlign w:val="top"/>
                </w:tcPr>
                <w:p w14:paraId="023444EC">
                  <w:pPr>
                    <w:pStyle w:val="8"/>
                    <w:spacing w:before="129" w:line="224" w:lineRule="exact"/>
                    <w:ind w:left="144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position w:val="1"/>
                      <w:sz w:val="17"/>
                      <w:szCs w:val="17"/>
                    </w:rPr>
                    <w:t>测量</w:t>
                  </w:r>
                </w:p>
              </w:tc>
              <w:tc>
                <w:tcPr>
                  <w:tcW w:w="821" w:type="dxa"/>
                  <w:tcBorders>
                    <w:top w:val="nil"/>
                  </w:tcBorders>
                  <w:shd w:val="clear" w:color="auto" w:fill="DCDDDD"/>
                  <w:vAlign w:val="top"/>
                </w:tcPr>
                <w:p w14:paraId="3FD5CB86">
                  <w:pPr>
                    <w:pStyle w:val="8"/>
                    <w:spacing w:before="137" w:line="238" w:lineRule="auto"/>
                    <w:ind w:left="134"/>
                    <w:rPr>
                      <w:sz w:val="17"/>
                      <w:szCs w:val="17"/>
                    </w:rPr>
                  </w:pPr>
                  <w:r>
                    <w:rPr>
                      <w:color w:val="F08300"/>
                      <w:spacing w:val="-8"/>
                      <w:w w:val="94"/>
                      <w:sz w:val="17"/>
                      <w:szCs w:val="17"/>
                    </w:rPr>
                    <w:t>参数设置</w:t>
                  </w:r>
                </w:p>
              </w:tc>
              <w:tc>
                <w:tcPr>
                  <w:tcW w:w="746" w:type="dxa"/>
                  <w:tcBorders>
                    <w:top w:val="nil"/>
                  </w:tcBorders>
                  <w:vAlign w:val="top"/>
                </w:tcPr>
                <w:p w14:paraId="5477333D">
                  <w:pPr>
                    <w:pStyle w:val="8"/>
                    <w:spacing w:before="138" w:line="234" w:lineRule="auto"/>
                    <w:ind w:left="102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22"/>
                      <w:sz w:val="17"/>
                      <w:szCs w:val="17"/>
                    </w:rPr>
                    <w:t>系统设置</w:t>
                  </w:r>
                </w:p>
              </w:tc>
              <w:tc>
                <w:tcPr>
                  <w:tcW w:w="601" w:type="dxa"/>
                  <w:tcBorders>
                    <w:top w:val="nil"/>
                  </w:tcBorders>
                  <w:vAlign w:val="top"/>
                </w:tcPr>
                <w:p w14:paraId="3052DDB5">
                  <w:pPr>
                    <w:pStyle w:val="8"/>
                    <w:spacing w:before="129" w:line="239" w:lineRule="auto"/>
                    <w:ind w:left="13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sz w:val="17"/>
                      <w:szCs w:val="17"/>
                    </w:rPr>
                    <w:t>文件</w:t>
                  </w:r>
                </w:p>
              </w:tc>
            </w:tr>
          </w:tbl>
          <w:p w14:paraId="140CAFF7">
            <w:pPr>
              <w:pStyle w:val="8"/>
              <w:spacing w:before="54" w:line="2226" w:lineRule="exact"/>
              <w:ind w:firstLine="104"/>
            </w:pPr>
            <w:r>
              <w:pict>
                <v:shape id="_x0000_s1132" o:spid="_x0000_s1132" o:spt="202" type="#_x0000_t202" style="position:absolute;left:0pt;margin-left:182.3pt;margin-top:20.95pt;height:9.3pt;width:7pt;mso-position-horizontal-relative:page;mso-position-vertical-relative:page;z-index:2517329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410D9B">
                        <w:pPr>
                          <w:pStyle w:val="8"/>
                          <w:spacing w:before="20" w:line="191" w:lineRule="auto"/>
                          <w:jc w:val="right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231916"/>
                            <w:spacing w:val="-37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color w:val="231916"/>
                            <w:spacing w:val="-5"/>
                            <w:sz w:val="14"/>
                            <w:szCs w:val="14"/>
                          </w:rPr>
                          <w:t>R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33" o:spid="_x0000_s1133" o:spt="202" type="#_x0000_t202" style="position:absolute;left:0pt;margin-left:115.8pt;margin-top:20.9pt;height:88.75pt;width:64.2pt;mso-position-horizontal-relative:page;mso-position-vertical-relative:page;z-index:2517340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B3D9F68">
                        <w:pPr>
                          <w:pStyle w:val="8"/>
                          <w:spacing w:before="19" w:line="193" w:lineRule="auto"/>
                          <w:ind w:right="9"/>
                          <w:jc w:val="right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bCs/>
                            <w:color w:val="231916"/>
                            <w:spacing w:val="-8"/>
                            <w:sz w:val="14"/>
                            <w:szCs w:val="14"/>
                          </w:rPr>
                          <w:t>AC</w:t>
                        </w:r>
                        <w:r>
                          <w:rPr>
                            <w:color w:val="231916"/>
                            <w:spacing w:val="-3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8"/>
                            <w:sz w:val="14"/>
                            <w:szCs w:val="14"/>
                          </w:rPr>
                          <w:t>DC</w:t>
                        </w:r>
                      </w:p>
                      <w:p w14:paraId="3FE2EDBD">
                        <w:pPr>
                          <w:spacing w:before="46" w:line="113" w:lineRule="exact"/>
                          <w:ind w:left="20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58420" cy="71120"/>
                              <wp:effectExtent l="0" t="0" r="0" b="0"/>
                              <wp:docPr id="94" name="IM 9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4" name="IM 94"/>
                                      <pic:cNvPicPr/>
                                    </pic:nvPicPr>
                                    <pic:blipFill>
                                      <a:blip r:embed="rId5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806" cy="71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430EF61">
                        <w:pPr>
                          <w:pStyle w:val="8"/>
                          <w:spacing w:before="210" w:line="238" w:lineRule="auto"/>
                          <w:ind w:left="133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时间：000.5 S</w:t>
                        </w:r>
                      </w:p>
                      <w:p w14:paraId="638F6AEC">
                        <w:pPr>
                          <w:pStyle w:val="8"/>
                          <w:spacing w:before="118" w:line="235" w:lineRule="auto"/>
                          <w:ind w:left="125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5"/>
                            <w:sz w:val="17"/>
                            <w:szCs w:val="17"/>
                          </w:rPr>
                          <w:t>上升：000.5 S</w:t>
                        </w:r>
                        <w:r>
                          <w:rPr>
                            <w:color w:val="231916"/>
                            <w:spacing w:val="1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14:paraId="2E1856EA">
                        <w:pPr>
                          <w:pStyle w:val="8"/>
                          <w:spacing w:before="143" w:line="237" w:lineRule="auto"/>
                          <w:ind w:left="129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sz w:val="17"/>
                            <w:szCs w:val="17"/>
                          </w:rPr>
                          <w:t>下降：000.5 S</w:t>
                        </w:r>
                      </w:p>
                      <w:p w14:paraId="387A67C5">
                        <w:pPr>
                          <w:pStyle w:val="8"/>
                          <w:spacing w:before="85" w:line="237" w:lineRule="auto"/>
                          <w:ind w:left="144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7"/>
                            <w:sz w:val="17"/>
                            <w:szCs w:val="17"/>
                          </w:rPr>
                          <w:t>频率：50Hz</w:t>
                        </w:r>
                        <w:r>
                          <w:rPr>
                            <w:color w:val="231916"/>
                            <w:spacing w:val="33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58420" cy="71120"/>
                              <wp:effectExtent l="0" t="0" r="0" b="0"/>
                              <wp:docPr id="96" name="IM 9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6" name="IM 96"/>
                                      <pic:cNvPicPr/>
                                    </pic:nvPicPr>
                                    <pic:blipFill>
                                      <a:blip r:embed="rId5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806" cy="714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34" o:spid="_x0000_s1134" o:spt="202" type="#_x0000_t202" style="position:absolute;left:0pt;margin-left:33.25pt;margin-top:28.15pt;height:64.9pt;width:80.6pt;mso-position-horizontal-relative:page;mso-position-vertical-relative:page;z-index:2517370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85CF7B1">
                        <w:pPr>
                          <w:pStyle w:val="8"/>
                          <w:spacing w:before="19" w:line="385" w:lineRule="auto"/>
                          <w:ind w:left="40" w:right="20" w:firstLine="1033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6"/>
                            <w:sz w:val="17"/>
                            <w:szCs w:val="17"/>
                          </w:rPr>
                          <w:t>模式 AC</w:t>
                        </w:r>
                        <w:r>
                          <w:rPr>
                            <w:color w:val="231916"/>
                            <w:spacing w:val="-15"/>
                            <w:sz w:val="17"/>
                            <w:szCs w:val="17"/>
                          </w:rPr>
                          <w:t>电压：0.100KV</w:t>
                        </w:r>
                      </w:p>
                      <w:p w14:paraId="471F6CD5">
                        <w:pPr>
                          <w:pStyle w:val="8"/>
                          <w:spacing w:line="223" w:lineRule="exact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4"/>
                            <w:position w:val="1"/>
                            <w:sz w:val="17"/>
                            <w:szCs w:val="17"/>
                          </w:rPr>
                          <w:t>上限：1.000mA</w:t>
                        </w:r>
                      </w:p>
                      <w:p w14:paraId="048E826D">
                        <w:pPr>
                          <w:pStyle w:val="8"/>
                          <w:spacing w:before="101" w:line="224" w:lineRule="exact"/>
                          <w:ind w:left="32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color w:val="231916"/>
                            <w:spacing w:val="-6"/>
                            <w:position w:val="1"/>
                            <w:sz w:val="17"/>
                            <w:szCs w:val="17"/>
                          </w:rPr>
                          <w:t>下限：</w:t>
                        </w:r>
                        <w:r>
                          <w:rPr>
                            <w:color w:val="231916"/>
                            <w:spacing w:val="-6"/>
                            <w:position w:val="1"/>
                            <w:sz w:val="16"/>
                            <w:szCs w:val="16"/>
                            <w:highlight w:val="white"/>
                          </w:rPr>
                          <w:t>01.000mA</w:t>
                        </w:r>
                        <w:r>
                          <w:rPr>
                            <w:color w:val="231916"/>
                            <w:position w:val="1"/>
                            <w:sz w:val="16"/>
                            <w:szCs w:val="16"/>
                            <w:highlight w:val="white"/>
                          </w:rPr>
                          <w:t xml:space="preserve">   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35" o:spid="_x0000_s1135" o:spt="202" type="#_x0000_t202" style="position:absolute;left:0pt;margin-left:54.45pt;margin-top:94.35pt;height:14.25pt;width:43.8pt;mso-position-horizontal-relative:page;mso-position-vertical-relative:page;z-index:2517360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FA0CFC1">
                        <w:pPr>
                          <w:spacing w:line="20" w:lineRule="exact"/>
                        </w:pPr>
                      </w:p>
                      <w:tbl>
                        <w:tblPr>
                          <w:tblStyle w:val="7"/>
                          <w:tblW w:w="825" w:type="dxa"/>
                          <w:tblInd w:w="25" w:type="dxa"/>
                          <w:tblBorders>
                            <w:top w:val="single" w:color="EFEFF0" w:sz="4" w:space="0"/>
                            <w:left w:val="single" w:color="EFEFF0" w:sz="4" w:space="0"/>
                            <w:bottom w:val="single" w:color="EFEFF0" w:sz="4" w:space="0"/>
                            <w:right w:val="single" w:color="EFEFF0" w:sz="4" w:space="0"/>
                            <w:insideH w:val="none" w:color="auto" w:sz="0" w:space="0"/>
                            <w:insideV w:val="none" w:color="auto" w:sz="0" w:space="0"/>
                          </w:tblBorders>
                          <w:shd w:val="clear" w:color="auto" w:fill="FFFFFF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825"/>
                        </w:tblGrid>
                        <w:tr w14:paraId="0B7BA2F7">
                          <w:tblPrEx>
                            <w:tblBorders>
                              <w:top w:val="single" w:color="EFEFF0" w:sz="4" w:space="0"/>
                              <w:left w:val="single" w:color="EFEFF0" w:sz="4" w:space="0"/>
                              <w:bottom w:val="single" w:color="EFEFF0" w:sz="4" w:space="0"/>
                              <w:right w:val="single" w:color="EFEFF0" w:sz="4" w:space="0"/>
                              <w:insideH w:val="none" w:color="auto" w:sz="0" w:space="0"/>
                              <w:insideV w:val="none" w:color="auto" w:sz="0" w:space="0"/>
                            </w:tblBorders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224" w:hRule="atLeast"/>
                          </w:trPr>
                          <w:tc>
                            <w:tcPr>
                              <w:tcW w:w="825" w:type="dxa"/>
                              <w:shd w:val="clear" w:color="auto" w:fill="FFFFFF"/>
                              <w:vAlign w:val="top"/>
                            </w:tcPr>
                            <w:p w14:paraId="41024E2C">
                              <w:pPr>
                                <w:pStyle w:val="8"/>
                                <w:spacing w:before="26" w:line="216" w:lineRule="auto"/>
                                <w:ind w:left="27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231916"/>
                                  <w:spacing w:val="-1"/>
                                  <w:sz w:val="16"/>
                                  <w:szCs w:val="16"/>
                                </w:rPr>
                                <w:t>01.000mA</w:t>
                              </w:r>
                            </w:p>
                          </w:tc>
                        </w:tr>
                      </w:tbl>
                      <w:p w14:paraId="2EEB6B7A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136" o:spid="_x0000_s1136" o:spt="202" type="#_x0000_t202" style="position:absolute;left:0pt;margin-left:34.35pt;margin-top:96.05pt;height:13.3pt;width:34.45pt;mso-position-horizontal-relative:page;mso-position-vertical-relative:page;z-index:25173504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5AB5C13">
                        <w:pPr>
                          <w:pStyle w:val="8"/>
                          <w:spacing w:before="20" w:line="225" w:lineRule="exact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color w:val="231916"/>
                            <w:spacing w:val="-19"/>
                            <w:position w:val="1"/>
                            <w:sz w:val="17"/>
                            <w:szCs w:val="17"/>
                          </w:rPr>
                          <w:t>电弧</w:t>
                        </w:r>
                        <w:r>
                          <w:rPr>
                            <w:color w:val="231916"/>
                            <w:spacing w:val="-18"/>
                            <w:position w:val="1"/>
                            <w:sz w:val="17"/>
                            <w:szCs w:val="17"/>
                          </w:rPr>
                          <w:t>：OF</w:t>
                        </w:r>
                        <w:r>
                          <w:rPr>
                            <w:color w:val="231916"/>
                            <w:spacing w:val="-16"/>
                            <w:position w:val="1"/>
                            <w:sz w:val="17"/>
                            <w:szCs w:val="17"/>
                          </w:rPr>
                          <w:t>F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44"/>
              </w:rPr>
              <w:pict>
                <v:shape id="_x0000_s1137" o:spid="_x0000_s1137" o:spt="202" type="#_x0000_t202" style="height:111.35pt;width:25.9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3C738AA">
                        <w:pPr>
                          <w:spacing w:line="188" w:lineRule="auto"/>
                          <w:rPr>
                            <w:rFonts w:ascii="楷体" w:hAnsi="楷体" w:eastAsia="楷体" w:cs="楷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-9"/>
                            <w:sz w:val="17"/>
                            <w:szCs w:val="17"/>
                          </w:rPr>
                          <w:t>STEP</w:t>
                        </w:r>
                      </w:p>
                      <w:p w14:paraId="46595720">
                        <w:pPr>
                          <w:spacing w:line="241" w:lineRule="exact"/>
                          <w:ind w:left="305"/>
                          <w:rPr>
                            <w:rFonts w:ascii="楷体" w:hAnsi="楷体" w:eastAsia="楷体" w:cs="楷体"/>
                            <w:sz w:val="17"/>
                            <w:szCs w:val="17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position w:val="1"/>
                            <w:sz w:val="17"/>
                            <w:szCs w:val="17"/>
                          </w:rPr>
                          <w:t>1</w:t>
                        </w:r>
                      </w:p>
                      <w:p w14:paraId="15B9851B"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8D64595"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CB53DE5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D4D5888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F59C750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BBDE8B3">
                        <w:pPr>
                          <w:spacing w:line="26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9FBED33">
                        <w:pPr>
                          <w:spacing w:before="45" w:line="197" w:lineRule="exact"/>
                          <w:jc w:val="right"/>
                          <w:rPr>
                            <w:rFonts w:ascii="楷体" w:hAnsi="楷体" w:eastAsia="楷体" w:cs="楷体"/>
                            <w:sz w:val="14"/>
                            <w:szCs w:val="14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-11"/>
                            <w:position w:val="1"/>
                            <w:sz w:val="14"/>
                            <w:szCs w:val="14"/>
                          </w:rPr>
                          <w:t>10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pacing w:val="-10"/>
                            <w:position w:val="1"/>
                            <w:sz w:val="14"/>
                            <w:szCs w:val="14"/>
                          </w:rPr>
                          <w:t>:20:1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pacing w:val="-8"/>
                            <w:position w:val="1"/>
                            <w:sz w:val="14"/>
                            <w:szCs w:val="14"/>
                          </w:rPr>
                          <w:t>5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811" w:type="dxa"/>
            <w:tcBorders>
              <w:left w:val="nil"/>
            </w:tcBorders>
            <w:vAlign w:val="top"/>
          </w:tcPr>
          <w:p w14:paraId="28F658E3">
            <w:pPr>
              <w:spacing w:line="192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6958448A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015EA4EA">
                  <w:pPr>
                    <w:pStyle w:val="8"/>
                    <w:spacing w:before="63" w:line="223" w:lineRule="auto"/>
                    <w:ind w:left="127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9"/>
                      <w:w w:val="97"/>
                      <w:sz w:val="17"/>
                      <w:szCs w:val="17"/>
                    </w:rPr>
                    <w:t>新建</w:t>
                  </w:r>
                </w:p>
              </w:tc>
            </w:tr>
          </w:tbl>
          <w:p w14:paraId="6A4FD494">
            <w:pPr>
              <w:spacing w:line="195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326639E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3CF89314">
                  <w:pPr>
                    <w:pStyle w:val="8"/>
                    <w:spacing w:before="72" w:line="213" w:lineRule="auto"/>
                    <w:ind w:left="14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sz w:val="17"/>
                      <w:szCs w:val="17"/>
                    </w:rPr>
                    <w:t>删除</w:t>
                  </w:r>
                </w:p>
              </w:tc>
            </w:tr>
          </w:tbl>
          <w:p w14:paraId="6B4D2BD8">
            <w:pPr>
              <w:spacing w:line="172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262BCF5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0AB994E5">
                  <w:pPr>
                    <w:pStyle w:val="8"/>
                    <w:spacing w:before="59" w:line="227" w:lineRule="auto"/>
                    <w:ind w:left="51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4"/>
                      <w:w w:val="98"/>
                      <w:sz w:val="17"/>
                      <w:szCs w:val="17"/>
                    </w:rPr>
                    <w:t>上一项</w:t>
                  </w:r>
                </w:p>
              </w:tc>
            </w:tr>
          </w:tbl>
          <w:p w14:paraId="1C85841B">
            <w:pPr>
              <w:spacing w:line="195" w:lineRule="exact"/>
            </w:pPr>
          </w:p>
          <w:tbl>
            <w:tblPr>
              <w:tblStyle w:val="7"/>
              <w:tblW w:w="653" w:type="dxa"/>
              <w:tblInd w:w="11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2DD35755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7298853A">
                  <w:pPr>
                    <w:pStyle w:val="8"/>
                    <w:spacing w:before="59" w:line="227" w:lineRule="auto"/>
                    <w:ind w:left="54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9"/>
                      <w:sz w:val="17"/>
                      <w:szCs w:val="17"/>
                    </w:rPr>
                    <w:t>下一项</w:t>
                  </w:r>
                </w:p>
              </w:tc>
            </w:tr>
          </w:tbl>
          <w:p w14:paraId="0D9DBF4F">
            <w:pPr>
              <w:spacing w:line="206" w:lineRule="exact"/>
            </w:pPr>
          </w:p>
          <w:tbl>
            <w:tblPr>
              <w:tblStyle w:val="7"/>
              <w:tblW w:w="653" w:type="dxa"/>
              <w:tblInd w:w="113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3"/>
            </w:tblGrid>
            <w:tr w14:paraId="1B6BF5FF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9" w:hRule="atLeast"/>
              </w:trPr>
              <w:tc>
                <w:tcPr>
                  <w:tcW w:w="653" w:type="dxa"/>
                  <w:vAlign w:val="top"/>
                </w:tcPr>
                <w:p w14:paraId="5E374708">
                  <w:pPr>
                    <w:pStyle w:val="8"/>
                    <w:spacing w:before="51" w:line="236" w:lineRule="auto"/>
                    <w:ind w:left="19"/>
                    <w:rPr>
                      <w:sz w:val="17"/>
                      <w:szCs w:val="17"/>
                    </w:rPr>
                  </w:pPr>
                  <w:r>
                    <w:rPr>
                      <w:color w:val="231916"/>
                      <w:spacing w:val="-17"/>
                      <w:w w:val="99"/>
                      <w:sz w:val="17"/>
                      <w:szCs w:val="17"/>
                    </w:rPr>
                    <w:t>存为文件</w:t>
                  </w:r>
                </w:p>
              </w:tc>
            </w:tr>
          </w:tbl>
          <w:p w14:paraId="32DCBD1D">
            <w:pPr>
              <w:rPr>
                <w:rFonts w:ascii="Arial"/>
                <w:sz w:val="21"/>
              </w:rPr>
            </w:pPr>
          </w:p>
        </w:tc>
      </w:tr>
    </w:tbl>
    <w:p w14:paraId="2A55A3FE">
      <w:pPr>
        <w:pStyle w:val="2"/>
        <w:spacing w:line="392" w:lineRule="auto"/>
      </w:pPr>
    </w:p>
    <w:p w14:paraId="36ADCD41">
      <w:pPr>
        <w:spacing w:before="66" w:line="393" w:lineRule="auto"/>
        <w:ind w:left="7" w:right="315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在此界面，按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0.1-999.9）S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。要改变时间值，只需输入数字键</w:t>
      </w:r>
      <w:r>
        <w:rPr>
          <w:rFonts w:ascii="楷体" w:hAnsi="楷体" w:eastAsia="楷体" w:cs="楷体"/>
          <w:spacing w:val="-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101.2 ，按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1</w:t>
      </w:r>
      <w:r>
        <w:rPr>
          <w:rFonts w:ascii="楷体" w:hAnsi="楷体" w:eastAsia="楷体" w:cs="楷体"/>
          <w:spacing w:val="-62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”、</w:t>
      </w:r>
      <w:r>
        <w:rPr>
          <w:rFonts w:ascii="楷体" w:hAnsi="楷体" w:eastAsia="楷体" w:cs="楷体"/>
          <w:spacing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0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2</w:t>
      </w:r>
      <w:r>
        <w:rPr>
          <w:rFonts w:ascii="楷体" w:hAnsi="楷体" w:eastAsia="楷体" w:cs="楷体"/>
          <w:spacing w:val="-58"/>
          <w:position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”和“ ENTER ”键即可。</w:t>
      </w:r>
    </w:p>
    <w:p w14:paraId="560B83BC">
      <w:pPr>
        <w:spacing w:line="393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648" w:header="729" w:footer="345" w:gutter="0"/>
          <w:cols w:space="720" w:num="1"/>
        </w:sectPr>
      </w:pPr>
    </w:p>
    <w:p w14:paraId="488D8C86">
      <w:pPr>
        <w:pStyle w:val="2"/>
        <w:spacing w:line="389" w:lineRule="auto"/>
      </w:pPr>
    </w:p>
    <w:p w14:paraId="3BB048E7">
      <w:pPr>
        <w:spacing w:before="65" w:line="296" w:lineRule="exact"/>
        <w:ind w:left="562"/>
        <w:outlineLvl w:val="0"/>
        <w:rPr>
          <w:rFonts w:ascii="楷体" w:hAnsi="楷体" w:eastAsia="楷体" w:cs="楷体"/>
          <w:sz w:val="20"/>
          <w:szCs w:val="20"/>
        </w:rPr>
      </w:pPr>
      <w:bookmarkStart w:id="55" w:name="bookmark91"/>
      <w:bookmarkEnd w:id="55"/>
      <w:r>
        <w:rPr>
          <w:rFonts w:ascii="楷体" w:hAnsi="楷体" w:eastAsia="楷体" w:cs="楷体"/>
          <w:b/>
          <w:bCs/>
          <w:spacing w:val="5"/>
          <w:position w:val="2"/>
          <w:sz w:val="20"/>
          <w:szCs w:val="20"/>
        </w:rPr>
        <w:t>下降时间：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-45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“↓”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键或编码拔盘把光标移动到下降时间功能项上，如下图所示：</w:t>
      </w:r>
    </w:p>
    <w:p w14:paraId="7BD9C354">
      <w:pPr>
        <w:spacing w:before="68"/>
      </w:pPr>
    </w:p>
    <w:tbl>
      <w:tblPr>
        <w:tblStyle w:val="7"/>
        <w:tblW w:w="6455" w:type="dxa"/>
        <w:tblInd w:w="167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38"/>
        <w:gridCol w:w="1117"/>
      </w:tblGrid>
      <w:tr w14:paraId="279E53F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0" w:hRule="atLeast"/>
        </w:trPr>
        <w:tc>
          <w:tcPr>
            <w:tcW w:w="5338" w:type="dxa"/>
            <w:tcBorders>
              <w:right w:val="nil"/>
            </w:tcBorders>
            <w:vAlign w:val="top"/>
          </w:tcPr>
          <w:p w14:paraId="256C2BFC">
            <w:pPr>
              <w:spacing w:line="29" w:lineRule="auto"/>
              <w:rPr>
                <w:rFonts w:ascii="Arial"/>
                <w:sz w:val="2"/>
              </w:rPr>
            </w:pPr>
          </w:p>
          <w:tbl>
            <w:tblPr>
              <w:tblStyle w:val="7"/>
              <w:tblW w:w="3817" w:type="dxa"/>
              <w:tblInd w:w="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3"/>
              <w:gridCol w:w="1134"/>
              <w:gridCol w:w="1032"/>
              <w:gridCol w:w="828"/>
            </w:tblGrid>
            <w:tr w14:paraId="57E48277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823" w:type="dxa"/>
                  <w:tcBorders>
                    <w:top w:val="nil"/>
                    <w:left w:val="nil"/>
                  </w:tcBorders>
                  <w:vAlign w:val="top"/>
                </w:tcPr>
                <w:p w14:paraId="32CC914C">
                  <w:pPr>
                    <w:pStyle w:val="8"/>
                    <w:spacing w:before="146" w:line="238" w:lineRule="auto"/>
                    <w:ind w:left="199"/>
                  </w:pPr>
                  <w:r>
                    <w:rPr>
                      <w:color w:val="231916"/>
                      <w:spacing w:val="-2"/>
                    </w:rPr>
                    <w:t>测量</w:t>
                  </w:r>
                </w:p>
              </w:tc>
              <w:tc>
                <w:tcPr>
                  <w:tcW w:w="1134" w:type="dxa"/>
                  <w:tcBorders>
                    <w:top w:val="nil"/>
                  </w:tcBorders>
                  <w:shd w:val="clear" w:color="auto" w:fill="DCDDDD"/>
                  <w:vAlign w:val="top"/>
                </w:tcPr>
                <w:p w14:paraId="08F13D9E">
                  <w:pPr>
                    <w:pStyle w:val="8"/>
                    <w:spacing w:before="156" w:line="232" w:lineRule="auto"/>
                    <w:ind w:left="186"/>
                    <w:outlineLvl w:val="3"/>
                  </w:pPr>
                  <w:bookmarkStart w:id="56" w:name="bookmark40"/>
                  <w:bookmarkEnd w:id="56"/>
                  <w:r>
                    <w:rPr>
                      <w:color w:val="F08300"/>
                      <w:spacing w:val="2"/>
                    </w:rPr>
                    <w:t>参数设置</w:t>
                  </w:r>
                </w:p>
              </w:tc>
              <w:tc>
                <w:tcPr>
                  <w:tcW w:w="1032" w:type="dxa"/>
                  <w:tcBorders>
                    <w:top w:val="nil"/>
                  </w:tcBorders>
                  <w:vAlign w:val="top"/>
                </w:tcPr>
                <w:p w14:paraId="40F3C977">
                  <w:pPr>
                    <w:pStyle w:val="8"/>
                    <w:spacing w:before="156" w:line="228" w:lineRule="auto"/>
                    <w:ind w:left="142"/>
                  </w:pPr>
                  <w:r>
                    <w:rPr>
                      <w:color w:val="231916"/>
                      <w:spacing w:val="-4"/>
                    </w:rPr>
                    <w:t>系统设置</w:t>
                  </w:r>
                </w:p>
              </w:tc>
              <w:tc>
                <w:tcPr>
                  <w:tcW w:w="828" w:type="dxa"/>
                  <w:tcBorders>
                    <w:top w:val="nil"/>
                  </w:tcBorders>
                  <w:vAlign w:val="top"/>
                </w:tcPr>
                <w:p w14:paraId="1616B184">
                  <w:pPr>
                    <w:pStyle w:val="8"/>
                    <w:spacing w:before="146" w:line="233" w:lineRule="auto"/>
                    <w:ind w:left="191"/>
                  </w:pPr>
                  <w:r>
                    <w:rPr>
                      <w:color w:val="231916"/>
                      <w:spacing w:val="-2"/>
                    </w:rPr>
                    <w:t>文件</w:t>
                  </w:r>
                </w:p>
              </w:tc>
            </w:tr>
          </w:tbl>
          <w:p w14:paraId="03101D8D">
            <w:pPr>
              <w:pStyle w:val="8"/>
              <w:spacing w:before="63" w:line="135" w:lineRule="exact"/>
              <w:ind w:left="145"/>
            </w:pPr>
            <w:r>
              <w:pict>
                <v:shape id="_x0000_s1138" o:spid="_x0000_s1138" o:spt="202" type="#_x0000_t202" style="position:absolute;left:0pt;margin-left:160.05pt;margin-top:0.3pt;height:101.05pt;width:100.55pt;z-index:2517544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166150">
                        <w:pPr>
                          <w:pStyle w:val="8"/>
                          <w:spacing w:before="19" w:line="185" w:lineRule="auto"/>
                          <w:ind w:right="3"/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b/>
                            <w:bCs/>
                            <w:color w:val="231916"/>
                            <w:spacing w:val="-5"/>
                            <w:sz w:val="17"/>
                            <w:szCs w:val="17"/>
                          </w:rPr>
                          <w:t>AC</w:t>
                        </w:r>
                        <w:r>
                          <w:rPr>
                            <w:color w:val="231916"/>
                            <w:spacing w:val="9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5"/>
                            <w:sz w:val="17"/>
                            <w:szCs w:val="17"/>
                          </w:rPr>
                          <w:t>DC</w:t>
                        </w:r>
                        <w:r>
                          <w:rPr>
                            <w:color w:val="231916"/>
                            <w:spacing w:val="35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5"/>
                            <w:sz w:val="17"/>
                            <w:szCs w:val="17"/>
                          </w:rPr>
                          <w:t>IR</w:t>
                        </w:r>
                      </w:p>
                      <w:p w14:paraId="1B06AC62">
                        <w:pPr>
                          <w:spacing w:before="50" w:line="127" w:lineRule="exact"/>
                          <w:ind w:firstLine="20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78105" cy="80010"/>
                              <wp:effectExtent l="0" t="0" r="0" b="0"/>
                              <wp:docPr id="98" name="IM 9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8" name="IM 98"/>
                                      <pic:cNvPicPr/>
                                    </pic:nvPicPr>
                                    <pic:blipFill>
                                      <a:blip r:embed="rId5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8442" cy="804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5E61911">
                        <w:pPr>
                          <w:pStyle w:val="8"/>
                          <w:spacing w:before="241" w:line="232" w:lineRule="auto"/>
                          <w:ind w:left="173"/>
                        </w:pPr>
                        <w:r>
                          <w:rPr>
                            <w:color w:val="231916"/>
                            <w:spacing w:val="1"/>
                          </w:rPr>
                          <w:t>时间：000.5 S</w:t>
                        </w:r>
                      </w:p>
                      <w:p w14:paraId="7827E69B">
                        <w:pPr>
                          <w:pStyle w:val="8"/>
                          <w:spacing w:before="133" w:line="229" w:lineRule="auto"/>
                          <w:ind w:left="164"/>
                        </w:pPr>
                        <w:r>
                          <w:rPr>
                            <w:color w:val="231916"/>
                            <w:spacing w:val="2"/>
                          </w:rPr>
                          <w:t>上升：000.5 S</w:t>
                        </w:r>
                      </w:p>
                      <w:p w14:paraId="0112832C">
                        <w:pPr>
                          <w:pStyle w:val="8"/>
                          <w:spacing w:before="163" w:line="230" w:lineRule="auto"/>
                          <w:ind w:left="168"/>
                        </w:pPr>
                        <w:r>
                          <w:rPr>
                            <w:color w:val="231916"/>
                            <w:spacing w:val="1"/>
                          </w:rPr>
                          <w:t xml:space="preserve">下降：000.5 S </w:t>
                        </w:r>
                      </w:p>
                      <w:p w14:paraId="0FAF654C">
                        <w:pPr>
                          <w:pStyle w:val="8"/>
                          <w:spacing w:before="97" w:line="230" w:lineRule="auto"/>
                          <w:ind w:left="189"/>
                        </w:pPr>
                        <w:r>
                          <w:rPr>
                            <w:color w:val="231916"/>
                            <w:spacing w:val="2"/>
                          </w:rPr>
                          <w:t>频率：50</w:t>
                        </w:r>
                        <w:r>
                          <w:rPr>
                            <w:color w:val="231916"/>
                          </w:rPr>
                          <w:t>Hz</w:t>
                        </w:r>
                        <w:r>
                          <w:rPr>
                            <w:color w:val="231916"/>
                            <w:spacing w:val="65"/>
                          </w:rPr>
                          <w:t xml:space="preserve"> </w:t>
                        </w:r>
                        <w:r>
                          <w:drawing>
                            <wp:inline distT="0" distB="0" distL="0" distR="0">
                              <wp:extent cx="78105" cy="80010"/>
                              <wp:effectExtent l="0" t="0" r="0" b="0"/>
                              <wp:docPr id="100" name="IM 10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0" name="IM 100"/>
                                      <pic:cNvPicPr/>
                                    </pic:nvPicPr>
                                    <pic:blipFill>
                                      <a:blip r:embed="rId5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8444" cy="8046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color w:val="231916"/>
                <w:position w:val="-3"/>
              </w:rPr>
              <w:t>STEP</w:t>
            </w:r>
          </w:p>
          <w:p w14:paraId="49438BA9">
            <w:pPr>
              <w:pStyle w:val="8"/>
              <w:spacing w:line="328" w:lineRule="auto"/>
              <w:ind w:left="968" w:right="2223" w:hanging="401"/>
            </w:pPr>
            <w:r>
              <w:rPr>
                <w:color w:val="231916"/>
                <w:spacing w:val="-1"/>
                <w:position w:val="-5"/>
              </w:rPr>
              <w:t>1</w:t>
            </w:r>
            <w:r>
              <w:rPr>
                <w:color w:val="231916"/>
                <w:spacing w:val="2"/>
                <w:position w:val="-5"/>
              </w:rPr>
              <w:t xml:space="preserve">                 </w:t>
            </w:r>
            <w:r>
              <w:rPr>
                <w:color w:val="231916"/>
                <w:spacing w:val="-1"/>
                <w:position w:val="1"/>
              </w:rPr>
              <w:t>模式 AC</w:t>
            </w:r>
            <w:r>
              <w:rPr>
                <w:color w:val="231916"/>
              </w:rPr>
              <w:t>电压：0.100KV</w:t>
            </w:r>
          </w:p>
          <w:p w14:paraId="654711FB">
            <w:pPr>
              <w:pStyle w:val="8"/>
              <w:spacing w:before="30" w:line="237" w:lineRule="auto"/>
              <w:ind w:left="940"/>
            </w:pPr>
            <w:r>
              <w:rPr>
                <w:color w:val="231916"/>
                <w:spacing w:val="2"/>
              </w:rPr>
              <w:t>上限：1.000</w:t>
            </w:r>
            <w:r>
              <w:rPr>
                <w:color w:val="231916"/>
              </w:rPr>
              <w:t>mA</w:t>
            </w:r>
          </w:p>
          <w:p w14:paraId="58B1C919">
            <w:pPr>
              <w:pStyle w:val="8"/>
              <w:spacing w:before="115" w:line="236" w:lineRule="auto"/>
              <w:ind w:left="957"/>
            </w:pPr>
            <w:r>
              <w:rPr>
                <w:color w:val="231916"/>
                <w:spacing w:val="2"/>
              </w:rPr>
              <w:t>下限：</w:t>
            </w:r>
            <w:r>
              <w:rPr>
                <w:color w:val="231916"/>
              </w:rPr>
              <w:t>OFF</w:t>
            </w:r>
          </w:p>
          <w:p w14:paraId="5EDB066E">
            <w:pPr>
              <w:pStyle w:val="8"/>
              <w:spacing w:before="113" w:line="239" w:lineRule="auto"/>
              <w:ind w:left="970"/>
            </w:pPr>
            <w:r>
              <w:rPr>
                <w:color w:val="231916"/>
                <w:spacing w:val="-1"/>
              </w:rPr>
              <w:t>电弧：OFF</w:t>
            </w:r>
          </w:p>
          <w:p w14:paraId="027E0913">
            <w:pPr>
              <w:spacing w:line="367" w:lineRule="auto"/>
              <w:rPr>
                <w:rFonts w:ascii="Arial"/>
                <w:sz w:val="21"/>
              </w:rPr>
            </w:pPr>
          </w:p>
          <w:p w14:paraId="5088D6D5">
            <w:pPr>
              <w:pStyle w:val="8"/>
              <w:spacing w:before="55" w:line="228" w:lineRule="exact"/>
              <w:ind w:left="191"/>
              <w:rPr>
                <w:sz w:val="17"/>
                <w:szCs w:val="17"/>
              </w:rPr>
            </w:pPr>
            <w:r>
              <w:rPr>
                <w:color w:val="231916"/>
                <w:spacing w:val="-2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1117" w:type="dxa"/>
            <w:tcBorders>
              <w:left w:val="nil"/>
            </w:tcBorders>
            <w:vAlign w:val="top"/>
          </w:tcPr>
          <w:p w14:paraId="347AC9EF">
            <w:pPr>
              <w:spacing w:line="220" w:lineRule="exact"/>
            </w:pPr>
          </w:p>
          <w:tbl>
            <w:tblPr>
              <w:tblStyle w:val="7"/>
              <w:tblW w:w="901" w:type="dxa"/>
              <w:tblInd w:w="155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1"/>
            </w:tblGrid>
            <w:tr w14:paraId="62C3BFE8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0" w:hRule="atLeast"/>
              </w:trPr>
              <w:tc>
                <w:tcPr>
                  <w:tcW w:w="901" w:type="dxa"/>
                  <w:vAlign w:val="top"/>
                </w:tcPr>
                <w:p w14:paraId="45F07C5A">
                  <w:pPr>
                    <w:pStyle w:val="8"/>
                    <w:spacing w:before="72" w:line="219" w:lineRule="auto"/>
                    <w:ind w:left="177"/>
                  </w:pPr>
                  <w:r>
                    <w:rPr>
                      <w:color w:val="231916"/>
                      <w:spacing w:val="-1"/>
                    </w:rPr>
                    <w:t>新建</w:t>
                  </w:r>
                </w:p>
              </w:tc>
            </w:tr>
          </w:tbl>
          <w:p w14:paraId="1D557052">
            <w:pPr>
              <w:spacing w:line="224" w:lineRule="exact"/>
            </w:pPr>
          </w:p>
          <w:tbl>
            <w:tblPr>
              <w:tblStyle w:val="7"/>
              <w:tblW w:w="901" w:type="dxa"/>
              <w:tblInd w:w="155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1"/>
            </w:tblGrid>
            <w:tr w14:paraId="4BB6AE4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0" w:hRule="atLeast"/>
              </w:trPr>
              <w:tc>
                <w:tcPr>
                  <w:tcW w:w="901" w:type="dxa"/>
                  <w:vAlign w:val="top"/>
                </w:tcPr>
                <w:p w14:paraId="7062E2C9">
                  <w:pPr>
                    <w:pStyle w:val="8"/>
                    <w:spacing w:before="84" w:line="208" w:lineRule="auto"/>
                    <w:ind w:left="208"/>
                  </w:pPr>
                  <w:r>
                    <w:rPr>
                      <w:color w:val="231916"/>
                      <w:spacing w:val="-2"/>
                    </w:rPr>
                    <w:t>删除</w:t>
                  </w:r>
                </w:p>
              </w:tc>
            </w:tr>
          </w:tbl>
          <w:p w14:paraId="1C1E6FCD">
            <w:pPr>
              <w:spacing w:line="198" w:lineRule="exact"/>
            </w:pPr>
          </w:p>
          <w:tbl>
            <w:tblPr>
              <w:tblStyle w:val="7"/>
              <w:tblW w:w="901" w:type="dxa"/>
              <w:tblInd w:w="155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1"/>
            </w:tblGrid>
            <w:tr w14:paraId="0BD11827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0" w:hRule="atLeast"/>
              </w:trPr>
              <w:tc>
                <w:tcPr>
                  <w:tcW w:w="901" w:type="dxa"/>
                  <w:vAlign w:val="top"/>
                </w:tcPr>
                <w:p w14:paraId="518E9C90">
                  <w:pPr>
                    <w:pStyle w:val="8"/>
                    <w:spacing w:before="69" w:line="222" w:lineRule="auto"/>
                    <w:ind w:left="72"/>
                  </w:pPr>
                  <w:r>
                    <w:rPr>
                      <w:color w:val="231916"/>
                      <w:spacing w:val="1"/>
                    </w:rPr>
                    <w:t>上一项</w:t>
                  </w:r>
                </w:p>
              </w:tc>
            </w:tr>
          </w:tbl>
          <w:p w14:paraId="1DDA88AC">
            <w:pPr>
              <w:spacing w:line="224" w:lineRule="exact"/>
            </w:pPr>
          </w:p>
          <w:tbl>
            <w:tblPr>
              <w:tblStyle w:val="7"/>
              <w:tblW w:w="901" w:type="dxa"/>
              <w:tblInd w:w="155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1"/>
            </w:tblGrid>
            <w:tr w14:paraId="75F0CAB7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0" w:hRule="atLeast"/>
              </w:trPr>
              <w:tc>
                <w:tcPr>
                  <w:tcW w:w="901" w:type="dxa"/>
                  <w:vAlign w:val="top"/>
                </w:tcPr>
                <w:p w14:paraId="0111535A">
                  <w:pPr>
                    <w:pStyle w:val="8"/>
                    <w:spacing w:before="69" w:line="222" w:lineRule="auto"/>
                    <w:ind w:left="76"/>
                  </w:pPr>
                  <w:r>
                    <w:rPr>
                      <w:color w:val="231916"/>
                      <w:spacing w:val="-1"/>
                    </w:rPr>
                    <w:t>下一项</w:t>
                  </w:r>
                </w:p>
              </w:tc>
            </w:tr>
          </w:tbl>
          <w:p w14:paraId="471371D4">
            <w:pPr>
              <w:spacing w:line="237" w:lineRule="exact"/>
            </w:pPr>
          </w:p>
          <w:tbl>
            <w:tblPr>
              <w:tblStyle w:val="7"/>
              <w:tblW w:w="901" w:type="dxa"/>
              <w:tblInd w:w="15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1"/>
            </w:tblGrid>
            <w:tr w14:paraId="77419CF2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0" w:hRule="atLeast"/>
              </w:trPr>
              <w:tc>
                <w:tcPr>
                  <w:tcW w:w="901" w:type="dxa"/>
                  <w:vAlign w:val="top"/>
                </w:tcPr>
                <w:p w14:paraId="539D00CA">
                  <w:pPr>
                    <w:pStyle w:val="8"/>
                    <w:spacing w:before="59" w:line="231" w:lineRule="auto"/>
                    <w:ind w:left="29"/>
                  </w:pPr>
                  <w:r>
                    <w:rPr>
                      <w:color w:val="231916"/>
                      <w:spacing w:val="2"/>
                    </w:rPr>
                    <w:t>存为文件</w:t>
                  </w:r>
                </w:p>
              </w:tc>
            </w:tr>
          </w:tbl>
          <w:p w14:paraId="1FD09262">
            <w:pPr>
              <w:rPr>
                <w:rFonts w:ascii="Arial"/>
                <w:sz w:val="21"/>
              </w:rPr>
            </w:pPr>
          </w:p>
        </w:tc>
      </w:tr>
    </w:tbl>
    <w:p w14:paraId="3B68CB83">
      <w:pPr>
        <w:spacing w:before="182" w:line="371" w:lineRule="auto"/>
        <w:ind w:left="150" w:right="182" w:firstLine="4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在此界面，按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“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0.1-999.9）S。要改变时间值，只需输入数字键即可。比如要输入101.2，按“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3"/>
          <w:sz w:val="20"/>
          <w:szCs w:val="20"/>
        </w:rPr>
        <w:t>”、“0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”、“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3"/>
          <w:sz w:val="20"/>
          <w:szCs w:val="20"/>
        </w:rPr>
        <w:t>”、“2</w:t>
      </w:r>
      <w:r>
        <w:rPr>
          <w:rFonts w:ascii="楷体" w:hAnsi="楷体" w:eastAsia="楷体" w:cs="楷体"/>
          <w:spacing w:val="-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”和“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”键即可。</w:t>
      </w:r>
    </w:p>
    <w:p w14:paraId="2D98F5F9">
      <w:pPr>
        <w:spacing w:line="237" w:lineRule="auto"/>
        <w:ind w:left="5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频率：</w:t>
      </w:r>
      <w:r>
        <w:rPr>
          <w:rFonts w:ascii="楷体" w:hAnsi="楷体" w:eastAsia="楷体" w:cs="楷体"/>
          <w:spacing w:val="5"/>
          <w:sz w:val="20"/>
          <w:szCs w:val="20"/>
        </w:rPr>
        <w:t>按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“↓”键或编码拔盘把光标移动到频率功能项上，</w:t>
      </w:r>
      <w:r>
        <w:rPr>
          <w:rFonts w:ascii="楷体" w:hAnsi="楷体" w:eastAsia="楷体" w:cs="楷体"/>
          <w:spacing w:val="4"/>
          <w:sz w:val="20"/>
          <w:szCs w:val="20"/>
        </w:rPr>
        <w:t>如下图所示：</w:t>
      </w:r>
    </w:p>
    <w:p w14:paraId="777B3769">
      <w:pPr>
        <w:spacing w:line="226" w:lineRule="exact"/>
      </w:pPr>
    </w:p>
    <w:tbl>
      <w:tblPr>
        <w:tblStyle w:val="7"/>
        <w:tblW w:w="6516" w:type="dxa"/>
        <w:tblInd w:w="1640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9"/>
        <w:gridCol w:w="1127"/>
      </w:tblGrid>
      <w:tr w14:paraId="253D5A2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0" w:hRule="atLeast"/>
        </w:trPr>
        <w:tc>
          <w:tcPr>
            <w:tcW w:w="5389" w:type="dxa"/>
            <w:tcBorders>
              <w:right w:val="nil"/>
            </w:tcBorders>
            <w:vAlign w:val="top"/>
          </w:tcPr>
          <w:p w14:paraId="5AC9D145">
            <w:pPr>
              <w:spacing w:line="30" w:lineRule="auto"/>
              <w:rPr>
                <w:rFonts w:ascii="Arial"/>
                <w:sz w:val="2"/>
              </w:rPr>
            </w:pPr>
          </w:p>
          <w:tbl>
            <w:tblPr>
              <w:tblStyle w:val="7"/>
              <w:tblW w:w="3853" w:type="dxa"/>
              <w:tblInd w:w="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1"/>
              <w:gridCol w:w="1145"/>
              <w:gridCol w:w="1041"/>
              <w:gridCol w:w="836"/>
            </w:tblGrid>
            <w:tr w14:paraId="0C2F3BAD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4" w:hRule="atLeast"/>
              </w:trPr>
              <w:tc>
                <w:tcPr>
                  <w:tcW w:w="831" w:type="dxa"/>
                  <w:tcBorders>
                    <w:top w:val="nil"/>
                    <w:left w:val="nil"/>
                  </w:tcBorders>
                  <w:vAlign w:val="top"/>
                </w:tcPr>
                <w:p w14:paraId="0AF8E906">
                  <w:pPr>
                    <w:pStyle w:val="8"/>
                    <w:spacing w:before="148" w:line="239" w:lineRule="auto"/>
                    <w:ind w:left="200"/>
                  </w:pPr>
                  <w:r>
                    <w:rPr>
                      <w:color w:val="231916"/>
                      <w:spacing w:val="-1"/>
                    </w:rPr>
                    <w:t>测量</w:t>
                  </w:r>
                </w:p>
              </w:tc>
              <w:tc>
                <w:tcPr>
                  <w:tcW w:w="1145" w:type="dxa"/>
                  <w:tcBorders>
                    <w:top w:val="nil"/>
                  </w:tcBorders>
                  <w:shd w:val="clear" w:color="auto" w:fill="DCDDDD"/>
                  <w:vAlign w:val="top"/>
                </w:tcPr>
                <w:p w14:paraId="4710AB05">
                  <w:pPr>
                    <w:pStyle w:val="8"/>
                    <w:spacing w:before="157" w:line="234" w:lineRule="auto"/>
                    <w:ind w:left="188"/>
                  </w:pPr>
                  <w:r>
                    <w:rPr>
                      <w:color w:val="F08300"/>
                      <w:spacing w:val="4"/>
                    </w:rPr>
                    <w:t>参数设置</w:t>
                  </w:r>
                </w:p>
              </w:tc>
              <w:tc>
                <w:tcPr>
                  <w:tcW w:w="1041" w:type="dxa"/>
                  <w:tcBorders>
                    <w:top w:val="nil"/>
                  </w:tcBorders>
                  <w:vAlign w:val="top"/>
                </w:tcPr>
                <w:p w14:paraId="31D26FDD">
                  <w:pPr>
                    <w:pStyle w:val="8"/>
                    <w:spacing w:before="158" w:line="230" w:lineRule="auto"/>
                    <w:ind w:left="143"/>
                  </w:pPr>
                  <w:r>
                    <w:rPr>
                      <w:color w:val="231916"/>
                      <w:spacing w:val="-2"/>
                    </w:rPr>
                    <w:t>系统设置</w:t>
                  </w:r>
                </w:p>
              </w:tc>
              <w:tc>
                <w:tcPr>
                  <w:tcW w:w="836" w:type="dxa"/>
                  <w:tcBorders>
                    <w:top w:val="nil"/>
                  </w:tcBorders>
                  <w:vAlign w:val="top"/>
                </w:tcPr>
                <w:p w14:paraId="1F8630F6">
                  <w:pPr>
                    <w:pStyle w:val="8"/>
                    <w:spacing w:before="148" w:line="234" w:lineRule="auto"/>
                    <w:ind w:left="193"/>
                  </w:pPr>
                  <w:r>
                    <w:rPr>
                      <w:color w:val="231916"/>
                      <w:spacing w:val="-1"/>
                    </w:rPr>
                    <w:t>文件</w:t>
                  </w:r>
                </w:p>
              </w:tc>
            </w:tr>
          </w:tbl>
          <w:p w14:paraId="2B6C5029">
            <w:pPr>
              <w:pStyle w:val="8"/>
              <w:spacing w:before="63" w:line="137" w:lineRule="exact"/>
              <w:ind w:left="146"/>
            </w:pPr>
            <w:r>
              <w:pict>
                <v:shape id="_x0000_s1139" o:spid="_x0000_s1139" o:spt="202" type="#_x0000_t202" style="position:absolute;left:0pt;margin-left:161.55pt;margin-top:0.3pt;height:101.95pt;width:101.5pt;z-index:2517534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8714D94">
                        <w:pPr>
                          <w:pStyle w:val="8"/>
                          <w:spacing w:before="19" w:line="186" w:lineRule="auto"/>
                          <w:ind w:right="4"/>
                          <w:jc w:val="right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b/>
                            <w:bCs/>
                            <w:color w:val="231916"/>
                            <w:spacing w:val="-4"/>
                            <w:sz w:val="17"/>
                            <w:szCs w:val="17"/>
                          </w:rPr>
                          <w:t>AC</w:t>
                        </w:r>
                        <w:r>
                          <w:rPr>
                            <w:color w:val="231916"/>
                            <w:spacing w:val="8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4"/>
                            <w:sz w:val="17"/>
                            <w:szCs w:val="17"/>
                          </w:rPr>
                          <w:t>DC</w:t>
                        </w:r>
                        <w:r>
                          <w:rPr>
                            <w:color w:val="231916"/>
                            <w:spacing w:val="35"/>
                            <w:w w:val="101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4"/>
                            <w:sz w:val="17"/>
                            <w:szCs w:val="17"/>
                          </w:rPr>
                          <w:t>IR</w:t>
                        </w:r>
                      </w:p>
                      <w:p w14:paraId="135A645D">
                        <w:pPr>
                          <w:spacing w:before="51" w:line="128" w:lineRule="exact"/>
                          <w:ind w:firstLine="20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78740" cy="80645"/>
                              <wp:effectExtent l="0" t="0" r="0" b="0"/>
                              <wp:docPr id="102" name="IM 10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2" name="IM 102"/>
                                      <pic:cNvPicPr/>
                                    </pic:nvPicPr>
                                    <pic:blipFill>
                                      <a:blip r:embed="rId5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116" cy="811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1A5813A">
                        <w:pPr>
                          <w:pStyle w:val="8"/>
                          <w:spacing w:before="243" w:line="234" w:lineRule="auto"/>
                          <w:ind w:left="175"/>
                        </w:pPr>
                        <w:r>
                          <w:rPr>
                            <w:color w:val="231916"/>
                            <w:spacing w:val="2"/>
                          </w:rPr>
                          <w:t>时间：000.5 S</w:t>
                        </w:r>
                      </w:p>
                      <w:p w14:paraId="71BC9C16">
                        <w:pPr>
                          <w:pStyle w:val="8"/>
                          <w:spacing w:before="135" w:line="231" w:lineRule="auto"/>
                          <w:ind w:left="165"/>
                        </w:pPr>
                        <w:r>
                          <w:rPr>
                            <w:color w:val="231916"/>
                            <w:spacing w:val="3"/>
                          </w:rPr>
                          <w:t>上升：000.5 S</w:t>
                        </w:r>
                      </w:p>
                      <w:p w14:paraId="33809061">
                        <w:pPr>
                          <w:pStyle w:val="8"/>
                          <w:spacing w:before="164" w:line="232" w:lineRule="auto"/>
                          <w:ind w:left="169"/>
                        </w:pPr>
                        <w:r>
                          <w:rPr>
                            <w:color w:val="231916"/>
                            <w:spacing w:val="3"/>
                          </w:rPr>
                          <w:t>下降：000.5 S</w:t>
                        </w:r>
                      </w:p>
                      <w:p w14:paraId="2E25AD52">
                        <w:pPr>
                          <w:pStyle w:val="8"/>
                          <w:spacing w:before="98" w:line="232" w:lineRule="auto"/>
                          <w:ind w:left="191"/>
                        </w:pPr>
                        <w:r>
                          <w:rPr>
                            <w:color w:val="231916"/>
                            <w:spacing w:val="4"/>
                          </w:rPr>
                          <w:t>频率：50</w:t>
                        </w:r>
                        <w:r>
                          <w:rPr>
                            <w:color w:val="231916"/>
                          </w:rPr>
                          <w:t>Hz</w:t>
                        </w:r>
                        <w:r>
                          <w:rPr>
                            <w:color w:val="231916"/>
                            <w:spacing w:val="66"/>
                          </w:rPr>
                          <w:t xml:space="preserve"> </w:t>
                        </w:r>
                        <w:r>
                          <w:drawing>
                            <wp:inline distT="0" distB="0" distL="0" distR="0">
                              <wp:extent cx="78740" cy="80645"/>
                              <wp:effectExtent l="0" t="0" r="0" b="0"/>
                              <wp:docPr id="104" name="IM 10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4" name="IM 104"/>
                                      <pic:cNvPicPr/>
                                    </pic:nvPicPr>
                                    <pic:blipFill>
                                      <a:blip r:embed="rId5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115" cy="8115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color w:val="231916"/>
                <w:spacing w:val="1"/>
                <w:position w:val="-3"/>
              </w:rPr>
              <w:t>STEP</w:t>
            </w:r>
          </w:p>
          <w:p w14:paraId="7459C8E6">
            <w:pPr>
              <w:pStyle w:val="8"/>
              <w:spacing w:line="331" w:lineRule="auto"/>
              <w:ind w:left="977" w:right="2244" w:hanging="405"/>
            </w:pPr>
            <w:r>
              <w:rPr>
                <w:color w:val="231916"/>
                <w:spacing w:val="1"/>
                <w:position w:val="-5"/>
              </w:rPr>
              <w:t>1</w:t>
            </w:r>
            <w:r>
              <w:rPr>
                <w:color w:val="231916"/>
                <w:spacing w:val="3"/>
                <w:position w:val="-5"/>
              </w:rPr>
              <w:t xml:space="preserve">                 </w:t>
            </w:r>
            <w:r>
              <w:rPr>
                <w:color w:val="231916"/>
                <w:spacing w:val="1"/>
                <w:position w:val="1"/>
              </w:rPr>
              <w:t xml:space="preserve">模式 </w:t>
            </w:r>
            <w:r>
              <w:rPr>
                <w:color w:val="231916"/>
                <w:position w:val="1"/>
              </w:rPr>
              <w:t>AC</w:t>
            </w:r>
            <w:r>
              <w:rPr>
                <w:color w:val="231916"/>
                <w:spacing w:val="2"/>
              </w:rPr>
              <w:t>电压：0.100</w:t>
            </w:r>
            <w:r>
              <w:rPr>
                <w:color w:val="231916"/>
              </w:rPr>
              <w:t>KV</w:t>
            </w:r>
          </w:p>
          <w:p w14:paraId="3DB4BB83">
            <w:pPr>
              <w:pStyle w:val="8"/>
              <w:spacing w:before="30" w:line="239" w:lineRule="auto"/>
              <w:ind w:left="948"/>
            </w:pPr>
            <w:r>
              <w:rPr>
                <w:color w:val="231916"/>
                <w:spacing w:val="4"/>
              </w:rPr>
              <w:t>上限：1.000</w:t>
            </w:r>
            <w:r>
              <w:rPr>
                <w:color w:val="231916"/>
              </w:rPr>
              <w:t>mA</w:t>
            </w:r>
          </w:p>
          <w:p w14:paraId="55B4F7DE">
            <w:pPr>
              <w:pStyle w:val="8"/>
              <w:spacing w:before="117" w:line="238" w:lineRule="auto"/>
              <w:ind w:left="966"/>
            </w:pPr>
            <w:r>
              <w:rPr>
                <w:color w:val="231916"/>
                <w:spacing w:val="5"/>
              </w:rPr>
              <w:t>下限：</w:t>
            </w:r>
            <w:r>
              <w:rPr>
                <w:color w:val="231916"/>
              </w:rPr>
              <w:t>OFF</w:t>
            </w:r>
          </w:p>
          <w:p w14:paraId="3C2F5536">
            <w:pPr>
              <w:pStyle w:val="8"/>
              <w:spacing w:before="114" w:line="241" w:lineRule="auto"/>
              <w:ind w:left="979"/>
            </w:pPr>
            <w:r>
              <w:rPr>
                <w:color w:val="231916"/>
                <w:spacing w:val="1"/>
              </w:rPr>
              <w:t>电弧：</w:t>
            </w:r>
            <w:r>
              <w:rPr>
                <w:color w:val="231916"/>
              </w:rPr>
              <w:t>OFF</w:t>
            </w:r>
          </w:p>
          <w:p w14:paraId="273D997E">
            <w:pPr>
              <w:spacing w:line="371" w:lineRule="auto"/>
              <w:rPr>
                <w:rFonts w:ascii="Arial"/>
                <w:sz w:val="21"/>
              </w:rPr>
            </w:pPr>
          </w:p>
          <w:p w14:paraId="5B6141A4">
            <w:pPr>
              <w:pStyle w:val="8"/>
              <w:spacing w:before="56" w:line="229" w:lineRule="exact"/>
              <w:ind w:left="193"/>
              <w:rPr>
                <w:sz w:val="17"/>
                <w:szCs w:val="17"/>
              </w:rPr>
            </w:pPr>
            <w:r>
              <w:rPr>
                <w:color w:val="231916"/>
                <w:spacing w:val="-1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1127" w:type="dxa"/>
            <w:tcBorders>
              <w:left w:val="nil"/>
            </w:tcBorders>
            <w:vAlign w:val="top"/>
          </w:tcPr>
          <w:p w14:paraId="070B27CB">
            <w:pPr>
              <w:spacing w:line="223" w:lineRule="exact"/>
            </w:pPr>
          </w:p>
          <w:tbl>
            <w:tblPr>
              <w:tblStyle w:val="7"/>
              <w:tblW w:w="909" w:type="dxa"/>
              <w:tblInd w:w="156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9"/>
            </w:tblGrid>
            <w:tr w14:paraId="17B8CA6E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3" w:hRule="atLeast"/>
              </w:trPr>
              <w:tc>
                <w:tcPr>
                  <w:tcW w:w="909" w:type="dxa"/>
                  <w:vAlign w:val="top"/>
                </w:tcPr>
                <w:p w14:paraId="4717D15A">
                  <w:pPr>
                    <w:pStyle w:val="8"/>
                    <w:spacing w:before="73" w:line="221" w:lineRule="auto"/>
                    <w:ind w:left="179"/>
                  </w:pPr>
                  <w:r>
                    <w:rPr>
                      <w:color w:val="231916"/>
                    </w:rPr>
                    <w:t>新建</w:t>
                  </w:r>
                </w:p>
              </w:tc>
            </w:tr>
          </w:tbl>
          <w:p w14:paraId="6C9B2AA1">
            <w:pPr>
              <w:spacing w:line="226" w:lineRule="exact"/>
            </w:pPr>
          </w:p>
          <w:tbl>
            <w:tblPr>
              <w:tblStyle w:val="7"/>
              <w:tblW w:w="909" w:type="dxa"/>
              <w:tblInd w:w="156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9"/>
            </w:tblGrid>
            <w:tr w14:paraId="47FC5493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3" w:hRule="atLeast"/>
              </w:trPr>
              <w:tc>
                <w:tcPr>
                  <w:tcW w:w="909" w:type="dxa"/>
                  <w:vAlign w:val="top"/>
                </w:tcPr>
                <w:p w14:paraId="074954DE">
                  <w:pPr>
                    <w:pStyle w:val="8"/>
                    <w:spacing w:before="85" w:line="210" w:lineRule="auto"/>
                    <w:ind w:left="210"/>
                  </w:pPr>
                  <w:r>
                    <w:rPr>
                      <w:color w:val="231916"/>
                      <w:spacing w:val="-1"/>
                    </w:rPr>
                    <w:t>删除</w:t>
                  </w:r>
                </w:p>
              </w:tc>
            </w:tr>
          </w:tbl>
          <w:p w14:paraId="75DD71BF">
            <w:pPr>
              <w:spacing w:line="200" w:lineRule="exact"/>
            </w:pPr>
          </w:p>
          <w:tbl>
            <w:tblPr>
              <w:tblStyle w:val="7"/>
              <w:tblW w:w="909" w:type="dxa"/>
              <w:tblInd w:w="156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9"/>
            </w:tblGrid>
            <w:tr w14:paraId="54E3835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3" w:hRule="atLeast"/>
              </w:trPr>
              <w:tc>
                <w:tcPr>
                  <w:tcW w:w="909" w:type="dxa"/>
                  <w:vAlign w:val="top"/>
                </w:tcPr>
                <w:p w14:paraId="35F08269">
                  <w:pPr>
                    <w:pStyle w:val="8"/>
                    <w:spacing w:before="70" w:line="224" w:lineRule="auto"/>
                    <w:ind w:left="72"/>
                  </w:pPr>
                  <w:r>
                    <w:rPr>
                      <w:color w:val="231916"/>
                      <w:spacing w:val="3"/>
                    </w:rPr>
                    <w:t>上一项</w:t>
                  </w:r>
                </w:p>
              </w:tc>
            </w:tr>
          </w:tbl>
          <w:p w14:paraId="205C84D3">
            <w:pPr>
              <w:spacing w:line="226" w:lineRule="exact"/>
            </w:pPr>
          </w:p>
          <w:tbl>
            <w:tblPr>
              <w:tblStyle w:val="7"/>
              <w:tblW w:w="909" w:type="dxa"/>
              <w:tblInd w:w="156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9"/>
            </w:tblGrid>
            <w:tr w14:paraId="2329FD4D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3" w:hRule="atLeast"/>
              </w:trPr>
              <w:tc>
                <w:tcPr>
                  <w:tcW w:w="909" w:type="dxa"/>
                  <w:vAlign w:val="top"/>
                </w:tcPr>
                <w:p w14:paraId="5165E744">
                  <w:pPr>
                    <w:pStyle w:val="8"/>
                    <w:spacing w:before="70" w:line="224" w:lineRule="auto"/>
                    <w:ind w:left="77"/>
                  </w:pPr>
                  <w:r>
                    <w:rPr>
                      <w:color w:val="231916"/>
                      <w:spacing w:val="1"/>
                    </w:rPr>
                    <w:t>下一项</w:t>
                  </w:r>
                </w:p>
              </w:tc>
            </w:tr>
          </w:tbl>
          <w:p w14:paraId="47E62B9F">
            <w:pPr>
              <w:spacing w:line="239" w:lineRule="exact"/>
            </w:pPr>
          </w:p>
          <w:tbl>
            <w:tblPr>
              <w:tblStyle w:val="7"/>
              <w:tblW w:w="909" w:type="dxa"/>
              <w:tblInd w:w="154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9"/>
            </w:tblGrid>
            <w:tr w14:paraId="62D602ED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3" w:hRule="atLeast"/>
              </w:trPr>
              <w:tc>
                <w:tcPr>
                  <w:tcW w:w="909" w:type="dxa"/>
                  <w:vAlign w:val="top"/>
                </w:tcPr>
                <w:p w14:paraId="53D3FC27">
                  <w:pPr>
                    <w:pStyle w:val="8"/>
                    <w:spacing w:before="60" w:line="233" w:lineRule="auto"/>
                    <w:ind w:left="29"/>
                  </w:pPr>
                  <w:r>
                    <w:rPr>
                      <w:color w:val="231916"/>
                      <w:spacing w:val="4"/>
                    </w:rPr>
                    <w:t>存为文件</w:t>
                  </w:r>
                </w:p>
              </w:tc>
            </w:tr>
          </w:tbl>
          <w:p w14:paraId="69CDBB39">
            <w:pPr>
              <w:rPr>
                <w:rFonts w:ascii="Arial"/>
                <w:sz w:val="21"/>
              </w:rPr>
            </w:pPr>
          </w:p>
        </w:tc>
      </w:tr>
    </w:tbl>
    <w:p w14:paraId="1DC4AFC6">
      <w:pPr>
        <w:spacing w:before="227" w:line="369" w:lineRule="auto"/>
        <w:ind w:left="10" w:right="283" w:firstLine="4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在此界面下，按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“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30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”键可对频率进行编辑，范围为</w:t>
      </w:r>
      <w:r>
        <w:rPr>
          <w:rFonts w:ascii="楷体" w:hAnsi="楷体" w:eastAsia="楷体" w:cs="楷体"/>
          <w:spacing w:val="2"/>
          <w:sz w:val="20"/>
          <w:szCs w:val="20"/>
        </w:rPr>
        <w:t>（50/60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）</w:t>
      </w:r>
      <w:r>
        <w:rPr>
          <w:rFonts w:ascii="楷体" w:hAnsi="楷体" w:eastAsia="楷体" w:cs="楷体"/>
          <w:sz w:val="20"/>
          <w:szCs w:val="20"/>
        </w:rPr>
        <w:t>Hz</w:t>
      </w:r>
      <w:r>
        <w:rPr>
          <w:rFonts w:ascii="楷体" w:hAnsi="楷体" w:eastAsia="楷体" w:cs="楷体"/>
          <w:spacing w:val="8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。按</w:t>
      </w:r>
      <w:r>
        <w:rPr>
          <w:rFonts w:ascii="楷体" w:hAnsi="楷体" w:eastAsia="楷体" w:cs="楷体"/>
          <w:spacing w:val="-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“↓”“↑”或旋转编码电位</w:t>
      </w:r>
      <w:r>
        <w:rPr>
          <w:rFonts w:ascii="楷体" w:hAnsi="楷体" w:eastAsia="楷体" w:cs="楷体"/>
          <w:spacing w:val="1"/>
          <w:sz w:val="20"/>
          <w:szCs w:val="20"/>
        </w:rPr>
        <w:t>器要改变频率值。</w:t>
      </w:r>
    </w:p>
    <w:p w14:paraId="57B01DE9">
      <w:pPr>
        <w:spacing w:before="9" w:line="366" w:lineRule="auto"/>
        <w:ind w:left="16" w:right="267" w:firstLine="4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新建步骤：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在测试界面按面板上的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F1”键“新建</w:t>
      </w:r>
      <w:r>
        <w:rPr>
          <w:rFonts w:ascii="楷体" w:hAnsi="楷体" w:eastAsia="楷体" w:cs="楷体"/>
          <w:spacing w:val="-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”，可对测试步骤进行新建，总共可建步骤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20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个测试</w:t>
      </w:r>
      <w:r>
        <w:rPr>
          <w:rFonts w:ascii="楷体" w:hAnsi="楷体" w:eastAsia="楷体" w:cs="楷体"/>
          <w:spacing w:val="6"/>
          <w:sz w:val="20"/>
          <w:szCs w:val="20"/>
        </w:rPr>
        <w:t>步骤。在当前步骤的后面建立一个新的测试步骤，此新的测试步骤采用默认的测试模式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-交流电</w:t>
      </w:r>
      <w:r>
        <w:rPr>
          <w:rFonts w:ascii="楷体" w:hAnsi="楷体" w:eastAsia="楷体" w:cs="楷体"/>
          <w:spacing w:val="5"/>
          <w:sz w:val="20"/>
          <w:szCs w:val="20"/>
        </w:rPr>
        <w:t>压。</w:t>
      </w:r>
    </w:p>
    <w:p w14:paraId="53764BC3">
      <w:pPr>
        <w:spacing w:before="24" w:line="375" w:lineRule="auto"/>
        <w:ind w:left="3" w:right="303" w:firstLine="4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删除步骤：</w:t>
      </w:r>
      <w:r>
        <w:rPr>
          <w:rFonts w:ascii="楷体" w:hAnsi="楷体" w:eastAsia="楷体" w:cs="楷体"/>
          <w:spacing w:val="6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F2”键“删除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”，可对测试步骤进行删除，测试仪删除当前的步骤，</w:t>
      </w:r>
      <w:r>
        <w:rPr>
          <w:rFonts w:ascii="楷体" w:hAnsi="楷体" w:eastAsia="楷体" w:cs="楷体"/>
          <w:spacing w:val="4"/>
          <w:sz w:val="20"/>
          <w:szCs w:val="20"/>
        </w:rPr>
        <w:t>后面的步骤移至当前步骤下。</w:t>
      </w:r>
    </w:p>
    <w:p w14:paraId="2EAD651C">
      <w:pPr>
        <w:spacing w:before="2" w:line="371" w:lineRule="auto"/>
        <w:ind w:right="259" w:firstLine="423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上一页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：（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步骤前移）</w:t>
      </w:r>
      <w:r>
        <w:rPr>
          <w:rFonts w:ascii="楷体" w:hAnsi="楷体" w:eastAsia="楷体" w:cs="楷体"/>
          <w:spacing w:val="7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7"/>
          <w:position w:val="-1"/>
          <w:sz w:val="20"/>
          <w:szCs w:val="20"/>
        </w:rPr>
        <w:t>F3</w:t>
      </w:r>
      <w:r>
        <w:rPr>
          <w:rFonts w:ascii="楷体" w:hAnsi="楷体" w:eastAsia="楷体" w:cs="楷体"/>
          <w:spacing w:val="-7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”键“上一页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”，可对当前</w:t>
      </w:r>
      <w:r>
        <w:rPr>
          <w:rFonts w:ascii="楷体" w:hAnsi="楷体" w:eastAsia="楷体" w:cs="楷体"/>
          <w:spacing w:val="6"/>
          <w:sz w:val="20"/>
          <w:szCs w:val="20"/>
        </w:rPr>
        <w:t>步骤进行前移，即当前测试</w:t>
      </w:r>
      <w:r>
        <w:rPr>
          <w:rFonts w:ascii="楷体" w:hAnsi="楷体" w:eastAsia="楷体" w:cs="楷体"/>
          <w:spacing w:val="8"/>
          <w:sz w:val="20"/>
          <w:szCs w:val="20"/>
        </w:rPr>
        <w:t>步骤与前一测试步骤内容互换，可方便的实现测试步骤排序功能，但是在当前步骤是第一测试步骤时，前移操</w:t>
      </w:r>
      <w:r>
        <w:rPr>
          <w:rFonts w:ascii="楷体" w:hAnsi="楷体" w:eastAsia="楷体" w:cs="楷体"/>
          <w:spacing w:val="-2"/>
          <w:sz w:val="20"/>
          <w:szCs w:val="20"/>
        </w:rPr>
        <w:t>作无效。</w:t>
      </w:r>
    </w:p>
    <w:p w14:paraId="0035D49A">
      <w:pPr>
        <w:spacing w:before="3" w:line="374" w:lineRule="auto"/>
        <w:ind w:right="259" w:firstLine="428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下一页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：（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步骤后移）</w:t>
      </w:r>
      <w:r>
        <w:rPr>
          <w:rFonts w:ascii="楷体" w:hAnsi="楷体" w:eastAsia="楷体" w:cs="楷体"/>
          <w:spacing w:val="7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F4”键“下一页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”，可</w:t>
      </w:r>
      <w:r>
        <w:rPr>
          <w:rFonts w:ascii="楷体" w:hAnsi="楷体" w:eastAsia="楷体" w:cs="楷体"/>
          <w:spacing w:val="6"/>
          <w:sz w:val="20"/>
          <w:szCs w:val="20"/>
        </w:rPr>
        <w:t>对当前步骤进行后移，即当前测试</w:t>
      </w:r>
      <w:r>
        <w:rPr>
          <w:rFonts w:ascii="楷体" w:hAnsi="楷体" w:eastAsia="楷体" w:cs="楷体"/>
          <w:spacing w:val="8"/>
          <w:sz w:val="20"/>
          <w:szCs w:val="20"/>
        </w:rPr>
        <w:t>步骤与后一测试步骤内容互换，可方便的实现测试步骤排序功能，但是在当前步骤是最后测试步骤时，后移操</w:t>
      </w:r>
      <w:r>
        <w:rPr>
          <w:rFonts w:ascii="楷体" w:hAnsi="楷体" w:eastAsia="楷体" w:cs="楷体"/>
          <w:spacing w:val="-2"/>
          <w:sz w:val="20"/>
          <w:szCs w:val="20"/>
        </w:rPr>
        <w:t>作无效。</w:t>
      </w:r>
    </w:p>
    <w:p w14:paraId="44986FFE">
      <w:pPr>
        <w:spacing w:before="4" w:line="237" w:lineRule="auto"/>
        <w:ind w:left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存为文件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：</w:t>
      </w:r>
      <w:r>
        <w:rPr>
          <w:rFonts w:ascii="楷体" w:hAnsi="楷体" w:eastAsia="楷体" w:cs="楷体"/>
          <w:spacing w:val="4"/>
          <w:sz w:val="20"/>
          <w:szCs w:val="20"/>
        </w:rPr>
        <w:t>在测试界面按面板上的“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F5</w:t>
      </w:r>
      <w:r>
        <w:rPr>
          <w:rFonts w:ascii="楷体" w:hAnsi="楷体" w:eastAsia="楷体" w:cs="楷体"/>
          <w:spacing w:val="-7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”键“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存为文件”</w:t>
      </w:r>
      <w:r>
        <w:rPr>
          <w:rFonts w:ascii="楷体" w:hAnsi="楷体" w:eastAsia="楷体" w:cs="楷体"/>
          <w:spacing w:val="-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，可对当前测试步骤进行存储，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以文件的形式保</w:t>
      </w:r>
    </w:p>
    <w:p w14:paraId="1BE802AA">
      <w:pPr>
        <w:spacing w:before="150" w:line="228" w:lineRule="auto"/>
        <w:ind w:left="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存，方便调取使用。按下存为文件，弹出存储界面，如下图示：</w:t>
      </w:r>
    </w:p>
    <w:p w14:paraId="4C24297B">
      <w:pPr>
        <w:spacing w:line="228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13" w:header="729" w:footer="345" w:gutter="0"/>
          <w:cols w:space="720" w:num="1"/>
        </w:sectPr>
      </w:pPr>
    </w:p>
    <w:p w14:paraId="676F4F9A">
      <w:pPr>
        <w:spacing w:before="105" w:line="3274" w:lineRule="exact"/>
        <w:ind w:firstLine="2387"/>
      </w:pPr>
      <w:r>
        <w:rPr>
          <w:position w:val="-65"/>
        </w:rPr>
        <w:drawing>
          <wp:inline distT="0" distB="0" distL="0" distR="0">
            <wp:extent cx="3011805" cy="2078990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11949" cy="207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6EA23">
      <w:pPr>
        <w:spacing w:before="194" w:line="229" w:lineRule="auto"/>
        <w:ind w:left="710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进入上图界面后，按下面板上的数字键，屏幕显示如</w:t>
      </w:r>
      <w:r>
        <w:rPr>
          <w:rFonts w:ascii="楷体" w:hAnsi="楷体" w:eastAsia="楷体" w:cs="楷体"/>
          <w:spacing w:val="6"/>
          <w:sz w:val="20"/>
          <w:szCs w:val="20"/>
        </w:rPr>
        <w:t>下：</w:t>
      </w:r>
    </w:p>
    <w:p w14:paraId="54C0E4C7">
      <w:pPr>
        <w:spacing w:before="182" w:line="3277" w:lineRule="exact"/>
        <w:ind w:firstLine="2452"/>
      </w:pPr>
      <w:r>
        <w:rPr>
          <w:position w:val="-65"/>
        </w:rPr>
        <w:drawing>
          <wp:inline distT="0" distB="0" distL="0" distR="0">
            <wp:extent cx="3013075" cy="2080260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013472" cy="208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1CCA5">
      <w:pPr>
        <w:spacing w:before="231" w:line="229" w:lineRule="auto"/>
        <w:ind w:left="5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键入屏幕上的相关字符，按下“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”键，文件保存</w:t>
      </w:r>
      <w:r>
        <w:rPr>
          <w:rFonts w:ascii="楷体" w:hAnsi="楷体" w:eastAsia="楷体" w:cs="楷体"/>
          <w:spacing w:val="7"/>
          <w:sz w:val="20"/>
          <w:szCs w:val="20"/>
        </w:rPr>
        <w:t>在测试仪存储器内部。</w:t>
      </w:r>
    </w:p>
    <w:p w14:paraId="407DDB18">
      <w:pPr>
        <w:spacing w:before="217" w:line="264" w:lineRule="exact"/>
        <w:ind w:left="1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4.4.4  </w:t>
      </w:r>
      <w:r>
        <w:rPr>
          <w:rFonts w:ascii="楷体" w:hAnsi="楷体" w:eastAsia="楷体" w:cs="楷体"/>
          <w:position w:val="1"/>
          <w:sz w:val="20"/>
          <w:szCs w:val="20"/>
        </w:rPr>
        <w:t>DCW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直流耐压参数设置</w:t>
      </w:r>
    </w:p>
    <w:p w14:paraId="7347D854">
      <w:pPr>
        <w:spacing w:before="144" w:line="229" w:lineRule="auto"/>
        <w:ind w:left="5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在参数面板设置下选择“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”耐压测试模式，测试参数设置进入“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”耐压模式：</w:t>
      </w:r>
    </w:p>
    <w:p w14:paraId="2567C5B0">
      <w:pPr>
        <w:spacing w:before="255" w:line="234" w:lineRule="auto"/>
        <w:ind w:left="2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直流耐电压（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）测试参数说明如下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：</w:t>
      </w:r>
    </w:p>
    <w:p w14:paraId="5BDA62FF">
      <w:pPr>
        <w:spacing w:line="199" w:lineRule="exact"/>
      </w:pPr>
    </w:p>
    <w:tbl>
      <w:tblPr>
        <w:tblStyle w:val="7"/>
        <w:tblW w:w="8746" w:type="dxa"/>
        <w:tblInd w:w="7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262"/>
        <w:gridCol w:w="2449"/>
        <w:gridCol w:w="3801"/>
      </w:tblGrid>
      <w:tr w14:paraId="2C317F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234" w:type="dxa"/>
            <w:vAlign w:val="top"/>
          </w:tcPr>
          <w:p w14:paraId="171636DF">
            <w:pPr>
              <w:pStyle w:val="8"/>
              <w:spacing w:before="47" w:line="202" w:lineRule="auto"/>
              <w:ind w:left="144"/>
            </w:pPr>
            <w:r>
              <w:rPr>
                <w:spacing w:val="-4"/>
              </w:rPr>
              <w:t>电压</w:t>
            </w:r>
          </w:p>
        </w:tc>
        <w:tc>
          <w:tcPr>
            <w:tcW w:w="1262" w:type="dxa"/>
            <w:vAlign w:val="top"/>
          </w:tcPr>
          <w:p w14:paraId="55FF8A5D">
            <w:pPr>
              <w:pStyle w:val="8"/>
              <w:spacing w:before="32" w:line="218" w:lineRule="auto"/>
              <w:ind w:left="107"/>
            </w:pPr>
            <w:r>
              <w:t>VOLT</w:t>
            </w:r>
            <w:r>
              <w:rPr>
                <w:spacing w:val="30"/>
              </w:rPr>
              <w:t xml:space="preserve"> </w:t>
            </w:r>
            <w:r>
              <w:rPr>
                <w:spacing w:val="14"/>
              </w:rPr>
              <w:t>：</w:t>
            </w:r>
          </w:p>
        </w:tc>
        <w:tc>
          <w:tcPr>
            <w:tcW w:w="2449" w:type="dxa"/>
            <w:vAlign w:val="top"/>
          </w:tcPr>
          <w:p w14:paraId="5AEDE14D">
            <w:pPr>
              <w:pStyle w:val="8"/>
              <w:spacing w:before="32" w:line="218" w:lineRule="auto"/>
              <w:ind w:left="116"/>
            </w:pPr>
            <w:r>
              <w:rPr>
                <w:spacing w:val="5"/>
              </w:rPr>
              <w:t>0.500～10.00</w:t>
            </w:r>
            <w:r>
              <w:t>kV</w:t>
            </w:r>
          </w:p>
        </w:tc>
        <w:tc>
          <w:tcPr>
            <w:tcW w:w="3801" w:type="dxa"/>
            <w:vAlign w:val="top"/>
          </w:tcPr>
          <w:p w14:paraId="7ED78D5B">
            <w:pPr>
              <w:pStyle w:val="8"/>
              <w:spacing w:before="32" w:line="218" w:lineRule="auto"/>
              <w:ind w:left="122"/>
            </w:pPr>
            <w:r>
              <w:rPr>
                <w:spacing w:val="6"/>
              </w:rPr>
              <w:t>直流高压测试电压值</w:t>
            </w:r>
          </w:p>
        </w:tc>
      </w:tr>
      <w:tr w14:paraId="20D096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Align w:val="top"/>
          </w:tcPr>
          <w:p w14:paraId="1AF893DD">
            <w:pPr>
              <w:pStyle w:val="8"/>
              <w:spacing w:before="28" w:line="218" w:lineRule="auto"/>
              <w:ind w:left="127"/>
            </w:pPr>
            <w:r>
              <w:rPr>
                <w:spacing w:val="1"/>
              </w:rPr>
              <w:t>上限</w:t>
            </w:r>
          </w:p>
        </w:tc>
        <w:tc>
          <w:tcPr>
            <w:tcW w:w="1262" w:type="dxa"/>
            <w:vAlign w:val="top"/>
          </w:tcPr>
          <w:p w14:paraId="1DBDFA56">
            <w:pPr>
              <w:pStyle w:val="8"/>
              <w:spacing w:before="28" w:line="218" w:lineRule="auto"/>
              <w:ind w:left="115"/>
            </w:pPr>
            <w:r>
              <w:t>UPPER</w:t>
            </w:r>
            <w:r>
              <w:rPr>
                <w:spacing w:val="1"/>
              </w:rPr>
              <w:t xml:space="preserve">  </w:t>
            </w:r>
            <w:r>
              <w:rPr>
                <w:spacing w:val="11"/>
              </w:rPr>
              <w:t>：</w:t>
            </w:r>
          </w:p>
        </w:tc>
        <w:tc>
          <w:tcPr>
            <w:tcW w:w="2449" w:type="dxa"/>
            <w:vAlign w:val="top"/>
          </w:tcPr>
          <w:p w14:paraId="628279C0">
            <w:pPr>
              <w:pStyle w:val="8"/>
              <w:spacing w:before="26" w:line="211" w:lineRule="auto"/>
              <w:ind w:left="90"/>
            </w:pPr>
            <w:r>
              <w:rPr>
                <w:spacing w:val="14"/>
                <w:position w:val="1"/>
              </w:rPr>
              <w:t>0.</w:t>
            </w:r>
            <w:r>
              <w:rPr>
                <w:spacing w:val="14"/>
              </w:rPr>
              <w:t>1</w:t>
            </w:r>
            <w:r>
              <w:t>uA</w:t>
            </w:r>
            <w:r>
              <w:rPr>
                <w:spacing w:val="14"/>
              </w:rPr>
              <w:t>～9.999</w:t>
            </w:r>
            <w:r>
              <w:t>mA</w:t>
            </w:r>
          </w:p>
        </w:tc>
        <w:tc>
          <w:tcPr>
            <w:tcW w:w="3801" w:type="dxa"/>
            <w:vAlign w:val="top"/>
          </w:tcPr>
          <w:p w14:paraId="5118D605">
            <w:pPr>
              <w:pStyle w:val="8"/>
              <w:spacing w:before="48" w:line="200" w:lineRule="auto"/>
              <w:ind w:left="130"/>
            </w:pPr>
            <w:r>
              <w:rPr>
                <w:spacing w:val="-6"/>
              </w:rPr>
              <w:t>直流耐电压电流上限值</w:t>
            </w:r>
          </w:p>
        </w:tc>
      </w:tr>
      <w:tr w14:paraId="77143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0EA54797">
            <w:pPr>
              <w:pStyle w:val="8"/>
              <w:spacing w:before="28" w:line="239" w:lineRule="auto"/>
              <w:ind w:left="124"/>
            </w:pPr>
            <w:r>
              <w:rPr>
                <w:spacing w:val="-1"/>
              </w:rPr>
              <w:t>下限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7E2950A4">
            <w:pPr>
              <w:pStyle w:val="8"/>
              <w:spacing w:before="23" w:line="272" w:lineRule="exact"/>
              <w:ind w:left="108"/>
            </w:pPr>
            <w:r>
              <w:pict>
                <v:shape id="_x0000_s1140" o:spid="_x0000_s1140" style="position:absolute;left:0pt;margin-left:62.75pt;margin-top:16.1pt;height:0.45pt;width:0.4pt;mso-position-horizontal-relative:page;mso-position-vertical-relative:page;z-index:251755520;mso-width-relative:page;mso-height-relative:page;" fillcolor="#000000" filled="t" stroked="f" coordsize="8,8" path="m0,8l7,8,7,0,0,0,0,8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position w:val="1"/>
              </w:rPr>
              <w:t>LOW</w:t>
            </w:r>
            <w:r>
              <w:rPr>
                <w:spacing w:val="94"/>
                <w:position w:val="1"/>
              </w:rPr>
              <w:t xml:space="preserve"> </w:t>
            </w:r>
            <w:r>
              <w:rPr>
                <w:spacing w:val="2"/>
                <w:position w:val="1"/>
              </w:rPr>
              <w:t>：</w:t>
            </w:r>
          </w:p>
        </w:tc>
        <w:tc>
          <w:tcPr>
            <w:tcW w:w="2449" w:type="dxa"/>
            <w:vAlign w:val="top"/>
          </w:tcPr>
          <w:p w14:paraId="2994A4DA">
            <w:pPr>
              <w:pStyle w:val="8"/>
              <w:spacing w:before="54" w:line="222" w:lineRule="auto"/>
              <w:ind w:left="61"/>
            </w:pPr>
            <w:r>
              <w:rPr>
                <w:spacing w:val="8"/>
                <w:position w:val="1"/>
              </w:rPr>
              <w:t>0.1</w:t>
            </w:r>
            <w:r>
              <w:rPr>
                <w:position w:val="1"/>
              </w:rPr>
              <w:t>uA</w:t>
            </w:r>
            <w:r>
              <w:rPr>
                <w:spacing w:val="-17"/>
                <w:position w:val="1"/>
              </w:rPr>
              <w:t xml:space="preserve"> </w:t>
            </w:r>
            <w:r>
              <w:rPr>
                <w:spacing w:val="8"/>
              </w:rPr>
              <w:t>～9.999</w:t>
            </w:r>
            <w:r>
              <w:t>mA</w:t>
            </w:r>
          </w:p>
        </w:tc>
        <w:tc>
          <w:tcPr>
            <w:tcW w:w="3801" w:type="dxa"/>
            <w:vAlign w:val="top"/>
          </w:tcPr>
          <w:p w14:paraId="25005821">
            <w:pPr>
              <w:pStyle w:val="8"/>
              <w:spacing w:before="71" w:line="216" w:lineRule="auto"/>
              <w:ind w:left="143"/>
            </w:pPr>
            <w:r>
              <w:rPr>
                <w:spacing w:val="8"/>
              </w:rPr>
              <w:t>直流耐电压电流下限值，小于</w:t>
            </w:r>
            <w:r>
              <w:t>UPPER</w:t>
            </w:r>
            <w:r>
              <w:rPr>
                <w:spacing w:val="8"/>
              </w:rPr>
              <w:t>值。</w:t>
            </w:r>
          </w:p>
        </w:tc>
      </w:tr>
      <w:tr w14:paraId="23D9F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66B4C790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34F1CF69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0F1F59DF">
            <w:pPr>
              <w:pStyle w:val="8"/>
              <w:spacing w:before="53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622932B6">
            <w:pPr>
              <w:pStyle w:val="8"/>
              <w:spacing w:before="38" w:line="215" w:lineRule="auto"/>
              <w:ind w:left="127"/>
            </w:pPr>
            <w:r>
              <w:rPr>
                <w:spacing w:val="4"/>
              </w:rPr>
              <w:t>下限无要求</w:t>
            </w:r>
          </w:p>
        </w:tc>
      </w:tr>
      <w:tr w14:paraId="7EFAC5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289981ED">
            <w:pPr>
              <w:pStyle w:val="8"/>
              <w:spacing w:before="32" w:line="234" w:lineRule="auto"/>
              <w:ind w:left="137"/>
            </w:pPr>
            <w:r>
              <w:rPr>
                <w:spacing w:val="-2"/>
              </w:rPr>
              <w:t>时间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71720F69">
            <w:pPr>
              <w:pStyle w:val="8"/>
              <w:spacing w:before="31" w:line="273" w:lineRule="exact"/>
              <w:ind w:left="114"/>
            </w:pPr>
            <w:r>
              <w:rPr>
                <w:spacing w:val="-1"/>
                <w:position w:val="1"/>
              </w:rPr>
              <w:t>TIM</w:t>
            </w:r>
            <w:r>
              <w:rPr>
                <w:spacing w:val="-2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E：</w:t>
            </w:r>
          </w:p>
        </w:tc>
        <w:tc>
          <w:tcPr>
            <w:tcW w:w="2449" w:type="dxa"/>
            <w:vAlign w:val="top"/>
          </w:tcPr>
          <w:p w14:paraId="43AEDEC7">
            <w:pPr>
              <w:pStyle w:val="8"/>
              <w:spacing w:before="31" w:line="275" w:lineRule="exact"/>
              <w:ind w:left="116"/>
            </w:pPr>
            <w:r>
              <w:rPr>
                <w:spacing w:val="1"/>
                <w:position w:val="1"/>
              </w:rPr>
              <w:t>0.1～999.9S</w:t>
            </w:r>
          </w:p>
        </w:tc>
        <w:tc>
          <w:tcPr>
            <w:tcW w:w="3801" w:type="dxa"/>
            <w:vAlign w:val="top"/>
          </w:tcPr>
          <w:p w14:paraId="70789565">
            <w:pPr>
              <w:pStyle w:val="8"/>
              <w:spacing w:before="32" w:line="233" w:lineRule="auto"/>
              <w:ind w:left="120" w:right="154" w:firstLine="2"/>
            </w:pPr>
            <w:r>
              <w:rPr>
                <w:spacing w:val="6"/>
              </w:rPr>
              <w:t>直流耐电压测试时间，时间到则结束测</w:t>
            </w:r>
            <w:r>
              <w:rPr>
                <w:spacing w:val="5"/>
              </w:rPr>
              <w:t>试，</w:t>
            </w:r>
            <w:r>
              <w:t>RISE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5"/>
              </w:rPr>
              <w:t>≠</w:t>
            </w:r>
            <w:r>
              <w:t>OFF</w:t>
            </w:r>
          </w:p>
        </w:tc>
      </w:tr>
      <w:tr w14:paraId="2A7FF3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2C54EFCB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4C3F2825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4015A668">
            <w:pPr>
              <w:pStyle w:val="8"/>
              <w:spacing w:before="48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31F4F887">
            <w:pPr>
              <w:pStyle w:val="8"/>
              <w:spacing w:before="32" w:line="215" w:lineRule="auto"/>
              <w:ind w:left="126"/>
            </w:pPr>
            <w:r>
              <w:rPr>
                <w:spacing w:val="5"/>
              </w:rPr>
              <w:t>测试时间不限</w:t>
            </w:r>
          </w:p>
        </w:tc>
      </w:tr>
      <w:tr w14:paraId="6A0549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02B50B56">
            <w:pPr>
              <w:pStyle w:val="8"/>
              <w:spacing w:before="31" w:line="232" w:lineRule="auto"/>
              <w:ind w:left="127"/>
            </w:pPr>
            <w:r>
              <w:rPr>
                <w:spacing w:val="1"/>
              </w:rPr>
              <w:t>上升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02B481B3">
            <w:pPr>
              <w:pStyle w:val="8"/>
              <w:spacing w:before="32" w:line="273" w:lineRule="exact"/>
              <w:ind w:left="114"/>
            </w:pPr>
            <w:r>
              <w:rPr>
                <w:position w:val="1"/>
              </w:rPr>
              <w:t>RISE</w:t>
            </w:r>
            <w:r>
              <w:rPr>
                <w:spacing w:val="-26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：</w:t>
            </w:r>
          </w:p>
        </w:tc>
        <w:tc>
          <w:tcPr>
            <w:tcW w:w="2449" w:type="dxa"/>
            <w:vAlign w:val="top"/>
          </w:tcPr>
          <w:p w14:paraId="1D5649DD">
            <w:pPr>
              <w:pStyle w:val="8"/>
              <w:spacing w:before="32" w:line="222" w:lineRule="auto"/>
              <w:ind w:left="116"/>
            </w:pPr>
            <w:r>
              <w:rPr>
                <w:spacing w:val="1"/>
              </w:rPr>
              <w:t>0.1～999.9S</w:t>
            </w:r>
          </w:p>
        </w:tc>
        <w:tc>
          <w:tcPr>
            <w:tcW w:w="3801" w:type="dxa"/>
            <w:vAlign w:val="top"/>
          </w:tcPr>
          <w:p w14:paraId="720F950F">
            <w:pPr>
              <w:pStyle w:val="8"/>
              <w:spacing w:before="32" w:line="222" w:lineRule="auto"/>
              <w:ind w:left="122"/>
            </w:pPr>
            <w:r>
              <w:rPr>
                <w:spacing w:val="6"/>
              </w:rPr>
              <w:t>直流高压测试电压上升时间</w:t>
            </w:r>
          </w:p>
        </w:tc>
      </w:tr>
      <w:tr w14:paraId="67274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2292B73B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53F7C765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582E54FE">
            <w:pPr>
              <w:pStyle w:val="8"/>
              <w:spacing w:before="48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4B2999B6">
            <w:pPr>
              <w:pStyle w:val="8"/>
              <w:spacing w:before="33" w:line="214" w:lineRule="auto"/>
              <w:ind w:left="125"/>
            </w:pPr>
            <w:r>
              <w:t>默认=0.1S</w:t>
            </w:r>
            <w:r>
              <w:rPr>
                <w:spacing w:val="-30"/>
              </w:rPr>
              <w:t xml:space="preserve"> </w:t>
            </w:r>
            <w:r>
              <w:t>，测试时间</w:t>
            </w:r>
            <w:r>
              <w:rPr>
                <w:spacing w:val="56"/>
              </w:rPr>
              <w:t xml:space="preserve"> </w:t>
            </w:r>
            <w:r>
              <w:t>&gt;</w:t>
            </w:r>
            <w:r>
              <w:rPr>
                <w:spacing w:val="-21"/>
              </w:rPr>
              <w:t xml:space="preserve"> </w:t>
            </w:r>
            <w:r>
              <w:t>0.2s</w:t>
            </w:r>
          </w:p>
        </w:tc>
      </w:tr>
      <w:tr w14:paraId="2C5FE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133684CC">
            <w:pPr>
              <w:spacing w:line="258" w:lineRule="auto"/>
              <w:rPr>
                <w:rFonts w:ascii="Arial"/>
                <w:sz w:val="21"/>
              </w:rPr>
            </w:pPr>
          </w:p>
          <w:p w14:paraId="72CAF205">
            <w:pPr>
              <w:pStyle w:val="8"/>
              <w:spacing w:before="65" w:line="233" w:lineRule="auto"/>
              <w:ind w:left="184"/>
            </w:pPr>
            <w:r>
              <w:rPr>
                <w:spacing w:val="-1"/>
              </w:rPr>
              <w:t>下降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533A6247">
            <w:pPr>
              <w:pStyle w:val="8"/>
              <w:spacing w:before="280" w:line="230" w:lineRule="auto"/>
              <w:ind w:left="169"/>
            </w:pPr>
            <w:r>
              <w:rPr>
                <w:position w:val="-1"/>
              </w:rPr>
              <w:t>FALL</w:t>
            </w:r>
            <w:r>
              <w:rPr>
                <w:spacing w:val="-57"/>
                <w:position w:val="-1"/>
              </w:rPr>
              <w:t xml:space="preserve"> </w:t>
            </w:r>
            <w:r>
              <w:rPr>
                <w:spacing w:val="6"/>
                <w:position w:val="3"/>
              </w:rPr>
              <w:t>：</w:t>
            </w:r>
          </w:p>
        </w:tc>
        <w:tc>
          <w:tcPr>
            <w:tcW w:w="2449" w:type="dxa"/>
            <w:vAlign w:val="top"/>
          </w:tcPr>
          <w:p w14:paraId="62FAF0C1">
            <w:pPr>
              <w:pStyle w:val="8"/>
              <w:spacing w:before="33" w:line="214" w:lineRule="auto"/>
              <w:ind w:left="116"/>
            </w:pPr>
            <w:r>
              <w:rPr>
                <w:spacing w:val="1"/>
              </w:rPr>
              <w:t>0.1～999.9S</w:t>
            </w:r>
          </w:p>
        </w:tc>
        <w:tc>
          <w:tcPr>
            <w:tcW w:w="3801" w:type="dxa"/>
            <w:vAlign w:val="top"/>
          </w:tcPr>
          <w:p w14:paraId="56AC9A21">
            <w:pPr>
              <w:pStyle w:val="8"/>
              <w:spacing w:before="33" w:line="214" w:lineRule="auto"/>
              <w:ind w:left="122"/>
            </w:pPr>
            <w:r>
              <w:rPr>
                <w:spacing w:val="6"/>
              </w:rPr>
              <w:t>直流高压测试电压下降时间</w:t>
            </w:r>
          </w:p>
        </w:tc>
      </w:tr>
      <w:tr w14:paraId="6D4F32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596FFC18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3AB6FD0B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66FE9830">
            <w:pPr>
              <w:pStyle w:val="8"/>
              <w:spacing w:before="168" w:line="189" w:lineRule="auto"/>
              <w:ind w:left="159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71CA7AC2">
            <w:pPr>
              <w:pStyle w:val="8"/>
              <w:spacing w:before="32" w:line="234" w:lineRule="auto"/>
              <w:ind w:left="126" w:right="123"/>
            </w:pPr>
            <w:r>
              <w:rPr>
                <w:spacing w:val="7"/>
              </w:rPr>
              <w:t>测试结束直接切断电压输出，进入0.2S</w:t>
            </w:r>
            <w:r>
              <w:rPr>
                <w:spacing w:val="-2"/>
              </w:rPr>
              <w:t>快速放电。</w:t>
            </w:r>
          </w:p>
        </w:tc>
      </w:tr>
      <w:tr w14:paraId="2D6F3A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6534B1E8">
            <w:pPr>
              <w:pStyle w:val="8"/>
              <w:spacing w:before="171" w:line="242" w:lineRule="auto"/>
              <w:ind w:left="203"/>
            </w:pPr>
            <w:r>
              <w:rPr>
                <w:spacing w:val="-4"/>
              </w:rPr>
              <w:t>电弧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0ECD6996">
            <w:pPr>
              <w:pStyle w:val="8"/>
              <w:spacing w:before="179" w:line="278" w:lineRule="exact"/>
              <w:ind w:left="146"/>
            </w:pPr>
            <w:r>
              <w:rPr>
                <w:position w:val="1"/>
              </w:rPr>
              <w:t>ARC</w:t>
            </w:r>
            <w:r>
              <w:rPr>
                <w:spacing w:val="-8"/>
                <w:position w:val="1"/>
              </w:rPr>
              <w:t xml:space="preserve"> </w:t>
            </w:r>
            <w:r>
              <w:rPr>
                <w:spacing w:val="9"/>
                <w:position w:val="2"/>
              </w:rPr>
              <w:t>：</w:t>
            </w:r>
          </w:p>
        </w:tc>
        <w:tc>
          <w:tcPr>
            <w:tcW w:w="2449" w:type="dxa"/>
            <w:vAlign w:val="top"/>
          </w:tcPr>
          <w:p w14:paraId="3D8E9C97">
            <w:pPr>
              <w:pStyle w:val="8"/>
              <w:spacing w:before="36" w:line="217" w:lineRule="auto"/>
              <w:ind w:left="71"/>
            </w:pPr>
            <w:r>
              <w:rPr>
                <w:spacing w:val="8"/>
              </w:rPr>
              <w:t xml:space="preserve">0.1～20.0 </w:t>
            </w:r>
            <w:r>
              <w:t>m</w:t>
            </w:r>
            <w:r>
              <w:rPr>
                <w:spacing w:val="-44"/>
              </w:rPr>
              <w:t xml:space="preserve"> </w:t>
            </w:r>
            <w:r>
              <w:t>A</w:t>
            </w:r>
          </w:p>
        </w:tc>
        <w:tc>
          <w:tcPr>
            <w:tcW w:w="3801" w:type="dxa"/>
            <w:vAlign w:val="top"/>
          </w:tcPr>
          <w:p w14:paraId="709E8F9C">
            <w:pPr>
              <w:pStyle w:val="8"/>
              <w:spacing w:before="36" w:line="217" w:lineRule="auto"/>
              <w:ind w:left="122"/>
            </w:pPr>
            <w:r>
              <w:rPr>
                <w:spacing w:val="6"/>
              </w:rPr>
              <w:t>直流电弧电流最大值</w:t>
            </w:r>
          </w:p>
        </w:tc>
      </w:tr>
      <w:tr w14:paraId="741BE6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5929A007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4CE145E3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49435493">
            <w:pPr>
              <w:pStyle w:val="8"/>
              <w:spacing w:before="53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7E092B2D">
            <w:pPr>
              <w:pStyle w:val="8"/>
              <w:spacing w:before="38" w:line="214" w:lineRule="auto"/>
              <w:ind w:left="139"/>
            </w:pPr>
            <w:r>
              <w:rPr>
                <w:spacing w:val="2"/>
              </w:rPr>
              <w:t>电弧无要求</w:t>
            </w:r>
          </w:p>
        </w:tc>
      </w:tr>
      <w:tr w14:paraId="5F1330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34" w:type="dxa"/>
            <w:vMerge w:val="restart"/>
            <w:tcBorders>
              <w:bottom w:val="nil"/>
            </w:tcBorders>
            <w:vAlign w:val="top"/>
          </w:tcPr>
          <w:p w14:paraId="377124BE">
            <w:pPr>
              <w:spacing w:line="327" w:lineRule="auto"/>
              <w:rPr>
                <w:rFonts w:ascii="Arial"/>
                <w:sz w:val="21"/>
              </w:rPr>
            </w:pPr>
          </w:p>
          <w:p w14:paraId="6FB7CC52">
            <w:pPr>
              <w:pStyle w:val="8"/>
              <w:spacing w:before="65" w:line="232" w:lineRule="auto"/>
              <w:ind w:left="127"/>
            </w:pPr>
            <w:r>
              <w:rPr>
                <w:spacing w:val="4"/>
              </w:rPr>
              <w:t>升压判定</w:t>
            </w:r>
          </w:p>
        </w:tc>
        <w:tc>
          <w:tcPr>
            <w:tcW w:w="1262" w:type="dxa"/>
            <w:vMerge w:val="restart"/>
            <w:tcBorders>
              <w:bottom w:val="nil"/>
            </w:tcBorders>
            <w:vAlign w:val="top"/>
          </w:tcPr>
          <w:p w14:paraId="7B1022D9">
            <w:pPr>
              <w:spacing w:line="297" w:lineRule="auto"/>
              <w:rPr>
                <w:rFonts w:ascii="Arial"/>
                <w:sz w:val="21"/>
              </w:rPr>
            </w:pPr>
          </w:p>
          <w:p w14:paraId="08CC2615">
            <w:pPr>
              <w:pStyle w:val="8"/>
              <w:spacing w:before="65" w:line="279" w:lineRule="exact"/>
              <w:ind w:left="114"/>
            </w:pPr>
            <w:r>
              <w:rPr>
                <w:spacing w:val="-1"/>
                <w:position w:val="1"/>
              </w:rPr>
              <w:t>RAM</w:t>
            </w:r>
            <w:r>
              <w:rPr>
                <w:spacing w:val="70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P</w:t>
            </w:r>
            <w:r>
              <w:rPr>
                <w:spacing w:val="-1"/>
                <w:position w:val="2"/>
              </w:rPr>
              <w:t>：</w:t>
            </w:r>
          </w:p>
        </w:tc>
        <w:tc>
          <w:tcPr>
            <w:tcW w:w="2449" w:type="dxa"/>
            <w:vAlign w:val="top"/>
          </w:tcPr>
          <w:p w14:paraId="0DD57E63">
            <w:pPr>
              <w:pStyle w:val="8"/>
              <w:spacing w:before="97" w:line="189" w:lineRule="auto"/>
              <w:ind w:left="114"/>
            </w:pPr>
            <w:r>
              <w:rPr>
                <w:spacing w:val="1"/>
              </w:rPr>
              <w:t>ON</w:t>
            </w:r>
          </w:p>
        </w:tc>
        <w:tc>
          <w:tcPr>
            <w:tcW w:w="3801" w:type="dxa"/>
            <w:vAlign w:val="top"/>
          </w:tcPr>
          <w:p w14:paraId="055EE582">
            <w:pPr>
              <w:pStyle w:val="8"/>
              <w:spacing w:before="57" w:line="228" w:lineRule="auto"/>
              <w:ind w:left="139"/>
            </w:pPr>
            <w:r>
              <w:rPr>
                <w:spacing w:val="4"/>
              </w:rPr>
              <w:t>电压上升时间，电流上限判定允许。</w:t>
            </w:r>
          </w:p>
        </w:tc>
      </w:tr>
      <w:tr w14:paraId="04B797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34" w:type="dxa"/>
            <w:vMerge w:val="continue"/>
            <w:tcBorders>
              <w:top w:val="nil"/>
            </w:tcBorders>
            <w:vAlign w:val="top"/>
          </w:tcPr>
          <w:p w14:paraId="0F3DD5C9">
            <w:pPr>
              <w:rPr>
                <w:rFonts w:ascii="Arial"/>
                <w:sz w:val="21"/>
              </w:rPr>
            </w:pPr>
          </w:p>
        </w:tc>
        <w:tc>
          <w:tcPr>
            <w:tcW w:w="1262" w:type="dxa"/>
            <w:vMerge w:val="continue"/>
            <w:tcBorders>
              <w:top w:val="nil"/>
            </w:tcBorders>
            <w:vAlign w:val="top"/>
          </w:tcPr>
          <w:p w14:paraId="332FD122">
            <w:pPr>
              <w:rPr>
                <w:rFonts w:ascii="Arial"/>
                <w:sz w:val="21"/>
              </w:rPr>
            </w:pPr>
          </w:p>
        </w:tc>
        <w:tc>
          <w:tcPr>
            <w:tcW w:w="2449" w:type="dxa"/>
            <w:vAlign w:val="top"/>
          </w:tcPr>
          <w:p w14:paraId="21ACC220">
            <w:pPr>
              <w:pStyle w:val="8"/>
              <w:spacing w:before="97" w:line="189" w:lineRule="auto"/>
              <w:ind w:left="114"/>
            </w:pPr>
            <w:r>
              <w:rPr>
                <w:spacing w:val="2"/>
              </w:rPr>
              <w:t>OFF</w:t>
            </w:r>
          </w:p>
        </w:tc>
        <w:tc>
          <w:tcPr>
            <w:tcW w:w="3801" w:type="dxa"/>
            <w:vAlign w:val="top"/>
          </w:tcPr>
          <w:p w14:paraId="3CCD4726">
            <w:pPr>
              <w:pStyle w:val="8"/>
              <w:spacing w:before="58" w:line="267" w:lineRule="auto"/>
              <w:ind w:left="139" w:right="123"/>
            </w:pPr>
            <w:r>
              <w:rPr>
                <w:spacing w:val="3"/>
              </w:rPr>
              <w:t>电压上升时间，不检测电流上限，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3"/>
              </w:rPr>
              <w:t>但是</w:t>
            </w:r>
            <w:r>
              <w:rPr>
                <w:b/>
                <w:bCs/>
                <w:spacing w:val="1"/>
              </w:rPr>
              <w:t>电流极限判定还是判断的。</w:t>
            </w:r>
          </w:p>
        </w:tc>
      </w:tr>
    </w:tbl>
    <w:p w14:paraId="6EF012A8">
      <w:pPr>
        <w:pStyle w:val="2"/>
      </w:pPr>
    </w:p>
    <w:p w14:paraId="3CA0D6F9">
      <w:pPr>
        <w:sectPr>
          <w:pgSz w:w="11906" w:h="16838"/>
          <w:pgMar w:top="1075" w:right="786" w:bottom="583" w:left="912" w:header="729" w:footer="343" w:gutter="0"/>
          <w:cols w:space="720" w:num="1"/>
        </w:sectPr>
      </w:pPr>
    </w:p>
    <w:p w14:paraId="0E9E420D">
      <w:pPr>
        <w:pStyle w:val="2"/>
        <w:spacing w:line="367" w:lineRule="auto"/>
      </w:pPr>
    </w:p>
    <w:p w14:paraId="47CC9ECD">
      <w:pPr>
        <w:spacing w:before="68" w:line="230" w:lineRule="auto"/>
        <w:ind w:left="556"/>
        <w:outlineLvl w:val="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设置参数如下：</w:t>
      </w:r>
    </w:p>
    <w:p w14:paraId="77BC9CA7">
      <w:pPr>
        <w:spacing w:before="156" w:line="355" w:lineRule="auto"/>
        <w:ind w:left="141" w:right="41" w:firstLine="52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测试模式：光标移到测试模式后，按</w:t>
      </w:r>
      <w:r>
        <w:rPr>
          <w:rFonts w:ascii="楷体" w:hAnsi="楷体" w:eastAsia="楷体" w:cs="楷体"/>
          <w:spacing w:val="-5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“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position w:val="-1"/>
          <w:sz w:val="21"/>
          <w:szCs w:val="21"/>
        </w:rPr>
        <w:t>ENTER</w:t>
      </w:r>
      <w:r>
        <w:rPr>
          <w:rFonts w:ascii="楷体" w:hAnsi="楷体" w:eastAsia="楷体" w:cs="楷体"/>
          <w:spacing w:val="29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”键进入测试模式编</w:t>
      </w:r>
      <w:r>
        <w:rPr>
          <w:rFonts w:ascii="楷体" w:hAnsi="楷体" w:eastAsia="楷体" w:cs="楷体"/>
          <w:spacing w:val="1"/>
          <w:sz w:val="21"/>
          <w:szCs w:val="21"/>
        </w:rPr>
        <w:t>辑，按</w:t>
      </w:r>
      <w:r>
        <w:rPr>
          <w:rFonts w:ascii="楷体" w:hAnsi="楷体" w:eastAsia="楷体" w:cs="楷体"/>
          <w:spacing w:val="-7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“→</w:t>
      </w:r>
      <w:r>
        <w:rPr>
          <w:rFonts w:ascii="楷体" w:hAnsi="楷体" w:eastAsia="楷体" w:cs="楷体"/>
          <w:spacing w:val="-7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”或“←”键改变测试模</w:t>
      </w:r>
      <w:r>
        <w:rPr>
          <w:rFonts w:ascii="楷体" w:hAnsi="楷体" w:eastAsia="楷体" w:cs="楷体"/>
          <w:sz w:val="21"/>
          <w:szCs w:val="21"/>
        </w:rPr>
        <w:t>式，设置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DC</w:t>
      </w:r>
      <w:r>
        <w:rPr>
          <w:rFonts w:ascii="楷体" w:hAnsi="楷体" w:eastAsia="楷体" w:cs="楷体"/>
          <w:spacing w:val="4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直流耐压测试仪选择</w:t>
      </w:r>
      <w:r>
        <w:rPr>
          <w:rFonts w:ascii="楷体" w:hAnsi="楷体" w:eastAsia="楷体" w:cs="楷体"/>
          <w:spacing w:val="-3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DC ，然后按“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position w:val="1"/>
          <w:sz w:val="21"/>
          <w:szCs w:val="21"/>
        </w:rPr>
        <w:t xml:space="preserve">ENTER </w:t>
      </w:r>
      <w:r>
        <w:rPr>
          <w:rFonts w:ascii="楷体" w:hAnsi="楷体" w:eastAsia="楷体" w:cs="楷体"/>
          <w:sz w:val="21"/>
          <w:szCs w:val="21"/>
        </w:rPr>
        <w:t>”键保存。这样下面的参数全部改为直流耐压的参数。</w:t>
      </w:r>
    </w:p>
    <w:p w14:paraId="1EEE2A02">
      <w:pPr>
        <w:spacing w:before="5" w:line="304" w:lineRule="exact"/>
        <w:ind w:left="55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2"/>
          <w:position w:val="2"/>
          <w:sz w:val="21"/>
          <w:szCs w:val="21"/>
        </w:rPr>
        <w:t>输出电压：</w:t>
      </w:r>
      <w:r>
        <w:rPr>
          <w:rFonts w:ascii="楷体" w:hAnsi="楷体" w:eastAsia="楷体" w:cs="楷体"/>
          <w:spacing w:val="2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2"/>
          <w:sz w:val="21"/>
          <w:szCs w:val="21"/>
        </w:rPr>
        <w:t>“↓”</w:t>
      </w:r>
      <w:r>
        <w:rPr>
          <w:rFonts w:ascii="楷体" w:hAnsi="楷体" w:eastAsia="楷体" w:cs="楷体"/>
          <w:spacing w:val="2"/>
          <w:position w:val="2"/>
          <w:sz w:val="21"/>
          <w:szCs w:val="21"/>
        </w:rPr>
        <w:t>键或编码拔盘把光标移动到输出电压后的值上，</w:t>
      </w:r>
      <w:r>
        <w:rPr>
          <w:rFonts w:ascii="楷体" w:hAnsi="楷体" w:eastAsia="楷体" w:cs="楷体"/>
          <w:spacing w:val="1"/>
          <w:position w:val="2"/>
          <w:sz w:val="21"/>
          <w:szCs w:val="21"/>
        </w:rPr>
        <w:t>如下图所示：</w:t>
      </w:r>
    </w:p>
    <w:p w14:paraId="045FF99A">
      <w:pPr>
        <w:spacing w:before="71"/>
      </w:pPr>
    </w:p>
    <w:tbl>
      <w:tblPr>
        <w:tblStyle w:val="7"/>
        <w:tblW w:w="7058" w:type="dxa"/>
        <w:tblInd w:w="1550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237"/>
        <w:gridCol w:w="427"/>
        <w:gridCol w:w="698"/>
        <w:gridCol w:w="897"/>
        <w:gridCol w:w="791"/>
        <w:gridCol w:w="206"/>
        <w:gridCol w:w="843"/>
        <w:gridCol w:w="1056"/>
      </w:tblGrid>
      <w:tr w14:paraId="6B6BBB0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903" w:type="dxa"/>
            <w:vMerge w:val="restart"/>
            <w:tcBorders>
              <w:bottom w:val="nil"/>
            </w:tcBorders>
            <w:vAlign w:val="top"/>
          </w:tcPr>
          <w:p w14:paraId="6292BC9F">
            <w:pPr>
              <w:pStyle w:val="8"/>
              <w:spacing w:before="164" w:line="236" w:lineRule="auto"/>
              <w:ind w:left="213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测量</w:t>
            </w:r>
          </w:p>
        </w:tc>
        <w:tc>
          <w:tcPr>
            <w:tcW w:w="1237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00A3CC88">
            <w:pPr>
              <w:pStyle w:val="8"/>
              <w:spacing w:before="174" w:line="231" w:lineRule="auto"/>
              <w:ind w:left="203"/>
              <w:rPr>
                <w:sz w:val="22"/>
                <w:szCs w:val="22"/>
              </w:rPr>
            </w:pPr>
            <w:r>
              <w:rPr>
                <w:color w:val="F08300"/>
                <w:spacing w:val="1"/>
                <w:sz w:val="22"/>
                <w:szCs w:val="22"/>
              </w:rPr>
              <w:t>参数设置</w:t>
            </w:r>
          </w:p>
        </w:tc>
        <w:tc>
          <w:tcPr>
            <w:tcW w:w="1125" w:type="dxa"/>
            <w:gridSpan w:val="2"/>
            <w:vMerge w:val="restart"/>
            <w:tcBorders>
              <w:bottom w:val="nil"/>
            </w:tcBorders>
            <w:vAlign w:val="top"/>
          </w:tcPr>
          <w:p w14:paraId="5AB7DFEB">
            <w:pPr>
              <w:pStyle w:val="8"/>
              <w:spacing w:before="174" w:line="227" w:lineRule="auto"/>
              <w:ind w:left="159"/>
              <w:rPr>
                <w:sz w:val="22"/>
                <w:szCs w:val="22"/>
              </w:rPr>
            </w:pPr>
            <w:r>
              <w:rPr>
                <w:color w:val="231916"/>
                <w:spacing w:val="-5"/>
                <w:sz w:val="22"/>
                <w:szCs w:val="22"/>
              </w:rPr>
              <w:t>系统设置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4C5FA29F">
            <w:pPr>
              <w:pStyle w:val="8"/>
              <w:spacing w:before="164" w:line="231" w:lineRule="auto"/>
              <w:ind w:left="217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文件</w:t>
            </w:r>
          </w:p>
        </w:tc>
        <w:tc>
          <w:tcPr>
            <w:tcW w:w="1840" w:type="dxa"/>
            <w:gridSpan w:val="3"/>
            <w:vMerge w:val="restart"/>
            <w:tcBorders>
              <w:bottom w:val="nil"/>
              <w:right w:val="nil"/>
            </w:tcBorders>
            <w:vAlign w:val="top"/>
          </w:tcPr>
          <w:p w14:paraId="47EEB1C4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7884457F">
            <w:pPr>
              <w:spacing w:line="236" w:lineRule="exact"/>
              <w:rPr>
                <w:rFonts w:ascii="Arial"/>
                <w:sz w:val="20"/>
              </w:rPr>
            </w:pPr>
          </w:p>
        </w:tc>
      </w:tr>
      <w:tr w14:paraId="7D01D9C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903" w:type="dxa"/>
            <w:vMerge w:val="continue"/>
            <w:tcBorders>
              <w:top w:val="nil"/>
            </w:tcBorders>
            <w:vAlign w:val="top"/>
          </w:tcPr>
          <w:p w14:paraId="5327F8C5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vMerge w:val="continue"/>
            <w:tcBorders>
              <w:top w:val="nil"/>
            </w:tcBorders>
            <w:vAlign w:val="top"/>
          </w:tcPr>
          <w:p w14:paraId="62410E8C"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gridSpan w:val="2"/>
            <w:vMerge w:val="continue"/>
            <w:tcBorders>
              <w:top w:val="nil"/>
            </w:tcBorders>
            <w:vAlign w:val="top"/>
          </w:tcPr>
          <w:p w14:paraId="31D467D7"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4A88158B">
            <w:pPr>
              <w:rPr>
                <w:rFonts w:ascii="Arial"/>
                <w:sz w:val="21"/>
              </w:rPr>
            </w:pPr>
          </w:p>
        </w:tc>
        <w:tc>
          <w:tcPr>
            <w:tcW w:w="184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F8DDDBD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5CB94EB9">
            <w:pPr>
              <w:pStyle w:val="8"/>
              <w:spacing w:before="75" w:line="220" w:lineRule="auto"/>
              <w:ind w:left="199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新建</w:t>
            </w:r>
          </w:p>
        </w:tc>
      </w:tr>
      <w:tr w14:paraId="6E88D51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</w:trPr>
        <w:tc>
          <w:tcPr>
            <w:tcW w:w="2567" w:type="dxa"/>
            <w:gridSpan w:val="3"/>
            <w:vMerge w:val="restart"/>
            <w:tcBorders>
              <w:bottom w:val="nil"/>
              <w:right w:val="nil"/>
            </w:tcBorders>
            <w:vAlign w:val="top"/>
          </w:tcPr>
          <w:p w14:paraId="16611FC9">
            <w:pPr>
              <w:pStyle w:val="8"/>
              <w:spacing w:before="68" w:line="226" w:lineRule="auto"/>
              <w:ind w:left="620" w:right="1849" w:hanging="461"/>
              <w:rPr>
                <w:sz w:val="22"/>
                <w:szCs w:val="22"/>
              </w:rPr>
            </w:pPr>
            <w:r>
              <w:pict>
                <v:shape id="_x0000_s1141" o:spid="_x0000_s1141" style="position:absolute;left:0pt;margin-left:83.5pt;margin-top:33.2pt;height:13.25pt;width:41.75pt;mso-position-horizontal-relative:page;mso-position-vertical-relative:page;z-index:-251559936;mso-width-relative:page;mso-height-relative:page;" filled="f" stroked="t" coordsize="835,265" path="m2,2l832,2,832,262,2,262,2,2xe">
                  <v:fill on="f" focussize="0,0"/>
                  <v:stroke weight="0.22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z w:val="22"/>
                <w:szCs w:val="22"/>
              </w:rPr>
              <w:t xml:space="preserve">STEP </w:t>
            </w:r>
            <w:r>
              <w:rPr>
                <w:color w:val="231916"/>
                <w:spacing w:val="-18"/>
                <w:sz w:val="22"/>
                <w:szCs w:val="22"/>
              </w:rPr>
              <w:t>1</w:t>
            </w:r>
          </w:p>
          <w:p w14:paraId="3FB02E0E">
            <w:pPr>
              <w:pStyle w:val="8"/>
              <w:spacing w:before="64" w:line="290" w:lineRule="exact"/>
              <w:ind w:left="1059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position w:val="1"/>
                <w:sz w:val="22"/>
                <w:szCs w:val="22"/>
              </w:rPr>
              <w:t>电压：0.500KV</w:t>
            </w:r>
          </w:p>
          <w:p w14:paraId="6DE24649">
            <w:pPr>
              <w:pStyle w:val="8"/>
              <w:spacing w:before="130" w:line="236" w:lineRule="auto"/>
              <w:ind w:left="1028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上限：1.000</w:t>
            </w:r>
            <w:r>
              <w:rPr>
                <w:color w:val="231916"/>
                <w:sz w:val="22"/>
                <w:szCs w:val="22"/>
              </w:rPr>
              <w:t>mA</w:t>
            </w:r>
          </w:p>
          <w:p w14:paraId="491998EC">
            <w:pPr>
              <w:pStyle w:val="8"/>
              <w:spacing w:before="125" w:line="235" w:lineRule="auto"/>
              <w:ind w:left="1047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下限：OFF</w:t>
            </w:r>
          </w:p>
          <w:p w14:paraId="16DAEA2D">
            <w:pPr>
              <w:pStyle w:val="8"/>
              <w:spacing w:before="123" w:line="238" w:lineRule="auto"/>
              <w:ind w:left="1061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电弧：OFF</w:t>
            </w:r>
          </w:p>
        </w:tc>
        <w:tc>
          <w:tcPr>
            <w:tcW w:w="2386" w:type="dxa"/>
            <w:gridSpan w:val="3"/>
            <w:vMerge w:val="restart"/>
            <w:tcBorders>
              <w:left w:val="nil"/>
              <w:bottom w:val="nil"/>
              <w:right w:val="nil"/>
            </w:tcBorders>
            <w:vAlign w:val="top"/>
          </w:tcPr>
          <w:p w14:paraId="0D652450">
            <w:pPr>
              <w:pStyle w:val="8"/>
              <w:spacing w:before="208" w:line="235" w:lineRule="auto"/>
              <w:ind w:left="57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sz w:val="22"/>
                <w:szCs w:val="22"/>
              </w:rPr>
              <w:t>模式</w:t>
            </w:r>
            <w:r>
              <w:rPr>
                <w:color w:val="231916"/>
                <w:spacing w:val="14"/>
                <w:sz w:val="22"/>
                <w:szCs w:val="22"/>
              </w:rPr>
              <w:t xml:space="preserve"> </w:t>
            </w:r>
            <w:r>
              <w:rPr>
                <w:color w:val="231916"/>
                <w:spacing w:val="-1"/>
                <w:sz w:val="22"/>
                <w:szCs w:val="22"/>
              </w:rPr>
              <w:t>DC</w:t>
            </w:r>
            <w:r>
              <w:rPr>
                <w:color w:val="231916"/>
                <w:spacing w:val="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drawing>
                <wp:inline distT="0" distB="0" distL="0" distR="0">
                  <wp:extent cx="85090" cy="86995"/>
                  <wp:effectExtent l="0" t="0" r="0" b="0"/>
                  <wp:docPr id="110" name="IM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 110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4" cy="8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7833C">
            <w:pPr>
              <w:pStyle w:val="8"/>
              <w:spacing w:before="182" w:line="231" w:lineRule="auto"/>
              <w:ind w:left="1128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时间：000.5</w:t>
            </w:r>
          </w:p>
          <w:p w14:paraId="38D8D2A8">
            <w:pPr>
              <w:pStyle w:val="8"/>
              <w:spacing w:before="145" w:line="228" w:lineRule="auto"/>
              <w:ind w:left="1117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上升：000.5</w:t>
            </w:r>
          </w:p>
          <w:p w14:paraId="5BF2BCD9">
            <w:pPr>
              <w:pStyle w:val="8"/>
              <w:spacing w:before="177" w:line="229" w:lineRule="auto"/>
              <w:ind w:left="1122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下降：000.5</w:t>
            </w:r>
          </w:p>
          <w:p w14:paraId="48C4E1A7">
            <w:pPr>
              <w:pStyle w:val="8"/>
              <w:spacing w:before="105" w:line="233" w:lineRule="auto"/>
              <w:ind w:left="1139"/>
              <w:rPr>
                <w:sz w:val="22"/>
                <w:szCs w:val="22"/>
              </w:rPr>
            </w:pPr>
            <w:r>
              <w:rPr>
                <w:color w:val="231916"/>
                <w:spacing w:val="4"/>
                <w:sz w:val="22"/>
                <w:szCs w:val="22"/>
              </w:rPr>
              <w:t>判定：</w:t>
            </w:r>
            <w:r>
              <w:rPr>
                <w:color w:val="231916"/>
                <w:sz w:val="22"/>
                <w:szCs w:val="22"/>
              </w:rPr>
              <w:t>OFF</w:t>
            </w:r>
          </w:p>
        </w:tc>
        <w:tc>
          <w:tcPr>
            <w:tcW w:w="206" w:type="dxa"/>
            <w:vMerge w:val="restart"/>
            <w:tcBorders>
              <w:left w:val="nil"/>
              <w:bottom w:val="nil"/>
              <w:right w:val="nil"/>
            </w:tcBorders>
            <w:vAlign w:val="top"/>
          </w:tcPr>
          <w:p w14:paraId="3E7E10CC">
            <w:pPr>
              <w:spacing w:line="315" w:lineRule="auto"/>
              <w:rPr>
                <w:rFonts w:ascii="Arial"/>
                <w:sz w:val="21"/>
              </w:rPr>
            </w:pPr>
          </w:p>
          <w:p w14:paraId="2A7E742F">
            <w:pPr>
              <w:spacing w:line="316" w:lineRule="auto"/>
              <w:rPr>
                <w:rFonts w:ascii="Arial"/>
                <w:sz w:val="21"/>
              </w:rPr>
            </w:pPr>
          </w:p>
          <w:p w14:paraId="45545D62">
            <w:pPr>
              <w:pStyle w:val="8"/>
              <w:spacing w:before="71" w:line="186" w:lineRule="auto"/>
              <w:ind w:left="72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S</w:t>
            </w:r>
          </w:p>
          <w:p w14:paraId="3BDD5D6A">
            <w:pPr>
              <w:pStyle w:val="8"/>
              <w:spacing w:before="199" w:line="186" w:lineRule="auto"/>
              <w:ind w:left="72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S</w:t>
            </w:r>
          </w:p>
          <w:p w14:paraId="05A7E706">
            <w:pPr>
              <w:pStyle w:val="8"/>
              <w:spacing w:before="227" w:line="186" w:lineRule="auto"/>
              <w:ind w:left="72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S</w:t>
            </w:r>
          </w:p>
          <w:p w14:paraId="0ECFD517">
            <w:pPr>
              <w:spacing w:before="183" w:line="137" w:lineRule="exact"/>
              <w:ind w:left="46"/>
            </w:pPr>
            <w:r>
              <w:rPr>
                <w:position w:val="-3"/>
              </w:rPr>
              <w:drawing>
                <wp:inline distT="0" distB="0" distL="0" distR="0">
                  <wp:extent cx="85090" cy="86995"/>
                  <wp:effectExtent l="0" t="0" r="0" b="0"/>
                  <wp:docPr id="112" name="IM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 11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6" cy="8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" w:type="dxa"/>
            <w:vMerge w:val="restart"/>
            <w:tcBorders>
              <w:left w:val="nil"/>
              <w:bottom w:val="nil"/>
            </w:tcBorders>
            <w:vAlign w:val="top"/>
          </w:tcPr>
          <w:p w14:paraId="08088E06">
            <w:pPr>
              <w:pStyle w:val="8"/>
              <w:spacing w:before="27" w:line="189" w:lineRule="auto"/>
              <w:ind w:left="25"/>
              <w:rPr>
                <w:sz w:val="18"/>
                <w:szCs w:val="18"/>
              </w:rPr>
            </w:pPr>
            <w:r>
              <w:rPr>
                <w:color w:val="F08300"/>
                <w:spacing w:val="-1"/>
                <w:sz w:val="18"/>
                <w:szCs w:val="18"/>
              </w:rPr>
              <w:t>DC</w:t>
            </w:r>
          </w:p>
        </w:tc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5D936421">
            <w:pPr>
              <w:rPr>
                <w:rFonts w:ascii="Arial"/>
                <w:sz w:val="21"/>
              </w:rPr>
            </w:pPr>
          </w:p>
        </w:tc>
      </w:tr>
      <w:tr w14:paraId="7966D65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7860C9A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2DE2B7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6A7F3D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A64E09A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78BF82BA">
            <w:pPr>
              <w:spacing w:line="236" w:lineRule="exact"/>
              <w:rPr>
                <w:rFonts w:ascii="Arial"/>
                <w:sz w:val="20"/>
              </w:rPr>
            </w:pPr>
          </w:p>
        </w:tc>
      </w:tr>
      <w:tr w14:paraId="20F0A90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63ADD03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C34C59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BA33C7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8E40B52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E5D2E13">
            <w:pPr>
              <w:pStyle w:val="8"/>
              <w:spacing w:before="90" w:line="208" w:lineRule="auto"/>
              <w:ind w:left="232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删除</w:t>
            </w:r>
          </w:p>
        </w:tc>
      </w:tr>
      <w:tr w14:paraId="76FAE40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FA6D234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570C3D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D8B3BA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A59AFAD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2DAF0819">
            <w:pPr>
              <w:spacing w:line="209" w:lineRule="exact"/>
              <w:rPr>
                <w:rFonts w:ascii="Arial"/>
                <w:sz w:val="18"/>
              </w:rPr>
            </w:pPr>
          </w:p>
        </w:tc>
      </w:tr>
      <w:tr w14:paraId="535E196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6300C22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991DBC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25E4E5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B78A8F3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2F43816E">
            <w:pPr>
              <w:pStyle w:val="8"/>
              <w:spacing w:before="76" w:line="220" w:lineRule="auto"/>
              <w:ind w:left="83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sz w:val="22"/>
                <w:szCs w:val="22"/>
              </w:rPr>
              <w:t>上一项</w:t>
            </w:r>
          </w:p>
        </w:tc>
      </w:tr>
      <w:tr w14:paraId="6F277AA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CABCE2C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59AF66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3ADBFD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C4415B8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7A6DEE99">
            <w:pPr>
              <w:spacing w:line="236" w:lineRule="exact"/>
              <w:rPr>
                <w:rFonts w:ascii="Arial"/>
                <w:sz w:val="20"/>
              </w:rPr>
            </w:pPr>
          </w:p>
        </w:tc>
      </w:tr>
      <w:tr w14:paraId="7FE606E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3F4C22B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F17F19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73FC3E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94A007B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2757D76">
            <w:pPr>
              <w:pStyle w:val="8"/>
              <w:spacing w:before="78" w:line="219" w:lineRule="auto"/>
              <w:ind w:left="88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下一项</w:t>
            </w:r>
          </w:p>
        </w:tc>
      </w:tr>
      <w:tr w14:paraId="47196DA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3487829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BFB9CD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3C7E68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79DB9B3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3DA72E46">
            <w:pPr>
              <w:rPr>
                <w:rFonts w:ascii="Arial"/>
                <w:sz w:val="21"/>
              </w:rPr>
            </w:pPr>
          </w:p>
        </w:tc>
      </w:tr>
      <w:tr w14:paraId="51AA567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56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D535E03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FBBBD7">
            <w:pPr>
              <w:rPr>
                <w:rFonts w:ascii="Arial"/>
                <w:sz w:val="21"/>
              </w:rPr>
            </w:pPr>
          </w:p>
        </w:tc>
        <w:tc>
          <w:tcPr>
            <w:tcW w:w="20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429CE4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3B7870C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230250EF">
            <w:pPr>
              <w:pStyle w:val="8"/>
              <w:spacing w:before="68" w:line="226" w:lineRule="auto"/>
              <w:ind w:left="34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存为文件</w:t>
            </w:r>
          </w:p>
        </w:tc>
      </w:tr>
      <w:tr w14:paraId="752A678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002" w:type="dxa"/>
            <w:gridSpan w:val="8"/>
            <w:tcBorders>
              <w:top w:val="nil"/>
            </w:tcBorders>
            <w:vAlign w:val="top"/>
          </w:tcPr>
          <w:p w14:paraId="0C0B05E1">
            <w:pPr>
              <w:pStyle w:val="8"/>
              <w:spacing w:before="95" w:line="247" w:lineRule="exact"/>
              <w:ind w:left="210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10:20:15</w:t>
            </w: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0EA658B6">
            <w:pPr>
              <w:rPr>
                <w:rFonts w:ascii="Arial"/>
                <w:sz w:val="21"/>
              </w:rPr>
            </w:pPr>
          </w:p>
        </w:tc>
      </w:tr>
    </w:tbl>
    <w:p w14:paraId="5EC6754D">
      <w:pPr>
        <w:pStyle w:val="2"/>
        <w:spacing w:line="325" w:lineRule="auto"/>
      </w:pPr>
    </w:p>
    <w:p w14:paraId="01558C38">
      <w:pPr>
        <w:tabs>
          <w:tab w:val="left" w:pos="10523"/>
        </w:tabs>
        <w:spacing w:before="69" w:line="371" w:lineRule="auto"/>
        <w:ind w:firstLine="43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在此界面，按</w:t>
      </w:r>
      <w:r>
        <w:rPr>
          <w:rFonts w:ascii="楷体" w:hAnsi="楷体" w:eastAsia="楷体" w:cs="楷体"/>
          <w:spacing w:val="1"/>
          <w:position w:val="1"/>
          <w:sz w:val="21"/>
          <w:szCs w:val="21"/>
        </w:rPr>
        <w:t xml:space="preserve">“ </w:t>
      </w:r>
      <w:r>
        <w:rPr>
          <w:rFonts w:ascii="楷体" w:hAnsi="楷体" w:eastAsia="楷体" w:cs="楷体"/>
          <w:sz w:val="21"/>
          <w:szCs w:val="21"/>
        </w:rPr>
        <w:t>ENTER</w:t>
      </w:r>
      <w:r>
        <w:rPr>
          <w:rFonts w:ascii="楷体" w:hAnsi="楷体" w:eastAsia="楷体" w:cs="楷体"/>
          <w:spacing w:val="-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”键可对输出电压值进行编辑，输出电压范围为（0.500-1</w:t>
      </w:r>
      <w:r>
        <w:rPr>
          <w:rFonts w:ascii="楷体" w:hAnsi="楷体" w:eastAsia="楷体" w:cs="楷体"/>
          <w:sz w:val="21"/>
          <w:szCs w:val="21"/>
        </w:rPr>
        <w:t>0.00）KV。要改变输出电</w:t>
      </w:r>
      <w:r>
        <w:rPr>
          <w:rFonts w:ascii="楷体" w:hAnsi="楷体" w:eastAsia="楷体" w:cs="楷体"/>
          <w:sz w:val="21"/>
          <w:szCs w:val="21"/>
        </w:rPr>
        <w:tab/>
      </w:r>
      <w:r>
        <w:rPr>
          <w:rFonts w:ascii="楷体" w:hAnsi="楷体" w:eastAsia="楷体" w:cs="楷体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压值，只需输入数字键即可。比如要输入电压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2.0</w:t>
      </w:r>
      <w:r>
        <w:rPr>
          <w:rFonts w:ascii="楷体" w:hAnsi="楷体" w:eastAsia="楷体" w:cs="楷体"/>
          <w:spacing w:val="-4"/>
          <w:sz w:val="21"/>
          <w:szCs w:val="21"/>
        </w:rPr>
        <w:t>00KV</w:t>
      </w:r>
      <w:r>
        <w:rPr>
          <w:rFonts w:ascii="楷体" w:hAnsi="楷体" w:eastAsia="楷体" w:cs="楷体"/>
          <w:spacing w:val="-5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，只需按数字键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“</w:t>
      </w:r>
      <w:r>
        <w:rPr>
          <w:rFonts w:ascii="楷体" w:hAnsi="楷体" w:eastAsia="楷体" w:cs="楷体"/>
          <w:spacing w:val="-4"/>
          <w:sz w:val="21"/>
          <w:szCs w:val="21"/>
        </w:rPr>
        <w:t>2”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和</w:t>
      </w:r>
      <w:r>
        <w:rPr>
          <w:rFonts w:ascii="楷体" w:hAnsi="楷体" w:eastAsia="楷体" w:cs="楷体"/>
          <w:spacing w:val="-82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“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ENTER</w:t>
      </w:r>
      <w:r>
        <w:rPr>
          <w:rFonts w:ascii="楷体" w:hAnsi="楷体" w:eastAsia="楷体" w:cs="楷体"/>
          <w:spacing w:val="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”即可。要输入</w:t>
      </w:r>
      <w:r>
        <w:rPr>
          <w:rFonts w:ascii="楷体" w:hAnsi="楷体" w:eastAsia="楷体" w:cs="楷体"/>
          <w:spacing w:val="-4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4.750KV</w:t>
      </w:r>
      <w:r>
        <w:rPr>
          <w:rFonts w:ascii="楷体" w:hAnsi="楷体" w:eastAsia="楷体" w:cs="楷体"/>
          <w:spacing w:val="-5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，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按</w:t>
      </w:r>
      <w:r>
        <w:rPr>
          <w:rFonts w:ascii="楷体" w:hAnsi="楷体" w:eastAsia="楷体" w:cs="楷体"/>
          <w:spacing w:val="-47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“</w:t>
      </w:r>
      <w:r>
        <w:rPr>
          <w:rFonts w:ascii="楷体" w:hAnsi="楷体" w:eastAsia="楷体" w:cs="楷体"/>
          <w:spacing w:val="-6"/>
          <w:sz w:val="21"/>
          <w:szCs w:val="21"/>
        </w:rPr>
        <w:t>4</w:t>
      </w:r>
      <w:r>
        <w:rPr>
          <w:rFonts w:ascii="楷体" w:hAnsi="楷体" w:eastAsia="楷体" w:cs="楷体"/>
          <w:spacing w:val="-8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”、</w:t>
      </w:r>
      <w:r>
        <w:rPr>
          <w:rFonts w:ascii="楷体" w:hAnsi="楷体" w:eastAsia="楷体" w:cs="楷体"/>
          <w:spacing w:val="-6"/>
          <w:sz w:val="21"/>
          <w:szCs w:val="21"/>
        </w:rPr>
        <w:t>“</w:t>
      </w:r>
      <w:r>
        <w:rPr>
          <w:rFonts w:ascii="楷体" w:hAnsi="楷体" w:eastAsia="楷体" w:cs="楷体"/>
          <w:spacing w:val="-6"/>
          <w:position w:val="-4"/>
          <w:sz w:val="21"/>
          <w:szCs w:val="21"/>
        </w:rPr>
        <w:t>7</w:t>
      </w:r>
      <w:r>
        <w:rPr>
          <w:rFonts w:ascii="楷体" w:hAnsi="楷体" w:eastAsia="楷体" w:cs="楷体"/>
          <w:spacing w:val="-56"/>
          <w:position w:val="-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”、“</w:t>
      </w:r>
      <w:r>
        <w:rPr>
          <w:rFonts w:ascii="楷体" w:hAnsi="楷体" w:eastAsia="楷体" w:cs="楷体"/>
          <w:spacing w:val="-6"/>
          <w:sz w:val="21"/>
          <w:szCs w:val="21"/>
        </w:rPr>
        <w:t>5</w:t>
      </w:r>
      <w:r>
        <w:rPr>
          <w:rFonts w:ascii="楷体" w:hAnsi="楷体" w:eastAsia="楷体" w:cs="楷体"/>
          <w:spacing w:val="-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”、“</w:t>
      </w:r>
      <w:r>
        <w:rPr>
          <w:rFonts w:ascii="楷体" w:hAnsi="楷体" w:eastAsia="楷体" w:cs="楷体"/>
          <w:spacing w:val="-6"/>
          <w:sz w:val="21"/>
          <w:szCs w:val="21"/>
        </w:rPr>
        <w:t>0</w:t>
      </w:r>
      <w:r>
        <w:rPr>
          <w:rFonts w:ascii="楷体" w:hAnsi="楷体" w:eastAsia="楷体" w:cs="楷体"/>
          <w:spacing w:val="-5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”和“</w:t>
      </w:r>
      <w:r>
        <w:rPr>
          <w:rFonts w:ascii="楷体" w:hAnsi="楷体" w:eastAsia="楷体" w:cs="楷体"/>
          <w:spacing w:val="-25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position w:val="-1"/>
          <w:sz w:val="21"/>
          <w:szCs w:val="21"/>
        </w:rPr>
        <w:t xml:space="preserve">ENTER </w:t>
      </w:r>
      <w:r>
        <w:rPr>
          <w:rFonts w:ascii="楷体" w:hAnsi="楷体" w:eastAsia="楷体" w:cs="楷体"/>
          <w:spacing w:val="-6"/>
          <w:position w:val="1"/>
          <w:sz w:val="21"/>
          <w:szCs w:val="21"/>
        </w:rPr>
        <w:t>”键即可。</w:t>
      </w:r>
    </w:p>
    <w:p w14:paraId="78E96C47">
      <w:pPr>
        <w:spacing w:before="300" w:line="304" w:lineRule="exact"/>
        <w:ind w:left="45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1"/>
          <w:position w:val="2"/>
          <w:sz w:val="21"/>
          <w:szCs w:val="21"/>
        </w:rPr>
        <w:t>电流上限：</w:t>
      </w:r>
      <w:r>
        <w:rPr>
          <w:rFonts w:ascii="楷体" w:hAnsi="楷体" w:eastAsia="楷体" w:cs="楷体"/>
          <w:spacing w:val="1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1"/>
          <w:sz w:val="21"/>
          <w:szCs w:val="21"/>
        </w:rPr>
        <w:t>“↓”</w:t>
      </w:r>
      <w:r>
        <w:rPr>
          <w:rFonts w:ascii="楷体" w:hAnsi="楷体" w:eastAsia="楷体" w:cs="楷体"/>
          <w:spacing w:val="1"/>
          <w:position w:val="2"/>
          <w:sz w:val="21"/>
          <w:szCs w:val="21"/>
        </w:rPr>
        <w:t>键或编码拔盘把光标移动到电流上限后的值上，如下图所示：</w:t>
      </w:r>
    </w:p>
    <w:p w14:paraId="2E474D73">
      <w:pPr>
        <w:spacing w:before="54"/>
      </w:pPr>
    </w:p>
    <w:tbl>
      <w:tblPr>
        <w:tblStyle w:val="7"/>
        <w:tblW w:w="7058" w:type="dxa"/>
        <w:tblInd w:w="1546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237"/>
        <w:gridCol w:w="1135"/>
        <w:gridCol w:w="897"/>
        <w:gridCol w:w="1830"/>
        <w:gridCol w:w="1056"/>
      </w:tblGrid>
      <w:tr w14:paraId="75137B6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903" w:type="dxa"/>
            <w:vMerge w:val="restart"/>
            <w:tcBorders>
              <w:bottom w:val="nil"/>
            </w:tcBorders>
            <w:vAlign w:val="top"/>
          </w:tcPr>
          <w:p w14:paraId="4CEE3657">
            <w:pPr>
              <w:pStyle w:val="8"/>
              <w:spacing w:before="164" w:line="236" w:lineRule="auto"/>
              <w:ind w:left="213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测量</w:t>
            </w:r>
          </w:p>
        </w:tc>
        <w:tc>
          <w:tcPr>
            <w:tcW w:w="1237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0FDB99F7">
            <w:pPr>
              <w:pStyle w:val="8"/>
              <w:spacing w:before="174" w:line="231" w:lineRule="auto"/>
              <w:ind w:left="203"/>
              <w:rPr>
                <w:sz w:val="22"/>
                <w:szCs w:val="22"/>
              </w:rPr>
            </w:pPr>
            <w:r>
              <w:rPr>
                <w:color w:val="F08300"/>
                <w:spacing w:val="1"/>
                <w:sz w:val="22"/>
                <w:szCs w:val="22"/>
              </w:rPr>
              <w:t>参数设置</w:t>
            </w:r>
          </w:p>
        </w:tc>
        <w:tc>
          <w:tcPr>
            <w:tcW w:w="1135" w:type="dxa"/>
            <w:vMerge w:val="restart"/>
            <w:tcBorders>
              <w:bottom w:val="nil"/>
            </w:tcBorders>
            <w:vAlign w:val="top"/>
          </w:tcPr>
          <w:p w14:paraId="12D4993D">
            <w:pPr>
              <w:pStyle w:val="8"/>
              <w:spacing w:before="174" w:line="227" w:lineRule="auto"/>
              <w:ind w:left="159"/>
              <w:rPr>
                <w:sz w:val="22"/>
                <w:szCs w:val="22"/>
              </w:rPr>
            </w:pPr>
            <w:r>
              <w:rPr>
                <w:color w:val="231916"/>
                <w:spacing w:val="-5"/>
                <w:sz w:val="22"/>
                <w:szCs w:val="22"/>
              </w:rPr>
              <w:t>系统设置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20AA762A">
            <w:pPr>
              <w:pStyle w:val="8"/>
              <w:spacing w:before="164" w:line="231" w:lineRule="auto"/>
              <w:ind w:left="207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文件</w:t>
            </w:r>
          </w:p>
        </w:tc>
        <w:tc>
          <w:tcPr>
            <w:tcW w:w="1830" w:type="dxa"/>
            <w:vMerge w:val="restart"/>
            <w:tcBorders>
              <w:bottom w:val="nil"/>
              <w:right w:val="nil"/>
            </w:tcBorders>
            <w:vAlign w:val="top"/>
          </w:tcPr>
          <w:p w14:paraId="2894C90B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49A86CF7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524BC84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903" w:type="dxa"/>
            <w:vMerge w:val="continue"/>
            <w:tcBorders>
              <w:top w:val="nil"/>
            </w:tcBorders>
            <w:vAlign w:val="top"/>
          </w:tcPr>
          <w:p w14:paraId="6F633667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vMerge w:val="continue"/>
            <w:tcBorders>
              <w:top w:val="nil"/>
            </w:tcBorders>
            <w:vAlign w:val="top"/>
          </w:tcPr>
          <w:p w14:paraId="0E2241D2">
            <w:pPr>
              <w:rPr>
                <w:rFonts w:ascii="Arial"/>
                <w:sz w:val="21"/>
              </w:rPr>
            </w:pPr>
          </w:p>
        </w:tc>
        <w:tc>
          <w:tcPr>
            <w:tcW w:w="1135" w:type="dxa"/>
            <w:vMerge w:val="continue"/>
            <w:tcBorders>
              <w:top w:val="nil"/>
            </w:tcBorders>
            <w:vAlign w:val="top"/>
          </w:tcPr>
          <w:p w14:paraId="1DF2E93F">
            <w:pPr>
              <w:rPr>
                <w:rFonts w:ascii="Arial"/>
                <w:sz w:val="21"/>
              </w:rPr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377B87D9">
            <w:pPr>
              <w:rPr>
                <w:rFonts w:ascii="Arial"/>
                <w:sz w:val="21"/>
              </w:rPr>
            </w:pPr>
          </w:p>
        </w:tc>
        <w:tc>
          <w:tcPr>
            <w:tcW w:w="183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EBBAE3D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13B453C5">
            <w:pPr>
              <w:pStyle w:val="8"/>
              <w:spacing w:before="75" w:line="220" w:lineRule="auto"/>
              <w:ind w:left="199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新建</w:t>
            </w:r>
          </w:p>
        </w:tc>
      </w:tr>
      <w:tr w14:paraId="3EE040C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</w:trPr>
        <w:tc>
          <w:tcPr>
            <w:tcW w:w="903" w:type="dxa"/>
            <w:vMerge w:val="restart"/>
            <w:tcBorders>
              <w:bottom w:val="nil"/>
              <w:right w:val="nil"/>
            </w:tcBorders>
            <w:vAlign w:val="top"/>
          </w:tcPr>
          <w:p w14:paraId="350FCE62">
            <w:pPr>
              <w:pStyle w:val="8"/>
              <w:spacing w:before="68" w:line="226" w:lineRule="auto"/>
              <w:ind w:left="620" w:right="185" w:hanging="461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 xml:space="preserve">STEP </w:t>
            </w:r>
            <w:r>
              <w:rPr>
                <w:color w:val="231916"/>
                <w:spacing w:val="-18"/>
                <w:sz w:val="22"/>
                <w:szCs w:val="22"/>
              </w:rPr>
              <w:t>1</w:t>
            </w:r>
          </w:p>
        </w:tc>
        <w:tc>
          <w:tcPr>
            <w:tcW w:w="5099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62FFCEED">
            <w:pPr>
              <w:pStyle w:val="8"/>
              <w:spacing w:before="27" w:line="186" w:lineRule="auto"/>
              <w:ind w:left="4224"/>
              <w:rPr>
                <w:sz w:val="18"/>
                <w:szCs w:val="18"/>
              </w:rPr>
            </w:pPr>
            <w:r>
              <w:rPr>
                <w:color w:val="F08300"/>
                <w:spacing w:val="-1"/>
                <w:sz w:val="18"/>
                <w:szCs w:val="18"/>
              </w:rPr>
              <w:t>DC</w:t>
            </w:r>
          </w:p>
          <w:p w14:paraId="29BE7443">
            <w:pPr>
              <w:pStyle w:val="8"/>
              <w:spacing w:line="189" w:lineRule="auto"/>
              <w:ind w:left="1721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sz w:val="22"/>
                <w:szCs w:val="22"/>
              </w:rPr>
              <w:t>模式</w:t>
            </w:r>
            <w:r>
              <w:rPr>
                <w:color w:val="231916"/>
                <w:spacing w:val="14"/>
                <w:sz w:val="22"/>
                <w:szCs w:val="22"/>
              </w:rPr>
              <w:t xml:space="preserve"> </w:t>
            </w:r>
            <w:r>
              <w:rPr>
                <w:color w:val="231916"/>
                <w:spacing w:val="-1"/>
                <w:sz w:val="22"/>
                <w:szCs w:val="22"/>
              </w:rPr>
              <w:t>DC</w:t>
            </w:r>
            <w:r>
              <w:rPr>
                <w:color w:val="231916"/>
                <w:spacing w:val="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drawing>
                <wp:inline distT="0" distB="0" distL="0" distR="0">
                  <wp:extent cx="85090" cy="83820"/>
                  <wp:effectExtent l="0" t="0" r="0" b="0"/>
                  <wp:docPr id="114" name="IM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 114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2" cy="84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26435EB8">
            <w:pPr>
              <w:rPr>
                <w:rFonts w:ascii="Arial"/>
                <w:sz w:val="21"/>
              </w:rPr>
            </w:pPr>
          </w:p>
        </w:tc>
      </w:tr>
      <w:tr w14:paraId="24182DA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8DA79AA">
            <w:pPr>
              <w:rPr>
                <w:rFonts w:ascii="Arial"/>
                <w:sz w:val="21"/>
              </w:rPr>
            </w:pPr>
          </w:p>
        </w:tc>
        <w:tc>
          <w:tcPr>
            <w:tcW w:w="5099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B6BB999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1CAC8EF6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4D70E3A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58DE1DA">
            <w:pPr>
              <w:rPr>
                <w:rFonts w:ascii="Arial"/>
                <w:sz w:val="21"/>
              </w:rPr>
            </w:pPr>
          </w:p>
        </w:tc>
        <w:tc>
          <w:tcPr>
            <w:tcW w:w="5099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440E284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74E3A08E">
            <w:pPr>
              <w:pStyle w:val="8"/>
              <w:spacing w:before="90" w:line="208" w:lineRule="auto"/>
              <w:ind w:left="232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删除</w:t>
            </w:r>
          </w:p>
        </w:tc>
      </w:tr>
      <w:tr w14:paraId="2D7E271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09EA355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45B82F">
            <w:pPr>
              <w:pStyle w:val="8"/>
              <w:spacing w:before="227" w:line="290" w:lineRule="exact"/>
              <w:ind w:left="161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position w:val="1"/>
                <w:sz w:val="22"/>
                <w:szCs w:val="22"/>
              </w:rPr>
              <w:t>电压：0.500KV</w:t>
            </w:r>
          </w:p>
          <w:p w14:paraId="55CB2F04">
            <w:pPr>
              <w:pStyle w:val="8"/>
              <w:spacing w:before="130" w:line="236" w:lineRule="auto"/>
              <w:ind w:left="130"/>
              <w:rPr>
                <w:sz w:val="22"/>
                <w:szCs w:val="22"/>
              </w:rPr>
            </w:pPr>
            <w:r>
              <w:pict>
                <v:shape id="_x0000_s1142" o:spid="_x0000_s1142" style="position:absolute;left:0pt;margin-left:37.2pt;margin-top:5.45pt;height:13.2pt;width:50pt;z-index:251757568;mso-width-relative:page;mso-height-relative:page;" filled="f" stroked="t" coordsize="21600,21600" path="m5,5l994,5,994,258,5,258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1"/>
                <w:sz w:val="22"/>
                <w:szCs w:val="22"/>
              </w:rPr>
              <w:t>上限：1.000</w:t>
            </w:r>
            <w:r>
              <w:rPr>
                <w:color w:val="231916"/>
                <w:sz w:val="22"/>
                <w:szCs w:val="22"/>
              </w:rPr>
              <w:t>mA</w:t>
            </w:r>
          </w:p>
          <w:p w14:paraId="43F8C1C5">
            <w:pPr>
              <w:pStyle w:val="8"/>
              <w:spacing w:before="125" w:line="235" w:lineRule="auto"/>
              <w:ind w:left="149"/>
              <w:rPr>
                <w:sz w:val="22"/>
                <w:szCs w:val="22"/>
              </w:rPr>
            </w:pPr>
            <w:r>
              <w:rPr>
                <w:color w:val="231916"/>
                <w:sz w:val="22"/>
                <w:szCs w:val="22"/>
              </w:rPr>
              <w:t>下限：OFF</w:t>
            </w:r>
          </w:p>
          <w:p w14:paraId="639C0C46">
            <w:pPr>
              <w:pStyle w:val="8"/>
              <w:spacing w:before="123" w:line="238" w:lineRule="auto"/>
              <w:ind w:left="163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电弧：OFF</w:t>
            </w:r>
          </w:p>
        </w:tc>
        <w:tc>
          <w:tcPr>
            <w:tcW w:w="2727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0C8F8D63">
            <w:pPr>
              <w:pStyle w:val="8"/>
              <w:spacing w:before="227" w:line="231" w:lineRule="auto"/>
              <w:ind w:left="420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时间：000.5 S</w:t>
            </w:r>
          </w:p>
          <w:p w14:paraId="31B9EFBA">
            <w:pPr>
              <w:pStyle w:val="8"/>
              <w:spacing w:before="145" w:line="228" w:lineRule="auto"/>
              <w:ind w:left="409"/>
              <w:rPr>
                <w:sz w:val="22"/>
                <w:szCs w:val="22"/>
              </w:rPr>
            </w:pPr>
            <w:r>
              <w:rPr>
                <w:color w:val="231916"/>
                <w:spacing w:val="2"/>
                <w:sz w:val="22"/>
                <w:szCs w:val="22"/>
              </w:rPr>
              <w:t>上升：000.5 S</w:t>
            </w:r>
          </w:p>
          <w:p w14:paraId="788C6489">
            <w:pPr>
              <w:pStyle w:val="8"/>
              <w:spacing w:before="177" w:line="229" w:lineRule="auto"/>
              <w:ind w:left="414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下降：000.5 S</w:t>
            </w:r>
          </w:p>
          <w:p w14:paraId="3F6E4CA4">
            <w:pPr>
              <w:pStyle w:val="8"/>
              <w:spacing w:before="105" w:line="233" w:lineRule="auto"/>
              <w:ind w:left="431"/>
              <w:rPr>
                <w:sz w:val="22"/>
                <w:szCs w:val="22"/>
              </w:rPr>
            </w:pPr>
            <w:r>
              <w:rPr>
                <w:color w:val="231916"/>
                <w:spacing w:val="4"/>
                <w:sz w:val="22"/>
                <w:szCs w:val="22"/>
              </w:rPr>
              <w:t>判定：</w:t>
            </w:r>
            <w:r>
              <w:rPr>
                <w:color w:val="231916"/>
                <w:sz w:val="22"/>
                <w:szCs w:val="22"/>
              </w:rPr>
              <w:t>OFF</w:t>
            </w:r>
            <w:r>
              <w:rPr>
                <w:color w:val="231916"/>
                <w:spacing w:val="35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drawing>
                <wp:inline distT="0" distB="0" distL="0" distR="0">
                  <wp:extent cx="85090" cy="86995"/>
                  <wp:effectExtent l="0" t="0" r="0" b="0"/>
                  <wp:docPr id="116" name="IM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 11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6" cy="87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292EFABD">
            <w:pPr>
              <w:rPr>
                <w:rFonts w:ascii="Arial"/>
                <w:sz w:val="21"/>
              </w:rPr>
            </w:pPr>
          </w:p>
        </w:tc>
      </w:tr>
      <w:tr w14:paraId="7F2293A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FC59D17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B5D569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4DA6B3D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0190728A">
            <w:pPr>
              <w:spacing w:line="209" w:lineRule="exact"/>
              <w:rPr>
                <w:rFonts w:ascii="Arial"/>
                <w:sz w:val="18"/>
              </w:rPr>
            </w:pPr>
          </w:p>
        </w:tc>
      </w:tr>
      <w:tr w14:paraId="02C493E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DE6A931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ED2596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761041A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21F8466E">
            <w:pPr>
              <w:pStyle w:val="8"/>
              <w:spacing w:before="76" w:line="220" w:lineRule="auto"/>
              <w:ind w:left="83"/>
              <w:rPr>
                <w:sz w:val="22"/>
                <w:szCs w:val="22"/>
              </w:rPr>
            </w:pPr>
            <w:r>
              <w:rPr>
                <w:color w:val="231916"/>
                <w:spacing w:val="-1"/>
                <w:sz w:val="22"/>
                <w:szCs w:val="22"/>
              </w:rPr>
              <w:t>上一项</w:t>
            </w:r>
          </w:p>
        </w:tc>
      </w:tr>
      <w:tr w14:paraId="2E046BB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6AD1FB3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9564F3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7BAE0FB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64CDEC1C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0F50F45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6550925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893CEA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48CECD0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BABC91C">
            <w:pPr>
              <w:pStyle w:val="8"/>
              <w:spacing w:before="78" w:line="219" w:lineRule="auto"/>
              <w:ind w:left="88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下一项</w:t>
            </w:r>
          </w:p>
        </w:tc>
      </w:tr>
      <w:tr w14:paraId="1561B40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AA69214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30D7C8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7612F6A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00C150F3">
            <w:pPr>
              <w:rPr>
                <w:rFonts w:ascii="Arial"/>
                <w:sz w:val="21"/>
              </w:rPr>
            </w:pPr>
          </w:p>
        </w:tc>
      </w:tr>
      <w:tr w14:paraId="6EE9327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87AF7DB">
            <w:pPr>
              <w:rPr>
                <w:rFonts w:ascii="Arial"/>
                <w:sz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83A297"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C4F47F6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A586990">
            <w:pPr>
              <w:pStyle w:val="8"/>
              <w:spacing w:before="68" w:line="226" w:lineRule="auto"/>
              <w:ind w:left="34"/>
              <w:rPr>
                <w:sz w:val="22"/>
                <w:szCs w:val="22"/>
              </w:rPr>
            </w:pPr>
            <w:r>
              <w:rPr>
                <w:color w:val="231916"/>
                <w:spacing w:val="1"/>
                <w:sz w:val="22"/>
                <w:szCs w:val="22"/>
              </w:rPr>
              <w:t>存为文件</w:t>
            </w:r>
          </w:p>
        </w:tc>
      </w:tr>
      <w:tr w14:paraId="442D012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002" w:type="dxa"/>
            <w:gridSpan w:val="5"/>
            <w:tcBorders>
              <w:top w:val="nil"/>
            </w:tcBorders>
            <w:vAlign w:val="top"/>
          </w:tcPr>
          <w:p w14:paraId="2520D29E">
            <w:pPr>
              <w:pStyle w:val="8"/>
              <w:spacing w:before="95" w:line="247" w:lineRule="exact"/>
              <w:ind w:left="210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10:20:15</w:t>
            </w:r>
          </w:p>
        </w:tc>
        <w:tc>
          <w:tcPr>
            <w:tcW w:w="1056" w:type="dxa"/>
            <w:tcBorders>
              <w:left w:val="nil"/>
            </w:tcBorders>
            <w:vAlign w:val="top"/>
          </w:tcPr>
          <w:p w14:paraId="41167EBC">
            <w:pPr>
              <w:rPr>
                <w:rFonts w:ascii="Arial"/>
                <w:sz w:val="21"/>
              </w:rPr>
            </w:pPr>
          </w:p>
        </w:tc>
      </w:tr>
    </w:tbl>
    <w:p w14:paraId="0C13CE9D">
      <w:pPr>
        <w:pStyle w:val="2"/>
        <w:spacing w:line="381" w:lineRule="auto"/>
      </w:pPr>
    </w:p>
    <w:p w14:paraId="47BFA732">
      <w:pPr>
        <w:spacing w:before="69" w:line="363" w:lineRule="auto"/>
        <w:ind w:left="248" w:right="78" w:firstLine="42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在此界面，按“ENTER</w:t>
      </w:r>
      <w:r>
        <w:rPr>
          <w:rFonts w:ascii="楷体" w:hAnsi="楷体" w:eastAsia="楷体" w:cs="楷体"/>
          <w:spacing w:val="8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”键可对电流上限值进行编辑，范围为（ 0.001-9.9</w:t>
      </w:r>
      <w:r>
        <w:rPr>
          <w:rFonts w:ascii="楷体" w:hAnsi="楷体" w:eastAsia="楷体" w:cs="楷体"/>
          <w:spacing w:val="-1"/>
          <w:sz w:val="21"/>
          <w:szCs w:val="21"/>
        </w:rPr>
        <w:t>99）mA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。要改变电流上限值，</w:t>
      </w:r>
      <w:r>
        <w:rPr>
          <w:rFonts w:ascii="楷体" w:hAnsi="楷体" w:eastAsia="楷体" w:cs="楷体"/>
          <w:spacing w:val="-3"/>
          <w:sz w:val="21"/>
          <w:szCs w:val="21"/>
        </w:rPr>
        <w:t>只需输入数字键即可。比如要输入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0.515mA </w:t>
      </w:r>
      <w:r>
        <w:rPr>
          <w:rFonts w:ascii="楷体" w:hAnsi="楷体" w:eastAsia="楷体" w:cs="楷体"/>
          <w:spacing w:val="-3"/>
          <w:position w:val="2"/>
          <w:sz w:val="21"/>
          <w:szCs w:val="21"/>
        </w:rPr>
        <w:t>，按</w:t>
      </w:r>
      <w:r>
        <w:rPr>
          <w:rFonts w:ascii="楷体" w:hAnsi="楷体" w:eastAsia="楷体" w:cs="楷体"/>
          <w:spacing w:val="-3"/>
          <w:sz w:val="21"/>
          <w:szCs w:val="21"/>
        </w:rPr>
        <w:t>“</w:t>
      </w:r>
      <w:r>
        <w:rPr>
          <w:rFonts w:ascii="楷体" w:hAnsi="楷体" w:eastAsia="楷体" w:cs="楷体"/>
          <w:spacing w:val="-3"/>
          <w:sz w:val="17"/>
          <w:szCs w:val="17"/>
        </w:rPr>
        <w:t>0</w:t>
      </w:r>
      <w:r>
        <w:rPr>
          <w:rFonts w:ascii="楷体" w:hAnsi="楷体" w:eastAsia="楷体" w:cs="楷体"/>
          <w:spacing w:val="-39"/>
          <w:sz w:val="17"/>
          <w:szCs w:val="17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”、“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5</w:t>
      </w:r>
      <w:r>
        <w:rPr>
          <w:rFonts w:ascii="楷体" w:hAnsi="楷体" w:eastAsia="楷体" w:cs="楷体"/>
          <w:spacing w:val="-79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”、“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1</w:t>
      </w:r>
      <w:r>
        <w:rPr>
          <w:rFonts w:ascii="楷体" w:hAnsi="楷体" w:eastAsia="楷体" w:cs="楷体"/>
          <w:spacing w:val="-43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”、“</w:t>
      </w:r>
      <w:r>
        <w:rPr>
          <w:rFonts w:ascii="楷体" w:hAnsi="楷体" w:eastAsia="楷体" w:cs="楷体"/>
          <w:spacing w:val="-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position w:val="-2"/>
          <w:sz w:val="21"/>
          <w:szCs w:val="21"/>
        </w:rPr>
        <w:t>5</w:t>
      </w:r>
      <w:r>
        <w:rPr>
          <w:rFonts w:ascii="楷体" w:hAnsi="楷体" w:eastAsia="楷体" w:cs="楷体"/>
          <w:spacing w:val="-57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</w:t>
      </w:r>
      <w:r>
        <w:rPr>
          <w:rFonts w:ascii="楷体" w:hAnsi="楷体" w:eastAsia="楷体" w:cs="楷体"/>
          <w:spacing w:val="-4"/>
          <w:sz w:val="21"/>
          <w:szCs w:val="21"/>
        </w:rPr>
        <w:t>和“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ENTER</w:t>
      </w:r>
      <w:r>
        <w:rPr>
          <w:rFonts w:ascii="楷体" w:hAnsi="楷体" w:eastAsia="楷体" w:cs="楷体"/>
          <w:spacing w:val="3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”键即可。</w:t>
      </w:r>
    </w:p>
    <w:p w14:paraId="6EDE6A60">
      <w:pPr>
        <w:spacing w:line="363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694" w:bottom="583" w:left="686" w:header="729" w:footer="345" w:gutter="0"/>
          <w:cols w:space="720" w:num="1"/>
        </w:sectPr>
      </w:pPr>
    </w:p>
    <w:p w14:paraId="601EE529">
      <w:pPr>
        <w:spacing w:before="220" w:line="301" w:lineRule="exact"/>
        <w:ind w:left="440"/>
        <w:outlineLvl w:val="0"/>
        <w:rPr>
          <w:rFonts w:ascii="楷体" w:hAnsi="楷体" w:eastAsia="楷体" w:cs="楷体"/>
          <w:sz w:val="21"/>
          <w:szCs w:val="21"/>
        </w:rPr>
      </w:pPr>
      <w:bookmarkStart w:id="57" w:name="bookmark92"/>
      <w:bookmarkEnd w:id="57"/>
      <w:r>
        <w:rPr>
          <w:rFonts w:ascii="楷体" w:hAnsi="楷体" w:eastAsia="楷体" w:cs="楷体"/>
          <w:b/>
          <w:bCs/>
          <w:spacing w:val="-2"/>
          <w:position w:val="2"/>
          <w:sz w:val="21"/>
          <w:szCs w:val="21"/>
        </w:rPr>
        <w:t>电流下限：</w:t>
      </w:r>
      <w:r>
        <w:rPr>
          <w:rFonts w:ascii="楷体" w:hAnsi="楷体" w:eastAsia="楷体" w:cs="楷体"/>
          <w:spacing w:val="-2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-2"/>
          <w:sz w:val="21"/>
          <w:szCs w:val="21"/>
        </w:rPr>
        <w:t>“↓”</w:t>
      </w:r>
      <w:r>
        <w:rPr>
          <w:rFonts w:ascii="楷体" w:hAnsi="楷体" w:eastAsia="楷体" w:cs="楷体"/>
          <w:spacing w:val="-2"/>
          <w:position w:val="2"/>
          <w:sz w:val="21"/>
          <w:szCs w:val="21"/>
        </w:rPr>
        <w:t>键或编码拔盘把光标移动到电流下限后的值上，如下图所示：</w:t>
      </w:r>
    </w:p>
    <w:p w14:paraId="0D4AE394">
      <w:pPr>
        <w:spacing w:line="65" w:lineRule="exact"/>
      </w:pPr>
    </w:p>
    <w:tbl>
      <w:tblPr>
        <w:tblStyle w:val="7"/>
        <w:tblW w:w="6662" w:type="dxa"/>
        <w:tblInd w:w="158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1168"/>
        <w:gridCol w:w="397"/>
        <w:gridCol w:w="664"/>
        <w:gridCol w:w="847"/>
        <w:gridCol w:w="1737"/>
        <w:gridCol w:w="997"/>
      </w:tblGrid>
      <w:tr w14:paraId="0BFEB35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852" w:type="dxa"/>
            <w:vMerge w:val="restart"/>
            <w:tcBorders>
              <w:bottom w:val="nil"/>
            </w:tcBorders>
            <w:vAlign w:val="top"/>
          </w:tcPr>
          <w:p w14:paraId="40023F50">
            <w:pPr>
              <w:pStyle w:val="8"/>
              <w:spacing w:before="154" w:line="234" w:lineRule="auto"/>
              <w:ind w:left="201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测量</w:t>
            </w:r>
          </w:p>
        </w:tc>
        <w:tc>
          <w:tcPr>
            <w:tcW w:w="1168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432BA455">
            <w:pPr>
              <w:pStyle w:val="8"/>
              <w:spacing w:before="165" w:line="228" w:lineRule="auto"/>
              <w:ind w:left="192"/>
              <w:rPr>
                <w:sz w:val="21"/>
                <w:szCs w:val="21"/>
              </w:rPr>
            </w:pPr>
            <w:r>
              <w:rPr>
                <w:color w:val="F08300"/>
                <w:spacing w:val="-1"/>
                <w:sz w:val="21"/>
                <w:szCs w:val="21"/>
              </w:rPr>
              <w:t>参数设置</w:t>
            </w:r>
          </w:p>
        </w:tc>
        <w:tc>
          <w:tcPr>
            <w:tcW w:w="1061" w:type="dxa"/>
            <w:gridSpan w:val="2"/>
            <w:vMerge w:val="restart"/>
            <w:tcBorders>
              <w:bottom w:val="nil"/>
            </w:tcBorders>
            <w:vAlign w:val="top"/>
          </w:tcPr>
          <w:p w14:paraId="0288BABE">
            <w:pPr>
              <w:pStyle w:val="8"/>
              <w:spacing w:before="164" w:line="225" w:lineRule="auto"/>
              <w:ind w:left="150"/>
              <w:rPr>
                <w:sz w:val="21"/>
                <w:szCs w:val="21"/>
              </w:rPr>
            </w:pPr>
            <w:r>
              <w:rPr>
                <w:color w:val="231916"/>
                <w:spacing w:val="-6"/>
                <w:sz w:val="21"/>
                <w:szCs w:val="21"/>
              </w:rPr>
              <w:t>系统设置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76AAC59A">
            <w:pPr>
              <w:pStyle w:val="8"/>
              <w:spacing w:before="154" w:line="229" w:lineRule="auto"/>
              <w:ind w:left="205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文件</w:t>
            </w:r>
          </w:p>
        </w:tc>
        <w:tc>
          <w:tcPr>
            <w:tcW w:w="1737" w:type="dxa"/>
            <w:vMerge w:val="restart"/>
            <w:tcBorders>
              <w:bottom w:val="nil"/>
              <w:right w:val="nil"/>
            </w:tcBorders>
            <w:vAlign w:val="top"/>
          </w:tcPr>
          <w:p w14:paraId="03333C47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507DA45C">
            <w:pPr>
              <w:spacing w:line="223" w:lineRule="exact"/>
              <w:rPr>
                <w:rFonts w:ascii="Arial"/>
                <w:sz w:val="19"/>
              </w:rPr>
            </w:pPr>
          </w:p>
        </w:tc>
      </w:tr>
      <w:tr w14:paraId="3FAF6B8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852" w:type="dxa"/>
            <w:vMerge w:val="continue"/>
            <w:tcBorders>
              <w:top w:val="nil"/>
            </w:tcBorders>
            <w:vAlign w:val="top"/>
          </w:tcPr>
          <w:p w14:paraId="75563FEA"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vMerge w:val="continue"/>
            <w:tcBorders>
              <w:top w:val="nil"/>
            </w:tcBorders>
            <w:vAlign w:val="top"/>
          </w:tcPr>
          <w:p w14:paraId="287A2983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gridSpan w:val="2"/>
            <w:vMerge w:val="continue"/>
            <w:tcBorders>
              <w:top w:val="nil"/>
            </w:tcBorders>
            <w:vAlign w:val="top"/>
          </w:tcPr>
          <w:p w14:paraId="2D95197F">
            <w:pPr>
              <w:rPr>
                <w:rFonts w:ascii="Arial"/>
                <w:sz w:val="21"/>
              </w:rPr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0593F071">
            <w:pPr>
              <w:rPr>
                <w:rFonts w:ascii="Arial"/>
                <w:sz w:val="21"/>
              </w:rPr>
            </w:pPr>
          </w:p>
        </w:tc>
        <w:tc>
          <w:tcPr>
            <w:tcW w:w="173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6101FE7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Merge w:val="restart"/>
            <w:tcBorders>
              <w:bottom w:val="nil"/>
            </w:tcBorders>
            <w:vAlign w:val="top"/>
          </w:tcPr>
          <w:p w14:paraId="7393B51F">
            <w:pPr>
              <w:pStyle w:val="8"/>
              <w:spacing w:before="70" w:line="218" w:lineRule="auto"/>
              <w:ind w:left="188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新建</w:t>
            </w:r>
          </w:p>
        </w:tc>
      </w:tr>
      <w:tr w14:paraId="133A9E4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</w:trPr>
        <w:tc>
          <w:tcPr>
            <w:tcW w:w="2417" w:type="dxa"/>
            <w:gridSpan w:val="3"/>
            <w:vMerge w:val="restart"/>
            <w:tcBorders>
              <w:bottom w:val="nil"/>
              <w:right w:val="nil"/>
            </w:tcBorders>
            <w:vAlign w:val="top"/>
          </w:tcPr>
          <w:p w14:paraId="529309B3">
            <w:pPr>
              <w:pStyle w:val="8"/>
              <w:spacing w:before="63" w:line="224" w:lineRule="auto"/>
              <w:ind w:left="585" w:right="1739" w:hanging="435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STEP</w:t>
            </w:r>
            <w:r>
              <w:rPr>
                <w:color w:val="231916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19"/>
                <w:sz w:val="21"/>
                <w:szCs w:val="21"/>
              </w:rPr>
              <w:t>1</w:t>
            </w:r>
          </w:p>
          <w:p w14:paraId="7A2BCA64">
            <w:pPr>
              <w:pStyle w:val="8"/>
              <w:spacing w:before="60" w:line="241" w:lineRule="auto"/>
              <w:ind w:left="1000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电压：0.500KV</w:t>
            </w:r>
          </w:p>
          <w:p w14:paraId="2EE8EEEC">
            <w:pPr>
              <w:pStyle w:val="8"/>
              <w:spacing w:before="122" w:line="234" w:lineRule="auto"/>
              <w:ind w:left="970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上限：1.000mA</w:t>
            </w:r>
          </w:p>
          <w:p w14:paraId="1B41A9BB">
            <w:pPr>
              <w:pStyle w:val="8"/>
              <w:spacing w:before="113" w:line="233" w:lineRule="auto"/>
              <w:ind w:left="970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下限：OFF</w:t>
            </w:r>
          </w:p>
          <w:p w14:paraId="7633FBF9">
            <w:pPr>
              <w:pStyle w:val="8"/>
              <w:spacing w:before="121" w:line="236" w:lineRule="auto"/>
              <w:ind w:left="1001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电弧：OFF</w:t>
            </w:r>
          </w:p>
        </w:tc>
        <w:tc>
          <w:tcPr>
            <w:tcW w:w="3248" w:type="dxa"/>
            <w:gridSpan w:val="3"/>
            <w:vMerge w:val="restart"/>
            <w:tcBorders>
              <w:left w:val="nil"/>
              <w:bottom w:val="nil"/>
            </w:tcBorders>
            <w:vAlign w:val="top"/>
          </w:tcPr>
          <w:p w14:paraId="52096FAC">
            <w:pPr>
              <w:pStyle w:val="8"/>
              <w:spacing w:before="24" w:line="186" w:lineRule="auto"/>
              <w:ind w:left="2416"/>
              <w:rPr>
                <w:sz w:val="17"/>
                <w:szCs w:val="17"/>
              </w:rPr>
            </w:pPr>
            <w:r>
              <w:rPr>
                <w:color w:val="F08300"/>
                <w:spacing w:val="-1"/>
                <w:sz w:val="17"/>
                <w:szCs w:val="17"/>
              </w:rPr>
              <w:t>DC</w:t>
            </w:r>
          </w:p>
          <w:p w14:paraId="2CC67BAF">
            <w:pPr>
              <w:pStyle w:val="8"/>
              <w:spacing w:line="232" w:lineRule="auto"/>
              <w:ind w:left="59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模式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2"/>
                <w:sz w:val="21"/>
                <w:szCs w:val="21"/>
              </w:rPr>
              <w:t>DC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645" cy="82550"/>
                  <wp:effectExtent l="0" t="0" r="0" b="0"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25" cy="82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BC019A">
            <w:pPr>
              <w:pStyle w:val="8"/>
              <w:spacing w:before="172" w:line="228" w:lineRule="auto"/>
              <w:ind w:left="1071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时间：000.5 S</w:t>
            </w:r>
          </w:p>
          <w:p w14:paraId="06E92ABC">
            <w:pPr>
              <w:pStyle w:val="8"/>
              <w:spacing w:before="137" w:line="226" w:lineRule="auto"/>
              <w:ind w:left="1061"/>
              <w:rPr>
                <w:sz w:val="21"/>
                <w:szCs w:val="21"/>
              </w:rPr>
            </w:pPr>
            <w:r>
              <w:rPr>
                <w:color w:val="231916"/>
                <w:sz w:val="21"/>
                <w:szCs w:val="21"/>
              </w:rPr>
              <w:t>上升：000.5 S</w:t>
            </w:r>
          </w:p>
          <w:p w14:paraId="264F7730">
            <w:pPr>
              <w:pStyle w:val="8"/>
              <w:spacing w:before="167" w:line="227" w:lineRule="auto"/>
              <w:ind w:left="1065"/>
              <w:rPr>
                <w:sz w:val="21"/>
                <w:szCs w:val="21"/>
              </w:rPr>
            </w:pPr>
            <w:r>
              <w:rPr>
                <w:color w:val="231916"/>
                <w:sz w:val="21"/>
                <w:szCs w:val="21"/>
              </w:rPr>
              <w:t>下降：000.5 S</w:t>
            </w:r>
          </w:p>
          <w:p w14:paraId="5BCEAB04">
            <w:pPr>
              <w:pStyle w:val="8"/>
              <w:spacing w:before="121" w:line="226" w:lineRule="auto"/>
              <w:ind w:left="808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上升判定：OFF</w:t>
            </w:r>
            <w:r>
              <w:rPr>
                <w:color w:val="231916"/>
                <w:spacing w:val="71"/>
                <w:sz w:val="21"/>
                <w:szCs w:val="21"/>
              </w:rPr>
              <w:t xml:space="preserve"> </w:t>
            </w:r>
            <w:r>
              <w:rPr>
                <w:position w:val="2"/>
                <w:sz w:val="21"/>
                <w:szCs w:val="21"/>
              </w:rPr>
              <w:drawing>
                <wp:inline distT="0" distB="0" distL="0" distR="0">
                  <wp:extent cx="80645" cy="82550"/>
                  <wp:effectExtent l="0" t="0" r="0" b="0"/>
                  <wp:docPr id="120" name="IM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 120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25" cy="8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7" w:type="dxa"/>
            <w:vMerge w:val="continue"/>
            <w:tcBorders>
              <w:top w:val="nil"/>
            </w:tcBorders>
            <w:vAlign w:val="top"/>
          </w:tcPr>
          <w:p w14:paraId="5DDA8B5A">
            <w:pPr>
              <w:rPr>
                <w:rFonts w:ascii="Arial"/>
                <w:sz w:val="21"/>
              </w:rPr>
            </w:pPr>
          </w:p>
        </w:tc>
      </w:tr>
      <w:tr w14:paraId="5CA80F3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0C30E66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648CBDC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16242A1D">
            <w:pPr>
              <w:spacing w:line="223" w:lineRule="exact"/>
              <w:rPr>
                <w:rFonts w:ascii="Arial"/>
                <w:sz w:val="19"/>
              </w:rPr>
            </w:pPr>
          </w:p>
        </w:tc>
      </w:tr>
      <w:tr w14:paraId="7A025E7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EC24D2A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84DFF4A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01592FA2">
            <w:pPr>
              <w:pStyle w:val="8"/>
              <w:spacing w:before="83" w:line="206" w:lineRule="auto"/>
              <w:ind w:left="219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删除</w:t>
            </w:r>
          </w:p>
        </w:tc>
      </w:tr>
      <w:tr w14:paraId="79AD561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88F7DB6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E71AB9E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37A04046">
            <w:pPr>
              <w:spacing w:line="195" w:lineRule="exact"/>
              <w:rPr>
                <w:rFonts w:ascii="Arial"/>
                <w:sz w:val="17"/>
              </w:rPr>
            </w:pPr>
          </w:p>
        </w:tc>
      </w:tr>
      <w:tr w14:paraId="0684923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9101B86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35423B3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43F9741D">
            <w:pPr>
              <w:pStyle w:val="8"/>
              <w:spacing w:before="71" w:line="218" w:lineRule="auto"/>
              <w:ind w:left="79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上一项</w:t>
            </w:r>
          </w:p>
        </w:tc>
      </w:tr>
      <w:tr w14:paraId="7D7845F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96CDAA3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02FC2DC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07A45708">
            <w:pPr>
              <w:spacing w:line="223" w:lineRule="exact"/>
              <w:rPr>
                <w:rFonts w:ascii="Arial"/>
                <w:sz w:val="19"/>
              </w:rPr>
            </w:pPr>
          </w:p>
        </w:tc>
      </w:tr>
      <w:tr w14:paraId="189D0CF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36BA2A2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C2E3AA0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45A8A3FE">
            <w:pPr>
              <w:pStyle w:val="8"/>
              <w:spacing w:before="72" w:line="216" w:lineRule="auto"/>
              <w:ind w:left="83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下一项</w:t>
            </w:r>
          </w:p>
        </w:tc>
      </w:tr>
      <w:tr w14:paraId="3F53192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5927580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ED21C51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3123D371">
            <w:pPr>
              <w:spacing w:line="235" w:lineRule="exact"/>
              <w:rPr>
                <w:rFonts w:ascii="Arial"/>
                <w:sz w:val="20"/>
              </w:rPr>
            </w:pPr>
          </w:p>
        </w:tc>
      </w:tr>
      <w:tr w14:paraId="4B73B9E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2417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6E9174D">
            <w:pPr>
              <w:rPr>
                <w:rFonts w:ascii="Arial"/>
                <w:sz w:val="21"/>
              </w:rPr>
            </w:pPr>
          </w:p>
        </w:tc>
        <w:tc>
          <w:tcPr>
            <w:tcW w:w="3248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80839CE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1B98D287">
            <w:pPr>
              <w:pStyle w:val="8"/>
              <w:spacing w:before="64" w:line="223" w:lineRule="auto"/>
              <w:ind w:left="33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存为文件</w:t>
            </w:r>
          </w:p>
        </w:tc>
      </w:tr>
      <w:tr w14:paraId="2C1C4B1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665" w:type="dxa"/>
            <w:gridSpan w:val="6"/>
            <w:tcBorders>
              <w:top w:val="nil"/>
            </w:tcBorders>
            <w:vAlign w:val="top"/>
          </w:tcPr>
          <w:p w14:paraId="79562C5F">
            <w:pPr>
              <w:pStyle w:val="8"/>
              <w:spacing w:before="89" w:line="233" w:lineRule="exact"/>
              <w:ind w:left="198"/>
              <w:rPr>
                <w:sz w:val="17"/>
                <w:szCs w:val="17"/>
              </w:rPr>
            </w:pPr>
            <w:r>
              <w:rPr>
                <w:color w:val="231916"/>
                <w:spacing w:val="1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02BF26E3">
            <w:pPr>
              <w:rPr>
                <w:rFonts w:ascii="Arial"/>
                <w:sz w:val="21"/>
              </w:rPr>
            </w:pPr>
          </w:p>
        </w:tc>
      </w:tr>
    </w:tbl>
    <w:p w14:paraId="48BF5C6F">
      <w:pPr>
        <w:spacing w:before="172" w:line="222" w:lineRule="auto"/>
        <w:ind w:left="4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注：用“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 ENTER</w:t>
      </w:r>
      <w:r>
        <w:rPr>
          <w:rFonts w:ascii="楷体" w:hAnsi="楷体" w:eastAsia="楷体" w:cs="楷体"/>
          <w:spacing w:val="44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”键打开或关闭下限功能，下限范围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：（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0.001-9</w:t>
      </w:r>
      <w:r>
        <w:rPr>
          <w:rFonts w:ascii="楷体" w:hAnsi="楷体" w:eastAsia="楷体" w:cs="楷体"/>
          <w:spacing w:val="-4"/>
          <w:sz w:val="21"/>
          <w:szCs w:val="21"/>
        </w:rPr>
        <w:t>.999mA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）</w:t>
      </w:r>
      <w:r>
        <w:rPr>
          <w:rFonts w:ascii="楷体" w:hAnsi="楷体" w:eastAsia="楷体" w:cs="楷体"/>
          <w:spacing w:val="-4"/>
          <w:position w:val="-2"/>
          <w:sz w:val="21"/>
          <w:szCs w:val="21"/>
        </w:rPr>
        <w:t>。</w:t>
      </w:r>
    </w:p>
    <w:p w14:paraId="7CC1624E">
      <w:pPr>
        <w:spacing w:before="141" w:line="321" w:lineRule="auto"/>
        <w:ind w:right="348" w:firstLine="421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打开下限功能后通过轻按编码电位器操作下限设置功能，要改变电流下限值，只需输入数字</w:t>
      </w:r>
      <w:r>
        <w:rPr>
          <w:rFonts w:ascii="楷体" w:hAnsi="楷体" w:eastAsia="楷体" w:cs="楷体"/>
          <w:spacing w:val="-1"/>
          <w:sz w:val="21"/>
          <w:szCs w:val="21"/>
        </w:rPr>
        <w:t>键即可。比如</w:t>
      </w:r>
      <w:r>
        <w:rPr>
          <w:rFonts w:ascii="楷体" w:hAnsi="楷体" w:eastAsia="楷体" w:cs="楷体"/>
          <w:spacing w:val="-7"/>
          <w:sz w:val="21"/>
          <w:szCs w:val="21"/>
        </w:rPr>
        <w:t>要输入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 xml:space="preserve">0.515mA </w:t>
      </w:r>
      <w:r>
        <w:rPr>
          <w:rFonts w:ascii="楷体" w:hAnsi="楷体" w:eastAsia="楷体" w:cs="楷体"/>
          <w:spacing w:val="-7"/>
          <w:position w:val="2"/>
          <w:sz w:val="21"/>
          <w:szCs w:val="21"/>
        </w:rPr>
        <w:t>，按</w:t>
      </w:r>
      <w:r>
        <w:rPr>
          <w:rFonts w:ascii="楷体" w:hAnsi="楷体" w:eastAsia="楷体" w:cs="楷体"/>
          <w:spacing w:val="-7"/>
          <w:position w:val="1"/>
          <w:sz w:val="21"/>
          <w:szCs w:val="21"/>
        </w:rPr>
        <w:t>“</w:t>
      </w:r>
      <w:r>
        <w:rPr>
          <w:rFonts w:ascii="楷体" w:hAnsi="楷体" w:eastAsia="楷体" w:cs="楷体"/>
          <w:spacing w:val="-71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position w:val="-4"/>
          <w:sz w:val="21"/>
          <w:szCs w:val="21"/>
        </w:rPr>
        <w:t>0</w:t>
      </w:r>
      <w:r>
        <w:rPr>
          <w:rFonts w:ascii="楷体" w:hAnsi="楷体" w:eastAsia="楷体" w:cs="楷体"/>
          <w:spacing w:val="-58"/>
          <w:position w:val="-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position w:val="1"/>
          <w:sz w:val="21"/>
          <w:szCs w:val="21"/>
        </w:rPr>
        <w:t>”</w:t>
      </w:r>
      <w:r>
        <w:rPr>
          <w:rFonts w:ascii="楷体" w:hAnsi="楷体" w:eastAsia="楷体" w:cs="楷体"/>
          <w:spacing w:val="-7"/>
          <w:sz w:val="21"/>
          <w:szCs w:val="21"/>
        </w:rPr>
        <w:t>、“</w:t>
      </w:r>
      <w:r>
        <w:rPr>
          <w:rFonts w:ascii="楷体" w:hAnsi="楷体" w:eastAsia="楷体" w:cs="楷体"/>
          <w:spacing w:val="-7"/>
          <w:position w:val="-2"/>
          <w:sz w:val="21"/>
          <w:szCs w:val="21"/>
        </w:rPr>
        <w:t>5</w:t>
      </w:r>
      <w:r>
        <w:rPr>
          <w:rFonts w:ascii="楷体" w:hAnsi="楷体" w:eastAsia="楷体" w:cs="楷体"/>
          <w:spacing w:val="-62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”、“</w:t>
      </w:r>
      <w:r>
        <w:rPr>
          <w:rFonts w:ascii="楷体" w:hAnsi="楷体" w:eastAsia="楷体" w:cs="楷体"/>
          <w:spacing w:val="-7"/>
          <w:position w:val="-3"/>
          <w:sz w:val="21"/>
          <w:szCs w:val="21"/>
        </w:rPr>
        <w:t>1</w:t>
      </w:r>
      <w:r>
        <w:rPr>
          <w:rFonts w:ascii="楷体" w:hAnsi="楷体" w:eastAsia="楷体" w:cs="楷体"/>
          <w:spacing w:val="-71"/>
          <w:position w:val="-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”、“5</w:t>
      </w:r>
      <w:r>
        <w:rPr>
          <w:rFonts w:ascii="楷体" w:hAnsi="楷体" w:eastAsia="楷体" w:cs="楷体"/>
          <w:spacing w:val="-7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”</w:t>
      </w:r>
      <w:r>
        <w:rPr>
          <w:rFonts w:ascii="楷体" w:hAnsi="楷体" w:eastAsia="楷体" w:cs="楷体"/>
          <w:spacing w:val="-8"/>
          <w:sz w:val="21"/>
          <w:szCs w:val="21"/>
        </w:rPr>
        <w:t>和“ ENTER ”键即可。</w:t>
      </w:r>
    </w:p>
    <w:p w14:paraId="78B5900A">
      <w:pPr>
        <w:spacing w:line="220" w:lineRule="auto"/>
        <w:ind w:left="5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电弧功能：</w:t>
      </w:r>
      <w:r>
        <w:rPr>
          <w:rFonts w:ascii="楷体" w:hAnsi="楷体" w:eastAsia="楷体" w:cs="楷体"/>
          <w:spacing w:val="-2"/>
          <w:sz w:val="21"/>
          <w:szCs w:val="21"/>
        </w:rPr>
        <w:t>按“↓”键或编码拔盘把光标移动到电弧功能项上，如下图所示：</w:t>
      </w:r>
    </w:p>
    <w:p w14:paraId="295F6A2A">
      <w:pPr>
        <w:spacing w:line="112" w:lineRule="exact"/>
      </w:pPr>
    </w:p>
    <w:tbl>
      <w:tblPr>
        <w:tblStyle w:val="7"/>
        <w:tblW w:w="6662" w:type="dxa"/>
        <w:tblInd w:w="1646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1167"/>
        <w:gridCol w:w="1072"/>
        <w:gridCol w:w="847"/>
        <w:gridCol w:w="1727"/>
        <w:gridCol w:w="997"/>
      </w:tblGrid>
      <w:tr w14:paraId="0F1FD2F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852" w:type="dxa"/>
            <w:vMerge w:val="restart"/>
            <w:tcBorders>
              <w:bottom w:val="nil"/>
            </w:tcBorders>
            <w:vAlign w:val="top"/>
          </w:tcPr>
          <w:p w14:paraId="26599194">
            <w:pPr>
              <w:pStyle w:val="8"/>
              <w:spacing w:before="154" w:line="234" w:lineRule="auto"/>
              <w:ind w:left="201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测量</w:t>
            </w:r>
          </w:p>
        </w:tc>
        <w:tc>
          <w:tcPr>
            <w:tcW w:w="1167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2D39AD00">
            <w:pPr>
              <w:pStyle w:val="8"/>
              <w:spacing w:before="165" w:line="228" w:lineRule="auto"/>
              <w:ind w:left="192"/>
              <w:rPr>
                <w:sz w:val="21"/>
                <w:szCs w:val="21"/>
              </w:rPr>
            </w:pPr>
            <w:r>
              <w:rPr>
                <w:color w:val="F08300"/>
                <w:spacing w:val="-1"/>
                <w:sz w:val="21"/>
                <w:szCs w:val="21"/>
              </w:rPr>
              <w:t>参数设置</w:t>
            </w:r>
          </w:p>
        </w:tc>
        <w:tc>
          <w:tcPr>
            <w:tcW w:w="1072" w:type="dxa"/>
            <w:vMerge w:val="restart"/>
            <w:tcBorders>
              <w:bottom w:val="nil"/>
            </w:tcBorders>
            <w:vAlign w:val="top"/>
          </w:tcPr>
          <w:p w14:paraId="6DE3D1AB">
            <w:pPr>
              <w:pStyle w:val="8"/>
              <w:spacing w:before="164" w:line="225" w:lineRule="auto"/>
              <w:ind w:left="151"/>
              <w:rPr>
                <w:sz w:val="21"/>
                <w:szCs w:val="21"/>
              </w:rPr>
            </w:pPr>
            <w:r>
              <w:rPr>
                <w:color w:val="231916"/>
                <w:spacing w:val="-6"/>
                <w:sz w:val="21"/>
                <w:szCs w:val="21"/>
              </w:rPr>
              <w:t>系统设置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345B6CDB">
            <w:pPr>
              <w:pStyle w:val="8"/>
              <w:spacing w:before="154" w:line="229" w:lineRule="auto"/>
              <w:ind w:left="195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文件</w:t>
            </w:r>
          </w:p>
        </w:tc>
        <w:tc>
          <w:tcPr>
            <w:tcW w:w="1727" w:type="dxa"/>
            <w:vMerge w:val="restart"/>
            <w:tcBorders>
              <w:bottom w:val="nil"/>
              <w:right w:val="nil"/>
            </w:tcBorders>
            <w:vAlign w:val="top"/>
          </w:tcPr>
          <w:p w14:paraId="1B103AA9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328F62B1">
            <w:pPr>
              <w:spacing w:line="222" w:lineRule="exact"/>
              <w:rPr>
                <w:rFonts w:ascii="Arial"/>
                <w:sz w:val="19"/>
              </w:rPr>
            </w:pPr>
          </w:p>
        </w:tc>
      </w:tr>
      <w:tr w14:paraId="78312C9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852" w:type="dxa"/>
            <w:vMerge w:val="continue"/>
            <w:tcBorders>
              <w:top w:val="nil"/>
            </w:tcBorders>
            <w:vAlign w:val="top"/>
          </w:tcPr>
          <w:p w14:paraId="3B4123CD">
            <w:pPr>
              <w:rPr>
                <w:rFonts w:ascii="Arial"/>
                <w:sz w:val="21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  <w:vAlign w:val="top"/>
          </w:tcPr>
          <w:p w14:paraId="40C8142B">
            <w:pPr>
              <w:rPr>
                <w:rFonts w:ascii="Arial"/>
                <w:sz w:val="21"/>
              </w:rPr>
            </w:pPr>
          </w:p>
        </w:tc>
        <w:tc>
          <w:tcPr>
            <w:tcW w:w="1072" w:type="dxa"/>
            <w:vMerge w:val="continue"/>
            <w:tcBorders>
              <w:top w:val="nil"/>
            </w:tcBorders>
            <w:vAlign w:val="top"/>
          </w:tcPr>
          <w:p w14:paraId="085004A9">
            <w:pPr>
              <w:rPr>
                <w:rFonts w:ascii="Arial"/>
                <w:sz w:val="21"/>
              </w:rPr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1DA6167F">
            <w:pPr>
              <w:rPr>
                <w:rFonts w:ascii="Arial"/>
                <w:sz w:val="21"/>
              </w:rPr>
            </w:pPr>
          </w:p>
        </w:tc>
        <w:tc>
          <w:tcPr>
            <w:tcW w:w="172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48E1B0A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Merge w:val="restart"/>
            <w:tcBorders>
              <w:bottom w:val="nil"/>
            </w:tcBorders>
            <w:vAlign w:val="top"/>
          </w:tcPr>
          <w:p w14:paraId="66FC3080">
            <w:pPr>
              <w:pStyle w:val="8"/>
              <w:spacing w:before="71" w:line="217" w:lineRule="auto"/>
              <w:ind w:left="188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新建</w:t>
            </w:r>
          </w:p>
        </w:tc>
      </w:tr>
      <w:tr w14:paraId="3781BAF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</w:trPr>
        <w:tc>
          <w:tcPr>
            <w:tcW w:w="852" w:type="dxa"/>
            <w:vMerge w:val="restart"/>
            <w:tcBorders>
              <w:bottom w:val="nil"/>
              <w:right w:val="nil"/>
            </w:tcBorders>
            <w:vAlign w:val="top"/>
          </w:tcPr>
          <w:p w14:paraId="02188884">
            <w:pPr>
              <w:pStyle w:val="8"/>
              <w:spacing w:before="63" w:line="224" w:lineRule="auto"/>
              <w:ind w:left="585" w:right="174" w:hanging="435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STEP</w:t>
            </w:r>
            <w:r>
              <w:rPr>
                <w:color w:val="231916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19"/>
                <w:sz w:val="21"/>
                <w:szCs w:val="21"/>
              </w:rPr>
              <w:t>1</w:t>
            </w:r>
          </w:p>
        </w:tc>
        <w:tc>
          <w:tcPr>
            <w:tcW w:w="4813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08C4ACAD">
            <w:pPr>
              <w:pStyle w:val="8"/>
              <w:spacing w:before="24" w:line="186" w:lineRule="auto"/>
              <w:ind w:left="3981"/>
              <w:rPr>
                <w:sz w:val="17"/>
                <w:szCs w:val="17"/>
              </w:rPr>
            </w:pPr>
            <w:r>
              <w:rPr>
                <w:color w:val="F08300"/>
                <w:spacing w:val="-1"/>
                <w:sz w:val="17"/>
                <w:szCs w:val="17"/>
              </w:rPr>
              <w:t>DC</w:t>
            </w:r>
          </w:p>
          <w:p w14:paraId="316B8E6A">
            <w:pPr>
              <w:pStyle w:val="8"/>
              <w:spacing w:line="187" w:lineRule="auto"/>
              <w:ind w:left="1624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模式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2"/>
                <w:sz w:val="21"/>
                <w:szCs w:val="21"/>
              </w:rPr>
              <w:t>DC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645" cy="79375"/>
                  <wp:effectExtent l="0" t="0" r="0" b="0"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26" cy="7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7" w:type="dxa"/>
            <w:vMerge w:val="continue"/>
            <w:tcBorders>
              <w:top w:val="nil"/>
            </w:tcBorders>
            <w:vAlign w:val="top"/>
          </w:tcPr>
          <w:p w14:paraId="3ADFE72E">
            <w:pPr>
              <w:rPr>
                <w:rFonts w:ascii="Arial"/>
                <w:sz w:val="21"/>
              </w:rPr>
            </w:pPr>
          </w:p>
        </w:tc>
      </w:tr>
      <w:tr w14:paraId="24FECA2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769D46B">
            <w:pPr>
              <w:rPr>
                <w:rFonts w:ascii="Arial"/>
                <w:sz w:val="21"/>
              </w:rPr>
            </w:pPr>
          </w:p>
        </w:tc>
        <w:tc>
          <w:tcPr>
            <w:tcW w:w="4813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57149FD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3FFC5A9F">
            <w:pPr>
              <w:spacing w:line="222" w:lineRule="exact"/>
              <w:rPr>
                <w:rFonts w:ascii="Arial"/>
                <w:sz w:val="19"/>
              </w:rPr>
            </w:pPr>
          </w:p>
        </w:tc>
      </w:tr>
      <w:tr w14:paraId="7E97053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9A458C4">
            <w:pPr>
              <w:rPr>
                <w:rFonts w:ascii="Arial"/>
                <w:sz w:val="21"/>
              </w:rPr>
            </w:pPr>
          </w:p>
        </w:tc>
        <w:tc>
          <w:tcPr>
            <w:tcW w:w="4813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EF8C0FF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Merge w:val="restart"/>
            <w:tcBorders>
              <w:bottom w:val="nil"/>
            </w:tcBorders>
            <w:vAlign w:val="top"/>
          </w:tcPr>
          <w:p w14:paraId="7A1BA2C3">
            <w:pPr>
              <w:pStyle w:val="8"/>
              <w:spacing w:before="83" w:line="206" w:lineRule="auto"/>
              <w:ind w:left="219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删除</w:t>
            </w:r>
          </w:p>
        </w:tc>
      </w:tr>
      <w:tr w14:paraId="3E25609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DD1FC25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3EB1C8">
            <w:pPr>
              <w:pStyle w:val="8"/>
              <w:spacing w:before="213" w:line="241" w:lineRule="auto"/>
              <w:ind w:left="153"/>
              <w:rPr>
                <w:sz w:val="21"/>
                <w:szCs w:val="21"/>
              </w:rPr>
            </w:pPr>
            <w:r>
              <w:pict>
                <v:shape id="_x0000_s1143" o:spid="_x0000_s1143" style="position:absolute;left:0pt;margin-left:35.35pt;margin-top:67.55pt;height:13.8pt;width:46.95pt;mso-position-horizontal-relative:page;mso-position-vertical-relative:page;z-index:-251557888;mso-width-relative:page;mso-height-relative:page;" filled="f" stroked="t" coordsize="939,276" path="m5,5l932,5,932,269,5,269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-2"/>
                <w:sz w:val="21"/>
                <w:szCs w:val="21"/>
              </w:rPr>
              <w:t>电压：0.500KV</w:t>
            </w:r>
          </w:p>
          <w:p w14:paraId="642BB0CB">
            <w:pPr>
              <w:pStyle w:val="8"/>
              <w:spacing w:before="122" w:line="234" w:lineRule="auto"/>
              <w:ind w:left="123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上限：1.000mA</w:t>
            </w:r>
          </w:p>
          <w:p w14:paraId="6ADE74B2">
            <w:pPr>
              <w:pStyle w:val="8"/>
              <w:spacing w:before="118" w:line="233" w:lineRule="auto"/>
              <w:ind w:left="141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下限：OFF</w:t>
            </w:r>
          </w:p>
          <w:p w14:paraId="3D1C37EE">
            <w:pPr>
              <w:pStyle w:val="8"/>
              <w:spacing w:before="115" w:line="236" w:lineRule="auto"/>
              <w:ind w:left="154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电弧：01.000mA</w:t>
            </w:r>
          </w:p>
        </w:tc>
        <w:tc>
          <w:tcPr>
            <w:tcW w:w="2574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7BAD291E">
            <w:pPr>
              <w:pStyle w:val="8"/>
              <w:spacing w:before="214" w:line="228" w:lineRule="auto"/>
              <w:ind w:left="397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时间：000.5 S</w:t>
            </w:r>
          </w:p>
          <w:p w14:paraId="7EBDDB94">
            <w:pPr>
              <w:pStyle w:val="8"/>
              <w:spacing w:before="136" w:line="226" w:lineRule="auto"/>
              <w:ind w:left="387"/>
              <w:rPr>
                <w:sz w:val="21"/>
                <w:szCs w:val="21"/>
              </w:rPr>
            </w:pPr>
            <w:r>
              <w:rPr>
                <w:color w:val="231916"/>
                <w:sz w:val="21"/>
                <w:szCs w:val="21"/>
              </w:rPr>
              <w:t>上升：000.5 S</w:t>
            </w:r>
          </w:p>
          <w:p w14:paraId="3B6089CD">
            <w:pPr>
              <w:pStyle w:val="8"/>
              <w:spacing w:before="167" w:line="227" w:lineRule="auto"/>
              <w:ind w:left="391"/>
              <w:rPr>
                <w:sz w:val="21"/>
                <w:szCs w:val="21"/>
              </w:rPr>
            </w:pPr>
            <w:r>
              <w:rPr>
                <w:color w:val="231916"/>
                <w:sz w:val="21"/>
                <w:szCs w:val="21"/>
              </w:rPr>
              <w:t>下降：000.5 S</w:t>
            </w:r>
          </w:p>
          <w:p w14:paraId="0EF50FDB">
            <w:pPr>
              <w:pStyle w:val="8"/>
              <w:spacing w:before="121" w:line="226" w:lineRule="auto"/>
              <w:ind w:left="134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上升判定：OFF</w:t>
            </w:r>
            <w:r>
              <w:rPr>
                <w:color w:val="231916"/>
                <w:spacing w:val="105"/>
                <w:sz w:val="21"/>
                <w:szCs w:val="21"/>
              </w:rPr>
              <w:t xml:space="preserve"> </w:t>
            </w:r>
            <w:r>
              <w:rPr>
                <w:position w:val="2"/>
                <w:sz w:val="21"/>
                <w:szCs w:val="21"/>
              </w:rPr>
              <w:drawing>
                <wp:inline distT="0" distB="0" distL="0" distR="0">
                  <wp:extent cx="80645" cy="82550"/>
                  <wp:effectExtent l="0" t="0" r="0" b="0"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26" cy="82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7" w:type="dxa"/>
            <w:vMerge w:val="continue"/>
            <w:tcBorders>
              <w:top w:val="nil"/>
            </w:tcBorders>
            <w:vAlign w:val="top"/>
          </w:tcPr>
          <w:p w14:paraId="23972210">
            <w:pPr>
              <w:rPr>
                <w:rFonts w:ascii="Arial"/>
                <w:sz w:val="21"/>
              </w:rPr>
            </w:pPr>
          </w:p>
        </w:tc>
      </w:tr>
      <w:tr w14:paraId="698FF59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99DE100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FB53A9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F427F29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42D6263D">
            <w:pPr>
              <w:spacing w:line="195" w:lineRule="exact"/>
              <w:rPr>
                <w:rFonts w:ascii="Arial"/>
                <w:sz w:val="17"/>
              </w:rPr>
            </w:pPr>
          </w:p>
        </w:tc>
      </w:tr>
      <w:tr w14:paraId="4479F66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279B0B5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4DEBE4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0AC858B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22431D44">
            <w:pPr>
              <w:pStyle w:val="8"/>
              <w:spacing w:before="71" w:line="218" w:lineRule="auto"/>
              <w:ind w:left="79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上一项</w:t>
            </w:r>
          </w:p>
        </w:tc>
      </w:tr>
      <w:tr w14:paraId="0D666CF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0033F8B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6DDC1B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EF7C629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12A40808">
            <w:pPr>
              <w:spacing w:line="222" w:lineRule="exact"/>
              <w:rPr>
                <w:rFonts w:ascii="Arial"/>
                <w:sz w:val="19"/>
              </w:rPr>
            </w:pPr>
          </w:p>
        </w:tc>
      </w:tr>
      <w:tr w14:paraId="20288AD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040863E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98EC5A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706D3C7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060294D0">
            <w:pPr>
              <w:pStyle w:val="8"/>
              <w:spacing w:before="72" w:line="216" w:lineRule="auto"/>
              <w:ind w:left="83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下一项</w:t>
            </w:r>
          </w:p>
        </w:tc>
      </w:tr>
      <w:tr w14:paraId="13CBF5C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2EAAAC9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3A3E88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C28F406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6D639FBD">
            <w:pPr>
              <w:spacing w:line="235" w:lineRule="exact"/>
              <w:rPr>
                <w:rFonts w:ascii="Arial"/>
                <w:sz w:val="20"/>
              </w:rPr>
            </w:pPr>
          </w:p>
        </w:tc>
      </w:tr>
      <w:tr w14:paraId="17BDA6D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8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4DE23BB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7C330C">
            <w:pPr>
              <w:rPr>
                <w:rFonts w:ascii="Arial"/>
                <w:sz w:val="21"/>
              </w:rPr>
            </w:pPr>
          </w:p>
        </w:tc>
        <w:tc>
          <w:tcPr>
            <w:tcW w:w="257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2113E52">
            <w:pPr>
              <w:rPr>
                <w:rFonts w:ascii="Arial"/>
                <w:sz w:val="21"/>
              </w:rPr>
            </w:pPr>
          </w:p>
        </w:tc>
        <w:tc>
          <w:tcPr>
            <w:tcW w:w="997" w:type="dxa"/>
            <w:vAlign w:val="top"/>
          </w:tcPr>
          <w:p w14:paraId="0CEEE231">
            <w:pPr>
              <w:pStyle w:val="8"/>
              <w:spacing w:before="64" w:line="223" w:lineRule="auto"/>
              <w:ind w:left="33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存为文件</w:t>
            </w:r>
          </w:p>
        </w:tc>
      </w:tr>
      <w:tr w14:paraId="3FD2FF0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665" w:type="dxa"/>
            <w:gridSpan w:val="5"/>
            <w:tcBorders>
              <w:top w:val="nil"/>
            </w:tcBorders>
            <w:vAlign w:val="top"/>
          </w:tcPr>
          <w:p w14:paraId="35783E32">
            <w:pPr>
              <w:pStyle w:val="8"/>
              <w:spacing w:before="89" w:line="233" w:lineRule="exact"/>
              <w:ind w:left="198"/>
              <w:rPr>
                <w:sz w:val="17"/>
                <w:szCs w:val="17"/>
              </w:rPr>
            </w:pPr>
            <w:r>
              <w:rPr>
                <w:color w:val="231916"/>
                <w:spacing w:val="1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997" w:type="dxa"/>
            <w:tcBorders>
              <w:left w:val="nil"/>
            </w:tcBorders>
            <w:vAlign w:val="top"/>
          </w:tcPr>
          <w:p w14:paraId="3776887A">
            <w:pPr>
              <w:rPr>
                <w:rFonts w:ascii="Arial"/>
                <w:sz w:val="21"/>
              </w:rPr>
            </w:pPr>
          </w:p>
        </w:tc>
      </w:tr>
    </w:tbl>
    <w:p w14:paraId="6938FFBD">
      <w:pPr>
        <w:spacing w:before="299" w:line="220" w:lineRule="auto"/>
        <w:ind w:left="49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注：用“</w:t>
      </w:r>
      <w:r>
        <w:rPr>
          <w:rFonts w:ascii="楷体" w:hAnsi="楷体" w:eastAsia="楷体" w:cs="楷体"/>
          <w:spacing w:val="-2"/>
          <w:sz w:val="21"/>
          <w:szCs w:val="21"/>
        </w:rPr>
        <w:t xml:space="preserve"> ENTER </w:t>
      </w: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”键打开或关闭电弧功能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，电弧范围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：（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0.1-20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）</w:t>
      </w:r>
      <w:r>
        <w:rPr>
          <w:rFonts w:ascii="楷体" w:hAnsi="楷体" w:eastAsia="楷体" w:cs="楷体"/>
          <w:spacing w:val="-3"/>
          <w:sz w:val="21"/>
          <w:szCs w:val="21"/>
        </w:rPr>
        <w:t>mA</w:t>
      </w:r>
    </w:p>
    <w:p w14:paraId="48BBDE78">
      <w:pPr>
        <w:spacing w:before="161" w:line="352" w:lineRule="auto"/>
        <w:ind w:left="69" w:right="283" w:firstLine="41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打开电弧功能后通过轻按编码电位器操作电弧设置功能，要改变电弧值，只需输入数字键即</w:t>
      </w:r>
      <w:r>
        <w:rPr>
          <w:rFonts w:ascii="楷体" w:hAnsi="楷体" w:eastAsia="楷体" w:cs="楷体"/>
          <w:spacing w:val="-1"/>
          <w:sz w:val="21"/>
          <w:szCs w:val="21"/>
        </w:rPr>
        <w:t>可。比如要输</w:t>
      </w:r>
      <w:r>
        <w:rPr>
          <w:rFonts w:ascii="楷体" w:hAnsi="楷体" w:eastAsia="楷体" w:cs="楷体"/>
          <w:spacing w:val="-15"/>
          <w:sz w:val="21"/>
          <w:szCs w:val="21"/>
        </w:rPr>
        <w:t>入</w:t>
      </w:r>
      <w:r>
        <w:rPr>
          <w:rFonts w:ascii="楷体" w:hAnsi="楷体" w:eastAsia="楷体" w:cs="楷体"/>
          <w:spacing w:val="-4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5"/>
          <w:sz w:val="21"/>
          <w:szCs w:val="21"/>
        </w:rPr>
        <w:t>0.515mA</w:t>
      </w:r>
      <w:r>
        <w:rPr>
          <w:rFonts w:ascii="楷体" w:hAnsi="楷体" w:eastAsia="楷体" w:cs="楷体"/>
          <w:spacing w:val="2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5"/>
          <w:position w:val="1"/>
          <w:sz w:val="21"/>
          <w:szCs w:val="21"/>
        </w:rPr>
        <w:t>，按</w:t>
      </w:r>
      <w:r>
        <w:rPr>
          <w:rFonts w:ascii="楷体" w:hAnsi="楷体" w:eastAsia="楷体" w:cs="楷体"/>
          <w:spacing w:val="-15"/>
          <w:sz w:val="21"/>
          <w:szCs w:val="21"/>
        </w:rPr>
        <w:t>“0</w:t>
      </w:r>
      <w:r>
        <w:rPr>
          <w:rFonts w:ascii="楷体" w:hAnsi="楷体" w:eastAsia="楷体" w:cs="楷体"/>
          <w:spacing w:val="-5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5"/>
          <w:sz w:val="21"/>
          <w:szCs w:val="21"/>
        </w:rPr>
        <w:t>”、</w:t>
      </w:r>
      <w:r>
        <w:rPr>
          <w:rFonts w:ascii="楷体" w:hAnsi="楷体" w:eastAsia="楷体" w:cs="楷体"/>
          <w:spacing w:val="-15"/>
          <w:position w:val="-1"/>
          <w:sz w:val="21"/>
          <w:szCs w:val="21"/>
        </w:rPr>
        <w:t>“</w:t>
      </w:r>
      <w:r>
        <w:rPr>
          <w:rFonts w:ascii="楷体" w:hAnsi="楷体" w:eastAsia="楷体" w:cs="楷体"/>
          <w:spacing w:val="-71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5"/>
          <w:sz w:val="21"/>
          <w:szCs w:val="21"/>
        </w:rPr>
        <w:t>5 ”、“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5"/>
          <w:position w:val="-1"/>
          <w:sz w:val="21"/>
          <w:szCs w:val="21"/>
        </w:rPr>
        <w:t xml:space="preserve">1 </w:t>
      </w:r>
      <w:r>
        <w:rPr>
          <w:rFonts w:ascii="楷体" w:hAnsi="楷体" w:eastAsia="楷体" w:cs="楷体"/>
          <w:spacing w:val="-15"/>
          <w:sz w:val="21"/>
          <w:szCs w:val="21"/>
        </w:rPr>
        <w:t>”</w:t>
      </w:r>
      <w:r>
        <w:rPr>
          <w:rFonts w:ascii="楷体" w:hAnsi="楷体" w:eastAsia="楷体" w:cs="楷体"/>
          <w:spacing w:val="-16"/>
          <w:sz w:val="21"/>
          <w:szCs w:val="21"/>
        </w:rPr>
        <w:t>、“</w:t>
      </w:r>
      <w:r>
        <w:rPr>
          <w:rFonts w:ascii="楷体" w:hAnsi="楷体" w:eastAsia="楷体" w:cs="楷体"/>
          <w:spacing w:val="-6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position w:val="-1"/>
          <w:sz w:val="21"/>
          <w:szCs w:val="21"/>
        </w:rPr>
        <w:t xml:space="preserve">5 </w:t>
      </w:r>
      <w:r>
        <w:rPr>
          <w:rFonts w:ascii="楷体" w:hAnsi="楷体" w:eastAsia="楷体" w:cs="楷体"/>
          <w:spacing w:val="-16"/>
          <w:sz w:val="21"/>
          <w:szCs w:val="21"/>
        </w:rPr>
        <w:t>”和“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sz w:val="21"/>
          <w:szCs w:val="21"/>
        </w:rPr>
        <w:t>ENTER</w:t>
      </w:r>
      <w:r>
        <w:rPr>
          <w:rFonts w:ascii="楷体" w:hAnsi="楷体" w:eastAsia="楷体" w:cs="楷体"/>
          <w:spacing w:val="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6"/>
          <w:sz w:val="21"/>
          <w:szCs w:val="21"/>
        </w:rPr>
        <w:t>”键即可。</w:t>
      </w:r>
    </w:p>
    <w:p w14:paraId="432C1F86">
      <w:pPr>
        <w:spacing w:before="1" w:line="220" w:lineRule="auto"/>
        <w:ind w:left="5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电弧值设置越小，在测试过程中，被测物体打火或出</w:t>
      </w:r>
      <w:r>
        <w:rPr>
          <w:rFonts w:ascii="楷体" w:hAnsi="楷体" w:eastAsia="楷体" w:cs="楷体"/>
          <w:spacing w:val="-2"/>
          <w:sz w:val="21"/>
          <w:szCs w:val="21"/>
        </w:rPr>
        <w:t>现闪络现象，测试仪检测不出来。</w:t>
      </w:r>
    </w:p>
    <w:p w14:paraId="4190627E">
      <w:pPr>
        <w:pStyle w:val="2"/>
        <w:spacing w:line="267" w:lineRule="auto"/>
      </w:pPr>
    </w:p>
    <w:p w14:paraId="665A7977">
      <w:pPr>
        <w:spacing w:before="69" w:line="220" w:lineRule="auto"/>
        <w:ind w:left="35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测试时间：</w:t>
      </w:r>
      <w:r>
        <w:rPr>
          <w:rFonts w:ascii="楷体" w:hAnsi="楷体" w:eastAsia="楷体" w:cs="楷体"/>
          <w:spacing w:val="-2"/>
          <w:sz w:val="21"/>
          <w:szCs w:val="21"/>
        </w:rPr>
        <w:t>按“↓”键或编码拔盘把光标移动到时间功能项上，如下图所示：</w:t>
      </w:r>
    </w:p>
    <w:p w14:paraId="7AF107F6">
      <w:pPr>
        <w:spacing w:line="173" w:lineRule="exact"/>
      </w:pPr>
    </w:p>
    <w:tbl>
      <w:tblPr>
        <w:tblStyle w:val="7"/>
        <w:tblW w:w="6662" w:type="dxa"/>
        <w:tblInd w:w="1658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1168"/>
        <w:gridCol w:w="981"/>
        <w:gridCol w:w="80"/>
        <w:gridCol w:w="847"/>
        <w:gridCol w:w="1737"/>
        <w:gridCol w:w="936"/>
      </w:tblGrid>
      <w:tr w14:paraId="0127C14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13" w:type="dxa"/>
            <w:vMerge w:val="restart"/>
            <w:tcBorders>
              <w:bottom w:val="nil"/>
            </w:tcBorders>
            <w:vAlign w:val="top"/>
          </w:tcPr>
          <w:p w14:paraId="165CC8C3">
            <w:pPr>
              <w:pStyle w:val="8"/>
              <w:spacing w:before="192" w:line="234" w:lineRule="auto"/>
              <w:ind w:left="261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测量</w:t>
            </w:r>
          </w:p>
        </w:tc>
        <w:tc>
          <w:tcPr>
            <w:tcW w:w="1168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0AEC3D43">
            <w:pPr>
              <w:pStyle w:val="8"/>
              <w:spacing w:before="202" w:line="228" w:lineRule="auto"/>
              <w:ind w:left="191"/>
              <w:rPr>
                <w:sz w:val="21"/>
                <w:szCs w:val="21"/>
              </w:rPr>
            </w:pPr>
            <w:r>
              <w:rPr>
                <w:color w:val="F08300"/>
                <w:spacing w:val="-1"/>
                <w:sz w:val="21"/>
                <w:szCs w:val="21"/>
              </w:rPr>
              <w:t>参数设置</w:t>
            </w:r>
          </w:p>
        </w:tc>
        <w:tc>
          <w:tcPr>
            <w:tcW w:w="1061" w:type="dxa"/>
            <w:gridSpan w:val="2"/>
            <w:vMerge w:val="restart"/>
            <w:tcBorders>
              <w:bottom w:val="nil"/>
            </w:tcBorders>
            <w:vAlign w:val="top"/>
          </w:tcPr>
          <w:p w14:paraId="5CD9454B">
            <w:pPr>
              <w:pStyle w:val="8"/>
              <w:spacing w:before="202" w:line="225" w:lineRule="auto"/>
              <w:ind w:left="149"/>
              <w:rPr>
                <w:sz w:val="21"/>
                <w:szCs w:val="21"/>
              </w:rPr>
            </w:pPr>
            <w:r>
              <w:rPr>
                <w:color w:val="231916"/>
                <w:spacing w:val="-6"/>
                <w:sz w:val="21"/>
                <w:szCs w:val="21"/>
              </w:rPr>
              <w:t>系统设置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2B95ECCB">
            <w:pPr>
              <w:pStyle w:val="8"/>
              <w:spacing w:before="192" w:line="229" w:lineRule="auto"/>
              <w:ind w:left="204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文件</w:t>
            </w:r>
          </w:p>
        </w:tc>
        <w:tc>
          <w:tcPr>
            <w:tcW w:w="1737" w:type="dxa"/>
            <w:vMerge w:val="restart"/>
            <w:tcBorders>
              <w:bottom w:val="nil"/>
              <w:right w:val="nil"/>
            </w:tcBorders>
            <w:vAlign w:val="top"/>
          </w:tcPr>
          <w:p w14:paraId="723BEA9C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left w:val="nil"/>
            </w:tcBorders>
            <w:vAlign w:val="top"/>
          </w:tcPr>
          <w:p w14:paraId="78F71F9A">
            <w:pPr>
              <w:rPr>
                <w:rFonts w:ascii="Arial"/>
                <w:sz w:val="21"/>
              </w:rPr>
            </w:pPr>
          </w:p>
        </w:tc>
      </w:tr>
      <w:tr w14:paraId="657D95F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913" w:type="dxa"/>
            <w:vMerge w:val="continue"/>
            <w:tcBorders>
              <w:top w:val="nil"/>
            </w:tcBorders>
            <w:vAlign w:val="top"/>
          </w:tcPr>
          <w:p w14:paraId="59DEDDFF"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vMerge w:val="continue"/>
            <w:tcBorders>
              <w:top w:val="nil"/>
            </w:tcBorders>
            <w:vAlign w:val="top"/>
          </w:tcPr>
          <w:p w14:paraId="11034238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gridSpan w:val="2"/>
            <w:vMerge w:val="continue"/>
            <w:tcBorders>
              <w:top w:val="nil"/>
            </w:tcBorders>
            <w:vAlign w:val="top"/>
          </w:tcPr>
          <w:p w14:paraId="323C9977">
            <w:pPr>
              <w:rPr>
                <w:rFonts w:ascii="Arial"/>
                <w:sz w:val="21"/>
              </w:rPr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24CB3E9F">
            <w:pPr>
              <w:rPr>
                <w:rFonts w:ascii="Arial"/>
                <w:sz w:val="21"/>
              </w:rPr>
            </w:pPr>
          </w:p>
        </w:tc>
        <w:tc>
          <w:tcPr>
            <w:tcW w:w="173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8F26C1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Merge w:val="restart"/>
            <w:tcBorders>
              <w:bottom w:val="nil"/>
            </w:tcBorders>
            <w:vAlign w:val="top"/>
          </w:tcPr>
          <w:p w14:paraId="6AA6CFC0">
            <w:pPr>
              <w:pStyle w:val="8"/>
              <w:spacing w:before="70" w:line="218" w:lineRule="auto"/>
              <w:ind w:left="187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新建</w:t>
            </w:r>
          </w:p>
        </w:tc>
      </w:tr>
      <w:tr w14:paraId="3D9C01A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</w:trPr>
        <w:tc>
          <w:tcPr>
            <w:tcW w:w="913" w:type="dxa"/>
            <w:vMerge w:val="restart"/>
            <w:tcBorders>
              <w:bottom w:val="nil"/>
              <w:right w:val="nil"/>
            </w:tcBorders>
            <w:vAlign w:val="top"/>
          </w:tcPr>
          <w:p w14:paraId="20916B77">
            <w:pPr>
              <w:pStyle w:val="8"/>
              <w:spacing w:before="62" w:line="224" w:lineRule="auto"/>
              <w:ind w:left="645" w:right="175" w:hanging="435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STEP</w:t>
            </w:r>
            <w:r>
              <w:rPr>
                <w:color w:val="231916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19"/>
                <w:sz w:val="21"/>
                <w:szCs w:val="21"/>
              </w:rPr>
              <w:t>1</w:t>
            </w:r>
          </w:p>
        </w:tc>
        <w:tc>
          <w:tcPr>
            <w:tcW w:w="4813" w:type="dxa"/>
            <w:gridSpan w:val="5"/>
            <w:vMerge w:val="restart"/>
            <w:tcBorders>
              <w:left w:val="nil"/>
              <w:bottom w:val="nil"/>
            </w:tcBorders>
            <w:vAlign w:val="top"/>
          </w:tcPr>
          <w:p w14:paraId="26E2A92A">
            <w:pPr>
              <w:pStyle w:val="8"/>
              <w:spacing w:before="24" w:line="186" w:lineRule="auto"/>
              <w:ind w:left="3980"/>
              <w:rPr>
                <w:sz w:val="17"/>
                <w:szCs w:val="17"/>
              </w:rPr>
            </w:pPr>
            <w:r>
              <w:rPr>
                <w:color w:val="F08300"/>
                <w:spacing w:val="-1"/>
                <w:sz w:val="17"/>
                <w:szCs w:val="17"/>
              </w:rPr>
              <w:t>DC</w:t>
            </w:r>
          </w:p>
          <w:p w14:paraId="148C16DD">
            <w:pPr>
              <w:pStyle w:val="8"/>
              <w:spacing w:line="187" w:lineRule="auto"/>
              <w:ind w:left="1624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模式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2"/>
                <w:sz w:val="21"/>
                <w:szCs w:val="21"/>
              </w:rPr>
              <w:t>DC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645" cy="79375"/>
                  <wp:effectExtent l="0" t="0" r="0" b="0"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25" cy="79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vMerge w:val="continue"/>
            <w:tcBorders>
              <w:top w:val="nil"/>
            </w:tcBorders>
            <w:vAlign w:val="top"/>
          </w:tcPr>
          <w:p w14:paraId="7D316043">
            <w:pPr>
              <w:rPr>
                <w:rFonts w:ascii="Arial"/>
                <w:sz w:val="21"/>
              </w:rPr>
            </w:pPr>
          </w:p>
        </w:tc>
      </w:tr>
      <w:tr w14:paraId="2ACABA8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4777779">
            <w:pPr>
              <w:rPr>
                <w:rFonts w:ascii="Arial"/>
                <w:sz w:val="21"/>
              </w:rPr>
            </w:pPr>
          </w:p>
        </w:tc>
        <w:tc>
          <w:tcPr>
            <w:tcW w:w="4813" w:type="dxa"/>
            <w:gridSpan w:val="5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511871E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left w:val="nil"/>
            </w:tcBorders>
            <w:vAlign w:val="top"/>
          </w:tcPr>
          <w:p w14:paraId="6C9FF56B">
            <w:pPr>
              <w:spacing w:line="222" w:lineRule="exact"/>
              <w:rPr>
                <w:rFonts w:ascii="Arial"/>
                <w:sz w:val="19"/>
              </w:rPr>
            </w:pPr>
          </w:p>
        </w:tc>
      </w:tr>
      <w:tr w14:paraId="29450F4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5FA131E">
            <w:pPr>
              <w:rPr>
                <w:rFonts w:ascii="Arial"/>
                <w:sz w:val="21"/>
              </w:rPr>
            </w:pPr>
          </w:p>
        </w:tc>
        <w:tc>
          <w:tcPr>
            <w:tcW w:w="4813" w:type="dxa"/>
            <w:gridSpan w:val="5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A348F7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Merge w:val="restart"/>
            <w:tcBorders>
              <w:bottom w:val="nil"/>
            </w:tcBorders>
            <w:vAlign w:val="top"/>
          </w:tcPr>
          <w:p w14:paraId="36759778">
            <w:pPr>
              <w:pStyle w:val="8"/>
              <w:spacing w:before="83" w:line="206" w:lineRule="auto"/>
              <w:ind w:left="218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删除</w:t>
            </w:r>
          </w:p>
        </w:tc>
      </w:tr>
      <w:tr w14:paraId="69C573B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AF4E0B0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3FC849">
            <w:pPr>
              <w:pStyle w:val="8"/>
              <w:spacing w:before="213" w:line="241" w:lineRule="auto"/>
              <w:ind w:left="152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电压：0.500KV</w:t>
            </w:r>
          </w:p>
          <w:p w14:paraId="33357A3F">
            <w:pPr>
              <w:pStyle w:val="8"/>
              <w:spacing w:before="122" w:line="234" w:lineRule="auto"/>
              <w:ind w:left="122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上限：1.000mA</w:t>
            </w:r>
          </w:p>
          <w:p w14:paraId="34F14E27">
            <w:pPr>
              <w:pStyle w:val="8"/>
              <w:spacing w:before="118" w:line="233" w:lineRule="auto"/>
              <w:ind w:left="140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下限：OFF</w:t>
            </w:r>
          </w:p>
          <w:p w14:paraId="74001F7C">
            <w:pPr>
              <w:pStyle w:val="8"/>
              <w:spacing w:before="115" w:line="236" w:lineRule="auto"/>
              <w:ind w:left="154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电弧：01.000mA</w:t>
            </w:r>
          </w:p>
        </w:tc>
        <w:tc>
          <w:tcPr>
            <w:tcW w:w="2664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40BA3540">
            <w:pPr>
              <w:pStyle w:val="8"/>
              <w:spacing w:before="214" w:line="228" w:lineRule="auto"/>
              <w:ind w:left="486"/>
              <w:rPr>
                <w:sz w:val="21"/>
                <w:szCs w:val="21"/>
              </w:rPr>
            </w:pPr>
            <w:r>
              <w:pict>
                <v:shape id="_x0000_s1144" o:spid="_x0000_s1144" style="position:absolute;left:0pt;margin-left:52.3pt;margin-top:8.7pt;height:13.8pt;width:41.35pt;mso-position-horizontal-relative:page;mso-position-vertical-relative:page;z-index:-251556864;mso-width-relative:page;mso-height-relative:page;" filled="f" stroked="t" coordsize="826,276" path="m5,5l820,5,820,269,5,269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-1"/>
                <w:sz w:val="21"/>
                <w:szCs w:val="21"/>
              </w:rPr>
              <w:t>时间：000.5 S</w:t>
            </w:r>
          </w:p>
          <w:p w14:paraId="68B75D6E">
            <w:pPr>
              <w:pStyle w:val="8"/>
              <w:spacing w:before="136" w:line="226" w:lineRule="auto"/>
              <w:ind w:left="476"/>
              <w:rPr>
                <w:sz w:val="21"/>
                <w:szCs w:val="21"/>
              </w:rPr>
            </w:pPr>
            <w:r>
              <w:rPr>
                <w:color w:val="231916"/>
                <w:sz w:val="21"/>
                <w:szCs w:val="21"/>
              </w:rPr>
              <w:t>上升：000.5 S</w:t>
            </w:r>
          </w:p>
          <w:p w14:paraId="0FBCE8B5">
            <w:pPr>
              <w:pStyle w:val="8"/>
              <w:spacing w:before="167" w:line="227" w:lineRule="auto"/>
              <w:ind w:left="481"/>
              <w:rPr>
                <w:sz w:val="21"/>
                <w:szCs w:val="21"/>
              </w:rPr>
            </w:pPr>
            <w:r>
              <w:rPr>
                <w:color w:val="231916"/>
                <w:sz w:val="21"/>
                <w:szCs w:val="21"/>
              </w:rPr>
              <w:t>下降：000.5 S</w:t>
            </w:r>
          </w:p>
          <w:p w14:paraId="2C7B3361">
            <w:pPr>
              <w:pStyle w:val="8"/>
              <w:spacing w:before="106" w:line="226" w:lineRule="auto"/>
              <w:ind w:left="12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上升判定：OFF</w:t>
            </w:r>
            <w:r>
              <w:rPr>
                <w:color w:val="231916"/>
                <w:spacing w:val="10"/>
                <w:sz w:val="21"/>
                <w:szCs w:val="21"/>
              </w:rPr>
              <w:t xml:space="preserve"> 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645" cy="82550"/>
                  <wp:effectExtent l="0" t="0" r="0" b="0"/>
                  <wp:docPr id="128" name="IM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 128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26" cy="8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6" w:type="dxa"/>
            <w:vMerge w:val="continue"/>
            <w:tcBorders>
              <w:top w:val="nil"/>
            </w:tcBorders>
            <w:vAlign w:val="top"/>
          </w:tcPr>
          <w:p w14:paraId="70E9B37B">
            <w:pPr>
              <w:rPr>
                <w:rFonts w:ascii="Arial"/>
                <w:sz w:val="21"/>
              </w:rPr>
            </w:pPr>
          </w:p>
        </w:tc>
      </w:tr>
      <w:tr w14:paraId="5566B2B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7005AB5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579510">
            <w:pPr>
              <w:rPr>
                <w:rFonts w:ascii="Arial"/>
                <w:sz w:val="21"/>
              </w:rPr>
            </w:pPr>
          </w:p>
        </w:tc>
        <w:tc>
          <w:tcPr>
            <w:tcW w:w="2664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C3F651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left w:val="nil"/>
            </w:tcBorders>
            <w:vAlign w:val="top"/>
          </w:tcPr>
          <w:p w14:paraId="09D9A938">
            <w:pPr>
              <w:spacing w:line="196" w:lineRule="exact"/>
              <w:rPr>
                <w:rFonts w:ascii="Arial"/>
                <w:sz w:val="17"/>
              </w:rPr>
            </w:pPr>
          </w:p>
        </w:tc>
      </w:tr>
      <w:tr w14:paraId="2A9FBF9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A1952A2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697FE6">
            <w:pPr>
              <w:rPr>
                <w:rFonts w:ascii="Arial"/>
                <w:sz w:val="21"/>
              </w:rPr>
            </w:pPr>
          </w:p>
        </w:tc>
        <w:tc>
          <w:tcPr>
            <w:tcW w:w="2664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02E3511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9FA912B">
            <w:pPr>
              <w:pStyle w:val="8"/>
              <w:spacing w:before="71" w:line="217" w:lineRule="auto"/>
              <w:ind w:left="78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上一项</w:t>
            </w:r>
          </w:p>
        </w:tc>
      </w:tr>
      <w:tr w14:paraId="21C0A84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2EEE649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61F056">
            <w:pPr>
              <w:rPr>
                <w:rFonts w:ascii="Arial"/>
                <w:sz w:val="21"/>
              </w:rPr>
            </w:pPr>
          </w:p>
        </w:tc>
        <w:tc>
          <w:tcPr>
            <w:tcW w:w="2664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C45786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left w:val="nil"/>
            </w:tcBorders>
            <w:vAlign w:val="top"/>
          </w:tcPr>
          <w:p w14:paraId="3CD14BDD">
            <w:pPr>
              <w:spacing w:line="223" w:lineRule="exact"/>
              <w:rPr>
                <w:rFonts w:ascii="Arial"/>
                <w:sz w:val="19"/>
              </w:rPr>
            </w:pPr>
          </w:p>
        </w:tc>
      </w:tr>
      <w:tr w14:paraId="4B4FEC6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64C940D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4650EB">
            <w:pPr>
              <w:rPr>
                <w:rFonts w:ascii="Arial"/>
                <w:sz w:val="21"/>
              </w:rPr>
            </w:pPr>
          </w:p>
        </w:tc>
        <w:tc>
          <w:tcPr>
            <w:tcW w:w="2664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87DA606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409E8A75">
            <w:pPr>
              <w:pStyle w:val="8"/>
              <w:spacing w:before="72" w:line="216" w:lineRule="auto"/>
              <w:ind w:left="83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下一项</w:t>
            </w:r>
          </w:p>
        </w:tc>
      </w:tr>
      <w:tr w14:paraId="7B4D4A2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98BD3A3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694199">
            <w:pPr>
              <w:rPr>
                <w:rFonts w:ascii="Arial"/>
                <w:sz w:val="21"/>
              </w:rPr>
            </w:pPr>
          </w:p>
        </w:tc>
        <w:tc>
          <w:tcPr>
            <w:tcW w:w="2664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E973BB0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left w:val="nil"/>
            </w:tcBorders>
            <w:vAlign w:val="top"/>
          </w:tcPr>
          <w:p w14:paraId="0765A5B0">
            <w:pPr>
              <w:spacing w:line="236" w:lineRule="exact"/>
              <w:rPr>
                <w:rFonts w:ascii="Arial"/>
                <w:sz w:val="20"/>
              </w:rPr>
            </w:pPr>
          </w:p>
        </w:tc>
      </w:tr>
      <w:tr w14:paraId="371902D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91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B646DA7">
            <w:pPr>
              <w:rPr>
                <w:rFonts w:ascii="Arial"/>
                <w:sz w:val="21"/>
              </w:rPr>
            </w:pPr>
          </w:p>
        </w:tc>
        <w:tc>
          <w:tcPr>
            <w:tcW w:w="214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F5EBB4">
            <w:pPr>
              <w:rPr>
                <w:rFonts w:ascii="Arial"/>
                <w:sz w:val="21"/>
              </w:rPr>
            </w:pPr>
          </w:p>
        </w:tc>
        <w:tc>
          <w:tcPr>
            <w:tcW w:w="2664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40B5F2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242A272B">
            <w:pPr>
              <w:pStyle w:val="8"/>
              <w:spacing w:before="64" w:line="223" w:lineRule="auto"/>
              <w:ind w:left="32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存为文件</w:t>
            </w:r>
          </w:p>
        </w:tc>
      </w:tr>
      <w:tr w14:paraId="36D00FE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5726" w:type="dxa"/>
            <w:gridSpan w:val="6"/>
            <w:tcBorders>
              <w:top w:val="nil"/>
            </w:tcBorders>
            <w:vAlign w:val="top"/>
          </w:tcPr>
          <w:p w14:paraId="099A55E7">
            <w:pPr>
              <w:pStyle w:val="8"/>
              <w:spacing w:before="89" w:line="233" w:lineRule="exact"/>
              <w:ind w:left="258"/>
              <w:rPr>
                <w:sz w:val="17"/>
                <w:szCs w:val="17"/>
              </w:rPr>
            </w:pPr>
            <w:r>
              <w:rPr>
                <w:color w:val="231916"/>
                <w:spacing w:val="1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936" w:type="dxa"/>
            <w:tcBorders>
              <w:left w:val="nil"/>
            </w:tcBorders>
            <w:vAlign w:val="top"/>
          </w:tcPr>
          <w:p w14:paraId="76D99882">
            <w:pPr>
              <w:rPr>
                <w:rFonts w:ascii="Arial"/>
                <w:sz w:val="21"/>
              </w:rPr>
            </w:pPr>
          </w:p>
        </w:tc>
      </w:tr>
    </w:tbl>
    <w:p w14:paraId="4A02DB5D">
      <w:pPr>
        <w:pStyle w:val="2"/>
      </w:pPr>
    </w:p>
    <w:p w14:paraId="331711A3">
      <w:pPr>
        <w:sectPr>
          <w:pgSz w:w="11906" w:h="16838"/>
          <w:pgMar w:top="1075" w:right="786" w:bottom="583" w:left="694" w:header="729" w:footer="345" w:gutter="0"/>
          <w:cols w:space="720" w:num="1"/>
        </w:sectPr>
      </w:pPr>
    </w:p>
    <w:p w14:paraId="3107CFC5">
      <w:pPr>
        <w:pStyle w:val="2"/>
        <w:spacing w:line="468" w:lineRule="auto"/>
      </w:pPr>
    </w:p>
    <w:p w14:paraId="205D1F11">
      <w:pPr>
        <w:spacing w:before="65" w:line="228" w:lineRule="auto"/>
        <w:ind w:left="400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在此界面，按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0.1-999.9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）S。要改变时间值，只需输入数字键</w:t>
      </w:r>
    </w:p>
    <w:p w14:paraId="0D70E968">
      <w:pPr>
        <w:spacing w:before="158" w:line="300" w:lineRule="exac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position w:val="2"/>
          <w:sz w:val="20"/>
          <w:szCs w:val="20"/>
        </w:rPr>
        <w:t>即可。比如要输入101.2，按“</w:t>
      </w:r>
      <w:r>
        <w:rPr>
          <w:rFonts w:ascii="楷体" w:hAnsi="楷体" w:eastAsia="楷体" w:cs="楷体"/>
          <w:spacing w:val="-71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1</w:t>
      </w:r>
      <w:r>
        <w:rPr>
          <w:rFonts w:ascii="楷体" w:hAnsi="楷体" w:eastAsia="楷体" w:cs="楷体"/>
          <w:spacing w:val="-3"/>
          <w:position w:val="2"/>
          <w:sz w:val="20"/>
          <w:szCs w:val="20"/>
        </w:rPr>
        <w:t>”、“0 ”、“1 ”、“2 ”和</w:t>
      </w:r>
      <w:r>
        <w:rPr>
          <w:rFonts w:ascii="楷体" w:hAnsi="楷体" w:eastAsia="楷体" w:cs="楷体"/>
          <w:spacing w:val="-3"/>
          <w:position w:val="3"/>
          <w:sz w:val="20"/>
          <w:szCs w:val="20"/>
        </w:rPr>
        <w:t>“</w:t>
      </w:r>
      <w:r>
        <w:rPr>
          <w:rFonts w:ascii="楷体" w:hAnsi="楷体" w:eastAsia="楷体" w:cs="楷体"/>
          <w:spacing w:val="-41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position w:val="2"/>
          <w:sz w:val="20"/>
          <w:szCs w:val="20"/>
        </w:rPr>
        <w:t>ENTER</w:t>
      </w:r>
      <w:r>
        <w:rPr>
          <w:rFonts w:ascii="楷体" w:hAnsi="楷体" w:eastAsia="楷体" w:cs="楷体"/>
          <w:spacing w:val="56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position w:val="2"/>
          <w:sz w:val="20"/>
          <w:szCs w:val="20"/>
        </w:rPr>
        <w:t>”键即可。</w:t>
      </w:r>
    </w:p>
    <w:p w14:paraId="5A4A922F">
      <w:pPr>
        <w:spacing w:before="105" w:line="228" w:lineRule="auto"/>
        <w:ind w:left="4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上升时间：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按“↓”键或编码拔盘把光标移动到上升时间功能项上，如下图所示：</w:t>
      </w:r>
    </w:p>
    <w:p w14:paraId="3C631FAE">
      <w:pPr>
        <w:spacing w:line="92" w:lineRule="exact"/>
      </w:pPr>
    </w:p>
    <w:tbl>
      <w:tblPr>
        <w:tblStyle w:val="7"/>
        <w:tblW w:w="6590" w:type="dxa"/>
        <w:tblInd w:w="213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6"/>
        <w:gridCol w:w="1324"/>
      </w:tblGrid>
      <w:tr w14:paraId="091847D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7" w:hRule="atLeast"/>
        </w:trPr>
        <w:tc>
          <w:tcPr>
            <w:tcW w:w="5266" w:type="dxa"/>
            <w:tcBorders>
              <w:right w:val="nil"/>
            </w:tcBorders>
            <w:vAlign w:val="top"/>
          </w:tcPr>
          <w:p w14:paraId="13E23A50">
            <w:pPr>
              <w:spacing w:line="32" w:lineRule="auto"/>
              <w:rPr>
                <w:rFonts w:ascii="Arial"/>
                <w:sz w:val="2"/>
              </w:rPr>
            </w:pPr>
            <w:r>
              <w:pict>
                <v:shape id="_x0000_s1145" o:spid="_x0000_s1145" o:spt="202" type="#_x0000_t202" style="position:absolute;left:0pt;margin-left:148.15pt;margin-top:54.55pt;height:71.8pt;width:92.6pt;mso-position-horizontal-relative:page;mso-position-vertical-relative:page;z-index:2517637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352916">
                        <w:pPr>
                          <w:pStyle w:val="8"/>
                          <w:spacing w:before="19" w:line="236" w:lineRule="auto"/>
                          <w:ind w:right="21"/>
                          <w:jc w:val="right"/>
                        </w:pPr>
                        <w:r>
                          <w:rPr>
                            <w:color w:val="231916"/>
                            <w:spacing w:val="4"/>
                          </w:rPr>
                          <w:t>时间：000.5 S</w:t>
                        </w:r>
                      </w:p>
                      <w:p w14:paraId="7B44354E">
                        <w:pPr>
                          <w:pStyle w:val="8"/>
                          <w:spacing w:before="137" w:line="233" w:lineRule="auto"/>
                          <w:ind w:right="21"/>
                          <w:jc w:val="right"/>
                        </w:pPr>
                        <w:r>
                          <w:rPr>
                            <w:color w:val="231916"/>
                            <w:spacing w:val="5"/>
                          </w:rPr>
                          <w:t>上升：000.5 S</w:t>
                        </w:r>
                      </w:p>
                      <w:p w14:paraId="1FC36B58">
                        <w:pPr>
                          <w:pStyle w:val="8"/>
                          <w:spacing w:before="166" w:line="235" w:lineRule="auto"/>
                          <w:ind w:right="21"/>
                          <w:jc w:val="right"/>
                        </w:pPr>
                        <w:r>
                          <w:rPr>
                            <w:color w:val="231916"/>
                            <w:spacing w:val="4"/>
                          </w:rPr>
                          <w:t>下降：000.5 S</w:t>
                        </w:r>
                      </w:p>
                      <w:p w14:paraId="3713777C">
                        <w:pPr>
                          <w:pStyle w:val="8"/>
                          <w:spacing w:before="77" w:line="233" w:lineRule="auto"/>
                          <w:ind w:left="20"/>
                        </w:pPr>
                        <w:r>
                          <w:rPr>
                            <w:color w:val="231916"/>
                            <w:spacing w:val="1"/>
                          </w:rPr>
                          <w:t>上升判定：</w:t>
                        </w:r>
                        <w:r>
                          <w:rPr>
                            <w:color w:val="231916"/>
                            <w:spacing w:val="-57"/>
                          </w:rPr>
                          <w:t xml:space="preserve"> </w:t>
                        </w:r>
                        <w:r>
                          <w:rPr>
                            <w:color w:val="231916"/>
                          </w:rPr>
                          <w:t>OFF</w:t>
                        </w:r>
                        <w:r>
                          <w:rPr>
                            <w:color w:val="231916"/>
                            <w:spacing w:val="12"/>
                          </w:rPr>
                          <w:t xml:space="preserve">   </w:t>
                        </w: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79375" cy="81915"/>
                              <wp:effectExtent l="0" t="0" r="0" b="0"/>
                              <wp:docPr id="130" name="IM 13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0" name="IM 130"/>
                                      <pic:cNvPicPr/>
                                    </pic:nvPicPr>
                                    <pic:blipFill>
                                      <a:blip r:embed="rId7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933" cy="8199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pict>
                <v:shape id="_x0000_s1146" o:spid="_x0000_s1146" style="position:absolute;left:0pt;margin-left:201.35pt;margin-top:73.75pt;height:13.65pt;width:40.3pt;mso-position-horizontal-relative:page;mso-position-vertical-relative:page;z-index:251762688;mso-width-relative:page;mso-height-relative:page;" filled="f" stroked="t" coordsize="805,272" path="m5,5l799,5,799,266,5,266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</w:p>
          <w:tbl>
            <w:tblPr>
              <w:tblStyle w:val="7"/>
              <w:tblW w:w="3896" w:type="dxa"/>
              <w:tblInd w:w="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40"/>
              <w:gridCol w:w="1158"/>
              <w:gridCol w:w="1053"/>
              <w:gridCol w:w="845"/>
            </w:tblGrid>
            <w:tr w14:paraId="7BD9F188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9" w:hRule="atLeast"/>
              </w:trPr>
              <w:tc>
                <w:tcPr>
                  <w:tcW w:w="840" w:type="dxa"/>
                  <w:tcBorders>
                    <w:top w:val="nil"/>
                    <w:left w:val="nil"/>
                  </w:tcBorders>
                  <w:vAlign w:val="top"/>
                </w:tcPr>
                <w:p w14:paraId="0D8B39DF">
                  <w:pPr>
                    <w:pStyle w:val="8"/>
                    <w:spacing w:before="149" w:line="242" w:lineRule="auto"/>
                    <w:ind w:left="203"/>
                  </w:pPr>
                  <w:r>
                    <w:rPr>
                      <w:color w:val="231916"/>
                    </w:rPr>
                    <w:t>测量</w:t>
                  </w:r>
                </w:p>
              </w:tc>
              <w:tc>
                <w:tcPr>
                  <w:tcW w:w="1158" w:type="dxa"/>
                  <w:tcBorders>
                    <w:top w:val="nil"/>
                  </w:tcBorders>
                  <w:shd w:val="clear" w:color="auto" w:fill="DCDDDD"/>
                  <w:vAlign w:val="top"/>
                </w:tcPr>
                <w:p w14:paraId="66355A6E">
                  <w:pPr>
                    <w:pStyle w:val="8"/>
                    <w:spacing w:before="159" w:line="236" w:lineRule="auto"/>
                    <w:ind w:left="191"/>
                  </w:pPr>
                  <w:r>
                    <w:rPr>
                      <w:color w:val="F08300"/>
                      <w:spacing w:val="6"/>
                    </w:rPr>
                    <w:t>参数设置</w:t>
                  </w:r>
                </w:p>
              </w:tc>
              <w:tc>
                <w:tcPr>
                  <w:tcW w:w="1053" w:type="dxa"/>
                  <w:tcBorders>
                    <w:top w:val="nil"/>
                  </w:tcBorders>
                  <w:vAlign w:val="top"/>
                </w:tcPr>
                <w:p w14:paraId="2E503D03">
                  <w:pPr>
                    <w:pStyle w:val="8"/>
                    <w:spacing w:before="160" w:line="232" w:lineRule="auto"/>
                    <w:ind w:left="145"/>
                  </w:pPr>
                  <w:r>
                    <w:rPr>
                      <w:color w:val="231916"/>
                      <w:spacing w:val="-1"/>
                    </w:rPr>
                    <w:t>系统设置</w:t>
                  </w:r>
                </w:p>
              </w:tc>
              <w:tc>
                <w:tcPr>
                  <w:tcW w:w="845" w:type="dxa"/>
                  <w:tcBorders>
                    <w:top w:val="nil"/>
                  </w:tcBorders>
                  <w:vAlign w:val="top"/>
                </w:tcPr>
                <w:p w14:paraId="0627A814">
                  <w:pPr>
                    <w:pStyle w:val="8"/>
                    <w:spacing w:before="149" w:line="237" w:lineRule="auto"/>
                    <w:ind w:left="195"/>
                  </w:pPr>
                  <w:r>
                    <w:rPr>
                      <w:color w:val="231916"/>
                      <w:spacing w:val="1"/>
                    </w:rPr>
                    <w:t>文件</w:t>
                  </w:r>
                </w:p>
              </w:tc>
            </w:tr>
          </w:tbl>
          <w:p w14:paraId="368ABB68">
            <w:pPr>
              <w:pStyle w:val="8"/>
              <w:spacing w:before="43" w:line="185" w:lineRule="auto"/>
              <w:ind w:left="4787"/>
              <w:rPr>
                <w:sz w:val="15"/>
                <w:szCs w:val="15"/>
              </w:rPr>
            </w:pPr>
            <w:r>
              <w:pict>
                <v:shape id="_x0000_s1147" o:spid="_x0000_s1147" o:spt="202" type="#_x0000_t202" style="position:absolute;left:0pt;margin-left:6.4pt;margin-top:2.2pt;height:26.2pt;width:27.85pt;z-index:2517647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94AA3B">
                        <w:pPr>
                          <w:pStyle w:val="8"/>
                          <w:spacing w:before="20" w:line="231" w:lineRule="auto"/>
                          <w:ind w:left="450" w:right="20" w:hanging="430"/>
                        </w:pPr>
                        <w:r>
                          <w:rPr>
                            <w:color w:val="231916"/>
                            <w:spacing w:val="2"/>
                          </w:rPr>
                          <w:t>STEP</w:t>
                        </w:r>
                        <w:r>
                          <w:rPr>
                            <w:color w:val="231916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231916"/>
                            <w:spacing w:val="-15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  <w:r>
              <w:rPr>
                <w:color w:val="F08300"/>
                <w:spacing w:val="-2"/>
                <w:sz w:val="15"/>
                <w:szCs w:val="15"/>
              </w:rPr>
              <w:t>DC</w:t>
            </w:r>
          </w:p>
          <w:p w14:paraId="3829DC79">
            <w:pPr>
              <w:pStyle w:val="8"/>
              <w:spacing w:before="2"/>
              <w:ind w:left="2445"/>
            </w:pPr>
            <w:r>
              <w:rPr>
                <w:color w:val="231916"/>
                <w:spacing w:val="7"/>
              </w:rPr>
              <w:t>模式</w:t>
            </w:r>
            <w:r>
              <w:rPr>
                <w:color w:val="231916"/>
                <w:spacing w:val="14"/>
              </w:rPr>
              <w:t xml:space="preserve"> </w:t>
            </w:r>
            <w:r>
              <w:rPr>
                <w:color w:val="231916"/>
              </w:rPr>
              <w:t>DC</w:t>
            </w:r>
            <w:r>
              <w:rPr>
                <w:color w:val="231916"/>
                <w:spacing w:val="14"/>
              </w:rPr>
              <w:t xml:space="preserve"> </w:t>
            </w:r>
            <w:r>
              <w:drawing>
                <wp:inline distT="0" distB="0" distL="0" distR="0">
                  <wp:extent cx="79375" cy="81915"/>
                  <wp:effectExtent l="0" t="0" r="0" b="0"/>
                  <wp:docPr id="132" name="IM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 132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1" cy="81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7D5A20">
            <w:pPr>
              <w:pStyle w:val="8"/>
              <w:spacing w:before="171" w:line="1369" w:lineRule="exact"/>
              <w:ind w:firstLine="959"/>
            </w:pPr>
            <w:r>
              <w:rPr>
                <w:position w:val="-27"/>
              </w:rPr>
              <w:pict>
                <v:shape id="_x0000_s1148" o:spid="_x0000_s1148" o:spt="202" type="#_x0000_t202" style="height:68.45pt;width:73.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B1EEF4">
                        <w:pPr>
                          <w:spacing w:line="268" w:lineRule="exact"/>
                          <w:ind w:left="29"/>
                          <w:rPr>
                            <w:rFonts w:ascii="楷体" w:hAnsi="楷体" w:eastAsia="楷体" w:cs="楷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4"/>
                            <w:position w:val="1"/>
                            <w:sz w:val="20"/>
                            <w:szCs w:val="20"/>
                          </w:rPr>
                          <w:t>电压：0.500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position w:val="1"/>
                            <w:sz w:val="20"/>
                            <w:szCs w:val="20"/>
                          </w:rPr>
                          <w:t>KV</w:t>
                        </w:r>
                      </w:p>
                      <w:p w14:paraId="69B57BE5">
                        <w:pPr>
                          <w:spacing w:before="123" w:line="241" w:lineRule="auto"/>
                          <w:rPr>
                            <w:rFonts w:ascii="楷体" w:hAnsi="楷体" w:eastAsia="楷体" w:cs="楷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6"/>
                            <w:sz w:val="20"/>
                            <w:szCs w:val="20"/>
                          </w:rPr>
                          <w:t>上限：1.000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z w:val="20"/>
                            <w:szCs w:val="20"/>
                          </w:rPr>
                          <w:t>mA</w:t>
                        </w:r>
                      </w:p>
                      <w:p w14:paraId="516D7D08">
                        <w:pPr>
                          <w:spacing w:before="119"/>
                          <w:ind w:left="17"/>
                          <w:rPr>
                            <w:rFonts w:ascii="楷体" w:hAnsi="楷体" w:eastAsia="楷体" w:cs="楷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8"/>
                            <w:sz w:val="20"/>
                            <w:szCs w:val="20"/>
                          </w:rPr>
                          <w:t>下限：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sz w:val="20"/>
                            <w:szCs w:val="20"/>
                          </w:rPr>
                          <w:t>OFF</w:t>
                        </w:r>
                      </w:p>
                      <w:p w14:paraId="68DB343B">
                        <w:pPr>
                          <w:spacing w:before="116" w:line="264" w:lineRule="exact"/>
                          <w:jc w:val="right"/>
                          <w:rPr>
                            <w:rFonts w:ascii="楷体" w:hAnsi="楷体" w:eastAsia="楷体" w:cs="楷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楷体" w:hAnsi="楷体" w:eastAsia="楷体" w:cs="楷体"/>
                            <w:color w:val="231916"/>
                            <w:spacing w:val="4"/>
                            <w:position w:val="1"/>
                            <w:sz w:val="20"/>
                            <w:szCs w:val="20"/>
                          </w:rPr>
                          <w:t>电弧：01.000</w:t>
                        </w:r>
                        <w:r>
                          <w:rPr>
                            <w:rFonts w:ascii="楷体" w:hAnsi="楷体" w:eastAsia="楷体" w:cs="楷体"/>
                            <w:color w:val="231916"/>
                            <w:position w:val="1"/>
                            <w:sz w:val="20"/>
                            <w:szCs w:val="20"/>
                          </w:rPr>
                          <w:t>mA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7C3D3EB7">
            <w:pPr>
              <w:spacing w:line="421" w:lineRule="auto"/>
              <w:rPr>
                <w:rFonts w:ascii="Arial"/>
                <w:sz w:val="21"/>
              </w:rPr>
            </w:pPr>
          </w:p>
          <w:p w14:paraId="49653633">
            <w:pPr>
              <w:pStyle w:val="8"/>
              <w:spacing w:before="55" w:line="231" w:lineRule="exact"/>
              <w:ind w:left="196"/>
              <w:rPr>
                <w:sz w:val="17"/>
                <w:szCs w:val="17"/>
              </w:rPr>
            </w:pPr>
            <w:r>
              <w:rPr>
                <w:color w:val="231916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1324" w:type="dxa"/>
            <w:tcBorders>
              <w:left w:val="nil"/>
            </w:tcBorders>
            <w:vAlign w:val="top"/>
          </w:tcPr>
          <w:p w14:paraId="16BC6CE9">
            <w:pPr>
              <w:spacing w:line="225" w:lineRule="exact"/>
            </w:pPr>
          </w:p>
          <w:tbl>
            <w:tblPr>
              <w:tblStyle w:val="7"/>
              <w:tblW w:w="920" w:type="dxa"/>
              <w:tblInd w:w="342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0"/>
            </w:tblGrid>
            <w:tr w14:paraId="3C634BEC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7" w:hRule="atLeast"/>
              </w:trPr>
              <w:tc>
                <w:tcPr>
                  <w:tcW w:w="920" w:type="dxa"/>
                  <w:vAlign w:val="top"/>
                </w:tcPr>
                <w:p w14:paraId="3ACDA019">
                  <w:pPr>
                    <w:pStyle w:val="8"/>
                    <w:spacing w:before="74" w:line="224" w:lineRule="auto"/>
                    <w:ind w:left="181"/>
                  </w:pPr>
                  <w:r>
                    <w:rPr>
                      <w:color w:val="231916"/>
                      <w:spacing w:val="2"/>
                    </w:rPr>
                    <w:t>新建</w:t>
                  </w:r>
                </w:p>
              </w:tc>
            </w:tr>
          </w:tbl>
          <w:p w14:paraId="0BF5A2B5">
            <w:pPr>
              <w:spacing w:line="229" w:lineRule="exact"/>
            </w:pPr>
          </w:p>
          <w:tbl>
            <w:tblPr>
              <w:tblStyle w:val="7"/>
              <w:tblW w:w="920" w:type="dxa"/>
              <w:tblInd w:w="342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0"/>
            </w:tblGrid>
            <w:tr w14:paraId="77B2AEC8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7" w:hRule="atLeast"/>
              </w:trPr>
              <w:tc>
                <w:tcPr>
                  <w:tcW w:w="920" w:type="dxa"/>
                  <w:vAlign w:val="top"/>
                </w:tcPr>
                <w:p w14:paraId="18952FD2">
                  <w:pPr>
                    <w:pStyle w:val="8"/>
                    <w:spacing w:before="86" w:line="213" w:lineRule="auto"/>
                    <w:ind w:left="212"/>
                  </w:pPr>
                  <w:r>
                    <w:rPr>
                      <w:color w:val="231916"/>
                      <w:spacing w:val="1"/>
                    </w:rPr>
                    <w:t>删除</w:t>
                  </w:r>
                </w:p>
              </w:tc>
            </w:tr>
          </w:tbl>
          <w:p w14:paraId="1A057DC4">
            <w:pPr>
              <w:spacing w:line="203" w:lineRule="exact"/>
            </w:pPr>
          </w:p>
          <w:tbl>
            <w:tblPr>
              <w:tblStyle w:val="7"/>
              <w:tblW w:w="920" w:type="dxa"/>
              <w:tblInd w:w="342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0"/>
            </w:tblGrid>
            <w:tr w14:paraId="2C4B868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7" w:hRule="atLeast"/>
              </w:trPr>
              <w:tc>
                <w:tcPr>
                  <w:tcW w:w="920" w:type="dxa"/>
                  <w:vAlign w:val="top"/>
                </w:tcPr>
                <w:p w14:paraId="16854CCE">
                  <w:pPr>
                    <w:pStyle w:val="8"/>
                    <w:spacing w:before="71" w:line="227" w:lineRule="auto"/>
                    <w:ind w:left="73"/>
                  </w:pPr>
                  <w:r>
                    <w:rPr>
                      <w:color w:val="231916"/>
                      <w:spacing w:val="5"/>
                    </w:rPr>
                    <w:t>上一项</w:t>
                  </w:r>
                </w:p>
              </w:tc>
            </w:tr>
          </w:tbl>
          <w:p w14:paraId="2F26ABAF">
            <w:pPr>
              <w:spacing w:line="229" w:lineRule="exact"/>
            </w:pPr>
          </w:p>
          <w:tbl>
            <w:tblPr>
              <w:tblStyle w:val="7"/>
              <w:tblW w:w="920" w:type="dxa"/>
              <w:tblInd w:w="342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0"/>
            </w:tblGrid>
            <w:tr w14:paraId="6614D3D8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7" w:hRule="atLeast"/>
              </w:trPr>
              <w:tc>
                <w:tcPr>
                  <w:tcW w:w="920" w:type="dxa"/>
                  <w:vAlign w:val="top"/>
                </w:tcPr>
                <w:p w14:paraId="2FE8079C">
                  <w:pPr>
                    <w:pStyle w:val="8"/>
                    <w:spacing w:before="71" w:line="227" w:lineRule="auto"/>
                    <w:ind w:left="78"/>
                  </w:pPr>
                  <w:r>
                    <w:rPr>
                      <w:color w:val="231916"/>
                      <w:spacing w:val="3"/>
                    </w:rPr>
                    <w:t>下一项</w:t>
                  </w:r>
                </w:p>
              </w:tc>
            </w:tr>
          </w:tbl>
          <w:p w14:paraId="7D8E606D"/>
          <w:tbl>
            <w:tblPr>
              <w:tblStyle w:val="7"/>
              <w:tblW w:w="920" w:type="dxa"/>
              <w:tblInd w:w="340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0"/>
            </w:tblGrid>
            <w:tr w14:paraId="5B4F18DF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7" w:hRule="atLeast"/>
              </w:trPr>
              <w:tc>
                <w:tcPr>
                  <w:tcW w:w="920" w:type="dxa"/>
                  <w:vAlign w:val="top"/>
                </w:tcPr>
                <w:p w14:paraId="0EB33479">
                  <w:pPr>
                    <w:pStyle w:val="8"/>
                    <w:spacing w:before="61" w:line="236" w:lineRule="auto"/>
                    <w:ind w:left="29"/>
                  </w:pPr>
                  <w:r>
                    <w:rPr>
                      <w:color w:val="231916"/>
                      <w:spacing w:val="6"/>
                    </w:rPr>
                    <w:t>存为文件</w:t>
                  </w:r>
                </w:p>
              </w:tc>
            </w:tr>
          </w:tbl>
          <w:p w14:paraId="04FF238B">
            <w:pPr>
              <w:rPr>
                <w:rFonts w:ascii="Arial"/>
                <w:sz w:val="21"/>
              </w:rPr>
            </w:pPr>
          </w:p>
        </w:tc>
      </w:tr>
    </w:tbl>
    <w:p w14:paraId="075123E5">
      <w:pPr>
        <w:pStyle w:val="2"/>
        <w:spacing w:line="398" w:lineRule="auto"/>
      </w:pPr>
    </w:p>
    <w:p w14:paraId="3C2018BB">
      <w:pPr>
        <w:spacing w:before="66" w:line="361" w:lineRule="auto"/>
        <w:ind w:right="407" w:firstLine="4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在此界面，按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”键可对时间进行编辑，范围</w:t>
      </w:r>
      <w:r>
        <w:rPr>
          <w:rFonts w:ascii="楷体" w:hAnsi="楷体" w:eastAsia="楷体" w:cs="楷体"/>
          <w:spacing w:val="4"/>
          <w:sz w:val="20"/>
          <w:szCs w:val="20"/>
        </w:rPr>
        <w:t>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0.1-999.9）S。要改变时间值，只需输入数字键</w:t>
      </w:r>
      <w:r>
        <w:rPr>
          <w:rFonts w:ascii="楷体" w:hAnsi="楷体" w:eastAsia="楷体" w:cs="楷体"/>
          <w:spacing w:val="-9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9"/>
          <w:sz w:val="20"/>
          <w:szCs w:val="20"/>
        </w:rPr>
        <w:t>101.2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9"/>
          <w:sz w:val="20"/>
          <w:szCs w:val="20"/>
        </w:rPr>
        <w:t>，按“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9"/>
          <w:position w:val="1"/>
          <w:sz w:val="20"/>
          <w:szCs w:val="20"/>
        </w:rPr>
        <w:t>1</w:t>
      </w:r>
      <w:r>
        <w:rPr>
          <w:rFonts w:ascii="楷体" w:hAnsi="楷体" w:eastAsia="楷体" w:cs="楷体"/>
          <w:spacing w:val="-3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9"/>
          <w:sz w:val="20"/>
          <w:szCs w:val="20"/>
        </w:rPr>
        <w:t>”、</w:t>
      </w:r>
      <w:r>
        <w:rPr>
          <w:rFonts w:ascii="楷体" w:hAnsi="楷体" w:eastAsia="楷体" w:cs="楷体"/>
          <w:spacing w:val="-9"/>
          <w:position w:val="-1"/>
          <w:sz w:val="20"/>
          <w:szCs w:val="20"/>
        </w:rPr>
        <w:t>“</w:t>
      </w:r>
      <w:r>
        <w:rPr>
          <w:rFonts w:ascii="楷体" w:hAnsi="楷体" w:eastAsia="楷体" w:cs="楷体"/>
          <w:spacing w:val="-9"/>
          <w:sz w:val="20"/>
          <w:szCs w:val="20"/>
        </w:rPr>
        <w:t>0 ”、“1 ”、“</w:t>
      </w:r>
      <w:r>
        <w:rPr>
          <w:rFonts w:ascii="楷体" w:hAnsi="楷体" w:eastAsia="楷体" w:cs="楷体"/>
          <w:spacing w:val="-6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9"/>
          <w:sz w:val="20"/>
          <w:szCs w:val="20"/>
        </w:rPr>
        <w:t>2 ”和“</w:t>
      </w:r>
      <w:r>
        <w:rPr>
          <w:rFonts w:ascii="楷体" w:hAnsi="楷体" w:eastAsia="楷体" w:cs="楷体"/>
          <w:spacing w:val="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9"/>
          <w:position w:val="-2"/>
          <w:sz w:val="20"/>
          <w:szCs w:val="20"/>
        </w:rPr>
        <w:t>E</w:t>
      </w:r>
      <w:r>
        <w:rPr>
          <w:rFonts w:ascii="楷体" w:hAnsi="楷体" w:eastAsia="楷体" w:cs="楷体"/>
          <w:spacing w:val="-10"/>
          <w:position w:val="-2"/>
          <w:sz w:val="20"/>
          <w:szCs w:val="20"/>
        </w:rPr>
        <w:t xml:space="preserve">NTER </w:t>
      </w:r>
      <w:r>
        <w:rPr>
          <w:rFonts w:ascii="楷体" w:hAnsi="楷体" w:eastAsia="楷体" w:cs="楷体"/>
          <w:spacing w:val="-10"/>
          <w:sz w:val="20"/>
          <w:szCs w:val="20"/>
        </w:rPr>
        <w:t>”键即可。</w:t>
      </w:r>
    </w:p>
    <w:p w14:paraId="245AB126">
      <w:pPr>
        <w:spacing w:line="296" w:lineRule="exact"/>
        <w:ind w:left="4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position w:val="2"/>
          <w:sz w:val="20"/>
          <w:szCs w:val="20"/>
        </w:rPr>
        <w:t>下降时间：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-56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“↓”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键或编码拔盘把光标移动到下降时间功能项上，如下图所示：</w:t>
      </w:r>
    </w:p>
    <w:p w14:paraId="6D95D78C">
      <w:pPr>
        <w:spacing w:line="23" w:lineRule="exact"/>
      </w:pPr>
    </w:p>
    <w:tbl>
      <w:tblPr>
        <w:tblStyle w:val="7"/>
        <w:tblW w:w="6590" w:type="dxa"/>
        <w:tblInd w:w="207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155"/>
        <w:gridCol w:w="971"/>
        <w:gridCol w:w="79"/>
        <w:gridCol w:w="837"/>
        <w:gridCol w:w="1719"/>
        <w:gridCol w:w="926"/>
      </w:tblGrid>
      <w:tr w14:paraId="14FE2D7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03" w:type="dxa"/>
            <w:vMerge w:val="restart"/>
            <w:tcBorders>
              <w:bottom w:val="nil"/>
            </w:tcBorders>
            <w:vAlign w:val="top"/>
          </w:tcPr>
          <w:p w14:paraId="4B2EE951">
            <w:pPr>
              <w:pStyle w:val="8"/>
              <w:spacing w:before="189" w:line="242" w:lineRule="auto"/>
              <w:ind w:left="258"/>
            </w:pPr>
            <w:r>
              <w:rPr>
                <w:color w:val="231916"/>
                <w:spacing w:val="1"/>
              </w:rPr>
              <w:t>测量</w:t>
            </w:r>
          </w:p>
        </w:tc>
        <w:tc>
          <w:tcPr>
            <w:tcW w:w="1155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64784922">
            <w:pPr>
              <w:pStyle w:val="8"/>
              <w:spacing w:before="200" w:line="236" w:lineRule="auto"/>
              <w:ind w:left="189"/>
            </w:pPr>
            <w:r>
              <w:rPr>
                <w:color w:val="F08300"/>
                <w:spacing w:val="6"/>
              </w:rPr>
              <w:t>参数设置</w:t>
            </w:r>
          </w:p>
        </w:tc>
        <w:tc>
          <w:tcPr>
            <w:tcW w:w="1050" w:type="dxa"/>
            <w:gridSpan w:val="2"/>
            <w:vMerge w:val="restart"/>
            <w:tcBorders>
              <w:bottom w:val="nil"/>
            </w:tcBorders>
            <w:vAlign w:val="top"/>
          </w:tcPr>
          <w:p w14:paraId="31F1B693">
            <w:pPr>
              <w:pStyle w:val="8"/>
              <w:spacing w:before="200" w:line="232" w:lineRule="auto"/>
              <w:ind w:left="148"/>
            </w:pPr>
            <w:r>
              <w:rPr>
                <w:color w:val="231916"/>
                <w:spacing w:val="-1"/>
              </w:rPr>
              <w:t>系统设置</w:t>
            </w: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62761B4E">
            <w:pPr>
              <w:pStyle w:val="8"/>
              <w:spacing w:before="189" w:line="237" w:lineRule="auto"/>
              <w:ind w:left="202"/>
            </w:pPr>
            <w:r>
              <w:rPr>
                <w:color w:val="231916"/>
                <w:spacing w:val="1"/>
              </w:rPr>
              <w:t>文件</w:t>
            </w:r>
          </w:p>
        </w:tc>
        <w:tc>
          <w:tcPr>
            <w:tcW w:w="1719" w:type="dxa"/>
            <w:vMerge w:val="restart"/>
            <w:tcBorders>
              <w:bottom w:val="nil"/>
              <w:right w:val="nil"/>
            </w:tcBorders>
            <w:vAlign w:val="top"/>
          </w:tcPr>
          <w:p w14:paraId="0C407BA0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2F6631A9">
            <w:pPr>
              <w:rPr>
                <w:rFonts w:ascii="Arial"/>
                <w:sz w:val="21"/>
              </w:rPr>
            </w:pPr>
          </w:p>
        </w:tc>
      </w:tr>
      <w:tr w14:paraId="4E17DB2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903" w:type="dxa"/>
            <w:vMerge w:val="continue"/>
            <w:tcBorders>
              <w:top w:val="nil"/>
            </w:tcBorders>
            <w:vAlign w:val="top"/>
          </w:tcPr>
          <w:p w14:paraId="1F77C2D5">
            <w:pPr>
              <w:rPr>
                <w:rFonts w:ascii="Arial"/>
                <w:sz w:val="21"/>
              </w:rPr>
            </w:pPr>
          </w:p>
        </w:tc>
        <w:tc>
          <w:tcPr>
            <w:tcW w:w="1155" w:type="dxa"/>
            <w:vMerge w:val="continue"/>
            <w:tcBorders>
              <w:top w:val="nil"/>
            </w:tcBorders>
            <w:vAlign w:val="top"/>
          </w:tcPr>
          <w:p w14:paraId="7459ED14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gridSpan w:val="2"/>
            <w:vMerge w:val="continue"/>
            <w:tcBorders>
              <w:top w:val="nil"/>
            </w:tcBorders>
            <w:vAlign w:val="top"/>
          </w:tcPr>
          <w:p w14:paraId="5A6E406B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020A0466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7024532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686DB9A7">
            <w:pPr>
              <w:pStyle w:val="8"/>
              <w:spacing w:before="69" w:line="227" w:lineRule="auto"/>
              <w:ind w:left="185"/>
            </w:pPr>
            <w:r>
              <w:rPr>
                <w:color w:val="231916"/>
                <w:spacing w:val="2"/>
              </w:rPr>
              <w:t>新建</w:t>
            </w:r>
          </w:p>
        </w:tc>
      </w:tr>
      <w:tr w14:paraId="6CC3A52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03" w:type="dxa"/>
            <w:vMerge w:val="restart"/>
            <w:tcBorders>
              <w:bottom w:val="nil"/>
              <w:right w:val="nil"/>
            </w:tcBorders>
            <w:vAlign w:val="top"/>
          </w:tcPr>
          <w:p w14:paraId="3D438A86">
            <w:pPr>
              <w:pStyle w:val="8"/>
              <w:spacing w:before="62" w:line="231" w:lineRule="auto"/>
              <w:ind w:left="638" w:right="173" w:hanging="430"/>
            </w:pPr>
            <w:r>
              <w:rPr>
                <w:color w:val="231916"/>
                <w:spacing w:val="2"/>
              </w:rPr>
              <w:t>STEP</w:t>
            </w:r>
            <w:r>
              <w:rPr>
                <w:color w:val="231916"/>
                <w:spacing w:val="1"/>
              </w:rPr>
              <w:t xml:space="preserve"> </w:t>
            </w:r>
            <w:r>
              <w:rPr>
                <w:color w:val="231916"/>
                <w:spacing w:val="-15"/>
              </w:rPr>
              <w:t>1</w:t>
            </w:r>
          </w:p>
        </w:tc>
        <w:tc>
          <w:tcPr>
            <w:tcW w:w="4761" w:type="dxa"/>
            <w:gridSpan w:val="5"/>
            <w:vMerge w:val="restart"/>
            <w:tcBorders>
              <w:left w:val="nil"/>
              <w:bottom w:val="nil"/>
            </w:tcBorders>
            <w:vAlign w:val="top"/>
          </w:tcPr>
          <w:p w14:paraId="390CD565">
            <w:pPr>
              <w:pStyle w:val="8"/>
              <w:spacing w:before="20" w:line="177" w:lineRule="auto"/>
              <w:ind w:left="3934"/>
              <w:rPr>
                <w:sz w:val="18"/>
                <w:szCs w:val="18"/>
              </w:rPr>
            </w:pPr>
            <w:r>
              <w:rPr>
                <w:color w:val="F08300"/>
                <w:spacing w:val="-2"/>
                <w:sz w:val="18"/>
                <w:szCs w:val="18"/>
              </w:rPr>
              <w:t>DC</w:t>
            </w:r>
          </w:p>
          <w:p w14:paraId="7BF024C3">
            <w:pPr>
              <w:pStyle w:val="8"/>
              <w:spacing w:line="194" w:lineRule="auto"/>
              <w:ind w:left="1607"/>
            </w:pPr>
            <w:r>
              <w:rPr>
                <w:color w:val="231916"/>
                <w:spacing w:val="7"/>
              </w:rPr>
              <w:t>模式</w:t>
            </w:r>
            <w:r>
              <w:rPr>
                <w:color w:val="231916"/>
                <w:spacing w:val="14"/>
              </w:rPr>
              <w:t xml:space="preserve"> </w:t>
            </w:r>
            <w:r>
              <w:rPr>
                <w:color w:val="231916"/>
              </w:rPr>
              <w:t>DC</w:t>
            </w:r>
            <w:r>
              <w:rPr>
                <w:color w:val="231916"/>
                <w:spacing w:val="14"/>
              </w:rPr>
              <w:t xml:space="preserve"> </w:t>
            </w:r>
            <w:r>
              <w:drawing>
                <wp:inline distT="0" distB="0" distL="0" distR="0">
                  <wp:extent cx="79375" cy="78740"/>
                  <wp:effectExtent l="0" t="0" r="0" b="0"/>
                  <wp:docPr id="134" name="IM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 134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1" cy="79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5B053B5D">
            <w:pPr>
              <w:rPr>
                <w:rFonts w:ascii="Arial"/>
                <w:sz w:val="21"/>
              </w:rPr>
            </w:pPr>
          </w:p>
        </w:tc>
      </w:tr>
      <w:tr w14:paraId="79C3AA4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A54707F">
            <w:pPr>
              <w:rPr>
                <w:rFonts w:ascii="Arial"/>
                <w:sz w:val="21"/>
              </w:rPr>
            </w:pPr>
          </w:p>
        </w:tc>
        <w:tc>
          <w:tcPr>
            <w:tcW w:w="4761" w:type="dxa"/>
            <w:gridSpan w:val="5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BEEA011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1DBF3AD0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0E4AEBD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BCF985E">
            <w:pPr>
              <w:rPr>
                <w:rFonts w:ascii="Arial"/>
                <w:sz w:val="21"/>
              </w:rPr>
            </w:pPr>
          </w:p>
        </w:tc>
        <w:tc>
          <w:tcPr>
            <w:tcW w:w="4761" w:type="dxa"/>
            <w:gridSpan w:val="5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9F48A14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3A670E44">
            <w:pPr>
              <w:pStyle w:val="8"/>
              <w:spacing w:before="82" w:line="214" w:lineRule="auto"/>
              <w:ind w:left="216"/>
            </w:pPr>
            <w:r>
              <w:rPr>
                <w:color w:val="231916"/>
                <w:spacing w:val="1"/>
              </w:rPr>
              <w:t>删除</w:t>
            </w:r>
          </w:p>
        </w:tc>
      </w:tr>
      <w:tr w14:paraId="20560ED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B4AE56C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499C63">
            <w:pPr>
              <w:pStyle w:val="8"/>
              <w:spacing w:before="211" w:line="269" w:lineRule="exact"/>
              <w:ind w:left="150"/>
            </w:pPr>
            <w:r>
              <w:rPr>
                <w:color w:val="231916"/>
                <w:spacing w:val="4"/>
                <w:position w:val="1"/>
              </w:rPr>
              <w:t>电压：0.500</w:t>
            </w:r>
            <w:r>
              <w:rPr>
                <w:color w:val="231916"/>
                <w:position w:val="1"/>
              </w:rPr>
              <w:t>KV</w:t>
            </w:r>
          </w:p>
          <w:p w14:paraId="7005C94A">
            <w:pPr>
              <w:pStyle w:val="8"/>
              <w:spacing w:before="123" w:line="241" w:lineRule="auto"/>
              <w:ind w:left="121"/>
            </w:pPr>
            <w:r>
              <w:rPr>
                <w:color w:val="231916"/>
                <w:spacing w:val="6"/>
              </w:rPr>
              <w:t>上限：1.000</w:t>
            </w:r>
            <w:r>
              <w:rPr>
                <w:color w:val="231916"/>
              </w:rPr>
              <w:t>mA</w:t>
            </w:r>
          </w:p>
          <w:p w14:paraId="1C2005D7">
            <w:pPr>
              <w:pStyle w:val="8"/>
              <w:spacing w:before="119"/>
              <w:ind w:left="139"/>
            </w:pPr>
            <w:r>
              <w:rPr>
                <w:color w:val="231916"/>
                <w:spacing w:val="8"/>
              </w:rPr>
              <w:t>下限：</w:t>
            </w:r>
            <w:r>
              <w:rPr>
                <w:color w:val="231916"/>
              </w:rPr>
              <w:t>OFF</w:t>
            </w:r>
          </w:p>
          <w:p w14:paraId="2661E579">
            <w:pPr>
              <w:pStyle w:val="8"/>
              <w:spacing w:before="116" w:line="264" w:lineRule="exact"/>
              <w:ind w:left="152"/>
            </w:pPr>
            <w:r>
              <w:rPr>
                <w:color w:val="231916"/>
                <w:spacing w:val="4"/>
                <w:position w:val="1"/>
              </w:rPr>
              <w:t>电弧：01.000</w:t>
            </w:r>
            <w:r>
              <w:rPr>
                <w:color w:val="231916"/>
                <w:position w:val="1"/>
              </w:rPr>
              <w:t>mA</w:t>
            </w:r>
          </w:p>
        </w:tc>
        <w:tc>
          <w:tcPr>
            <w:tcW w:w="2635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22719E29">
            <w:pPr>
              <w:pStyle w:val="8"/>
              <w:spacing w:before="211" w:line="236" w:lineRule="auto"/>
              <w:ind w:left="481"/>
            </w:pPr>
            <w:r>
              <w:pict>
                <v:shape id="_x0000_s1149" o:spid="_x0000_s1149" style="position:absolute;left:0pt;margin-left:52.85pt;margin-top:49.25pt;height:13.65pt;width:40.8pt;mso-position-horizontal-relative:page;mso-position-vertical-relative:page;z-index:-251555840;mso-width-relative:page;mso-height-relative:page;" filled="f" stroked="t" coordsize="815,272" path="m5,5l809,5,809,266,5,266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</w:rPr>
              <w:t>时间：000.5 S</w:t>
            </w:r>
          </w:p>
          <w:p w14:paraId="0359728D">
            <w:pPr>
              <w:pStyle w:val="8"/>
              <w:spacing w:before="137" w:line="233" w:lineRule="auto"/>
              <w:ind w:left="471"/>
            </w:pPr>
            <w:r>
              <w:rPr>
                <w:color w:val="231916"/>
                <w:spacing w:val="5"/>
              </w:rPr>
              <w:t>上升：000.5 S</w:t>
            </w:r>
          </w:p>
          <w:p w14:paraId="088C675B">
            <w:pPr>
              <w:pStyle w:val="8"/>
              <w:spacing w:before="166" w:line="235" w:lineRule="auto"/>
              <w:ind w:left="475"/>
            </w:pPr>
            <w:r>
              <w:rPr>
                <w:color w:val="231916"/>
                <w:spacing w:val="4"/>
              </w:rPr>
              <w:t>下降：000.5 S</w:t>
            </w:r>
          </w:p>
          <w:p w14:paraId="2FC73F6A">
            <w:pPr>
              <w:pStyle w:val="8"/>
              <w:spacing w:before="136" w:line="233" w:lineRule="auto"/>
              <w:ind w:left="12"/>
            </w:pPr>
            <w:r>
              <w:rPr>
                <w:color w:val="231916"/>
                <w:spacing w:val="1"/>
              </w:rPr>
              <w:t>上升判定：</w:t>
            </w:r>
            <w:r>
              <w:rPr>
                <w:color w:val="231916"/>
                <w:spacing w:val="-57"/>
              </w:rPr>
              <w:t xml:space="preserve"> </w:t>
            </w:r>
            <w:r>
              <w:rPr>
                <w:color w:val="231916"/>
              </w:rPr>
              <w:t>OFF</w:t>
            </w:r>
            <w:r>
              <w:rPr>
                <w:color w:val="231916"/>
                <w:spacing w:val="12"/>
              </w:rPr>
              <w:t xml:space="preserve">   </w:t>
            </w:r>
            <w:r>
              <w:rPr>
                <w:position w:val="3"/>
              </w:rPr>
              <w:drawing>
                <wp:inline distT="0" distB="0" distL="0" distR="0">
                  <wp:extent cx="79375" cy="81915"/>
                  <wp:effectExtent l="0" t="0" r="0" b="0"/>
                  <wp:docPr id="136" name="IM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 136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3" cy="82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3E6E7194">
            <w:pPr>
              <w:rPr>
                <w:rFonts w:ascii="Arial"/>
                <w:sz w:val="21"/>
              </w:rPr>
            </w:pPr>
          </w:p>
        </w:tc>
      </w:tr>
      <w:tr w14:paraId="1672CA6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486230F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7A429D">
            <w:pPr>
              <w:rPr>
                <w:rFonts w:ascii="Arial"/>
                <w:sz w:val="21"/>
              </w:rPr>
            </w:pPr>
          </w:p>
        </w:tc>
        <w:tc>
          <w:tcPr>
            <w:tcW w:w="263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C837002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6B114C3F">
            <w:pPr>
              <w:spacing w:line="194" w:lineRule="exact"/>
              <w:rPr>
                <w:rFonts w:ascii="Arial"/>
                <w:sz w:val="16"/>
              </w:rPr>
            </w:pPr>
          </w:p>
        </w:tc>
      </w:tr>
      <w:tr w14:paraId="0ABB780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7AB5275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CFA536">
            <w:pPr>
              <w:rPr>
                <w:rFonts w:ascii="Arial"/>
                <w:sz w:val="21"/>
              </w:rPr>
            </w:pPr>
          </w:p>
        </w:tc>
        <w:tc>
          <w:tcPr>
            <w:tcW w:w="263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D01F89E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Align w:val="top"/>
          </w:tcPr>
          <w:p w14:paraId="24BEFBF1">
            <w:pPr>
              <w:pStyle w:val="8"/>
              <w:spacing w:before="70" w:line="226" w:lineRule="auto"/>
              <w:ind w:left="77"/>
            </w:pPr>
            <w:r>
              <w:rPr>
                <w:color w:val="231916"/>
                <w:spacing w:val="5"/>
              </w:rPr>
              <w:t>上一项</w:t>
            </w:r>
          </w:p>
        </w:tc>
      </w:tr>
      <w:tr w14:paraId="3ED52C4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C06A2F6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CB0F85">
            <w:pPr>
              <w:rPr>
                <w:rFonts w:ascii="Arial"/>
                <w:sz w:val="21"/>
              </w:rPr>
            </w:pPr>
          </w:p>
        </w:tc>
        <w:tc>
          <w:tcPr>
            <w:tcW w:w="263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AB392B4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199D3684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1FB19F5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CC0B759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6E5B60">
            <w:pPr>
              <w:rPr>
                <w:rFonts w:ascii="Arial"/>
                <w:sz w:val="21"/>
              </w:rPr>
            </w:pPr>
          </w:p>
        </w:tc>
        <w:tc>
          <w:tcPr>
            <w:tcW w:w="263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D6A9DB1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Align w:val="top"/>
          </w:tcPr>
          <w:p w14:paraId="4DEBAA70">
            <w:pPr>
              <w:pStyle w:val="8"/>
              <w:spacing w:before="71" w:line="225" w:lineRule="auto"/>
              <w:ind w:left="82"/>
            </w:pPr>
            <w:r>
              <w:rPr>
                <w:color w:val="231916"/>
                <w:spacing w:val="3"/>
              </w:rPr>
              <w:t>下一项</w:t>
            </w:r>
          </w:p>
        </w:tc>
      </w:tr>
      <w:tr w14:paraId="136ADAD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129C16B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684E9A">
            <w:pPr>
              <w:rPr>
                <w:rFonts w:ascii="Arial"/>
                <w:sz w:val="21"/>
              </w:rPr>
            </w:pPr>
          </w:p>
        </w:tc>
        <w:tc>
          <w:tcPr>
            <w:tcW w:w="263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D99DF42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12584E68">
            <w:pPr>
              <w:spacing w:line="232" w:lineRule="exact"/>
              <w:rPr>
                <w:rFonts w:ascii="Arial"/>
                <w:sz w:val="20"/>
              </w:rPr>
            </w:pPr>
          </w:p>
        </w:tc>
      </w:tr>
      <w:tr w14:paraId="303CE92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2953919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0FCE69">
            <w:pPr>
              <w:rPr>
                <w:rFonts w:ascii="Arial"/>
                <w:sz w:val="21"/>
              </w:rPr>
            </w:pPr>
          </w:p>
        </w:tc>
        <w:tc>
          <w:tcPr>
            <w:tcW w:w="263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6878662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Align w:val="top"/>
          </w:tcPr>
          <w:p w14:paraId="48157AE9">
            <w:pPr>
              <w:pStyle w:val="8"/>
              <w:spacing w:before="62" w:line="232" w:lineRule="auto"/>
              <w:ind w:left="32"/>
            </w:pPr>
            <w:r>
              <w:rPr>
                <w:color w:val="231916"/>
                <w:spacing w:val="6"/>
              </w:rPr>
              <w:t>存为文件</w:t>
            </w:r>
          </w:p>
        </w:tc>
      </w:tr>
      <w:tr w14:paraId="0C9E270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5664" w:type="dxa"/>
            <w:gridSpan w:val="6"/>
            <w:tcBorders>
              <w:top w:val="nil"/>
            </w:tcBorders>
            <w:vAlign w:val="top"/>
          </w:tcPr>
          <w:p w14:paraId="0D6548A5">
            <w:pPr>
              <w:pStyle w:val="8"/>
              <w:spacing w:before="88" w:line="231" w:lineRule="exact"/>
              <w:ind w:left="255"/>
              <w:rPr>
                <w:sz w:val="17"/>
                <w:szCs w:val="17"/>
              </w:rPr>
            </w:pPr>
            <w:r>
              <w:rPr>
                <w:color w:val="231916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0C08E33F">
            <w:pPr>
              <w:rPr>
                <w:rFonts w:ascii="Arial"/>
                <w:sz w:val="21"/>
              </w:rPr>
            </w:pPr>
          </w:p>
        </w:tc>
      </w:tr>
    </w:tbl>
    <w:p w14:paraId="1413443A">
      <w:pPr>
        <w:spacing w:before="262" w:line="395" w:lineRule="auto"/>
        <w:ind w:right="403" w:firstLine="4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在此界面，按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49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</w:t>
      </w:r>
      <w:r>
        <w:rPr>
          <w:rFonts w:ascii="楷体" w:hAnsi="楷体" w:eastAsia="楷体" w:cs="楷体"/>
          <w:spacing w:val="4"/>
          <w:sz w:val="20"/>
          <w:szCs w:val="20"/>
        </w:rPr>
        <w:t>1-999.9）S。要改变时间值，只需输入数字键</w:t>
      </w:r>
      <w:r>
        <w:rPr>
          <w:rFonts w:ascii="楷体" w:hAnsi="楷体" w:eastAsia="楷体" w:cs="楷体"/>
          <w:spacing w:val="-1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101.2 ，按“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1</w:t>
      </w:r>
      <w:r>
        <w:rPr>
          <w:rFonts w:ascii="楷体" w:hAnsi="楷体" w:eastAsia="楷体" w:cs="楷体"/>
          <w:spacing w:val="-1"/>
          <w:sz w:val="20"/>
          <w:szCs w:val="20"/>
        </w:rPr>
        <w:t>”、“0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3"/>
          <w:sz w:val="20"/>
          <w:szCs w:val="20"/>
        </w:rPr>
        <w:t>1</w:t>
      </w:r>
      <w:r>
        <w:rPr>
          <w:rFonts w:ascii="楷体" w:hAnsi="楷体" w:eastAsia="楷体" w:cs="楷体"/>
          <w:spacing w:val="-1"/>
          <w:sz w:val="20"/>
          <w:szCs w:val="20"/>
        </w:rPr>
        <w:t>”、“</w:t>
      </w:r>
      <w:r>
        <w:rPr>
          <w:rFonts w:ascii="楷体" w:hAnsi="楷体" w:eastAsia="楷体" w:cs="楷体"/>
          <w:spacing w:val="-1"/>
          <w:position w:val="-4"/>
          <w:sz w:val="20"/>
          <w:szCs w:val="20"/>
        </w:rPr>
        <w:t>2</w:t>
      </w:r>
      <w:r>
        <w:rPr>
          <w:rFonts w:ascii="楷体" w:hAnsi="楷体" w:eastAsia="楷体" w:cs="楷体"/>
          <w:spacing w:val="-74"/>
          <w:position w:val="-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”和“ ENTER</w:t>
      </w:r>
      <w:r>
        <w:rPr>
          <w:rFonts w:ascii="楷体" w:hAnsi="楷体" w:eastAsia="楷体" w:cs="楷体"/>
          <w:spacing w:val="-1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”键即可。</w:t>
      </w:r>
    </w:p>
    <w:p w14:paraId="0CAF2A91">
      <w:pPr>
        <w:spacing w:before="194" w:line="228" w:lineRule="auto"/>
        <w:ind w:left="4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上升判定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spacing w:val="5"/>
          <w:sz w:val="20"/>
          <w:szCs w:val="20"/>
        </w:rPr>
        <w:t>按“↓”键或编码拔盘把光标移动到上升判定功能项上，如下图所示：</w:t>
      </w:r>
    </w:p>
    <w:p w14:paraId="54B59EE6">
      <w:pPr>
        <w:spacing w:line="161" w:lineRule="exact"/>
      </w:pPr>
    </w:p>
    <w:tbl>
      <w:tblPr>
        <w:tblStyle w:val="7"/>
        <w:tblW w:w="6590" w:type="dxa"/>
        <w:tblInd w:w="212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1155"/>
        <w:gridCol w:w="1004"/>
        <w:gridCol w:w="46"/>
        <w:gridCol w:w="837"/>
        <w:gridCol w:w="1719"/>
        <w:gridCol w:w="926"/>
      </w:tblGrid>
      <w:tr w14:paraId="214FDBA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03" w:type="dxa"/>
            <w:vMerge w:val="restart"/>
            <w:tcBorders>
              <w:bottom w:val="nil"/>
            </w:tcBorders>
            <w:vAlign w:val="top"/>
          </w:tcPr>
          <w:p w14:paraId="74C177C7">
            <w:pPr>
              <w:pStyle w:val="8"/>
              <w:spacing w:before="189" w:line="242" w:lineRule="auto"/>
              <w:ind w:left="258"/>
            </w:pPr>
            <w:r>
              <w:rPr>
                <w:color w:val="231916"/>
                <w:spacing w:val="1"/>
              </w:rPr>
              <w:t>测量</w:t>
            </w:r>
          </w:p>
        </w:tc>
        <w:tc>
          <w:tcPr>
            <w:tcW w:w="1155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4B3E3C2C">
            <w:pPr>
              <w:pStyle w:val="8"/>
              <w:spacing w:before="200" w:line="236" w:lineRule="auto"/>
              <w:ind w:left="189"/>
            </w:pPr>
            <w:r>
              <w:rPr>
                <w:color w:val="F08300"/>
                <w:spacing w:val="6"/>
              </w:rPr>
              <w:t>参数设置</w:t>
            </w:r>
          </w:p>
        </w:tc>
        <w:tc>
          <w:tcPr>
            <w:tcW w:w="1050" w:type="dxa"/>
            <w:gridSpan w:val="2"/>
            <w:vMerge w:val="restart"/>
            <w:tcBorders>
              <w:bottom w:val="nil"/>
            </w:tcBorders>
            <w:vAlign w:val="top"/>
          </w:tcPr>
          <w:p w14:paraId="53B57BF7">
            <w:pPr>
              <w:pStyle w:val="8"/>
              <w:spacing w:before="200" w:line="232" w:lineRule="auto"/>
              <w:ind w:left="148"/>
            </w:pPr>
            <w:r>
              <w:rPr>
                <w:color w:val="231916"/>
                <w:spacing w:val="-1"/>
              </w:rPr>
              <w:t>系统设置</w:t>
            </w: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4611D0BA">
            <w:pPr>
              <w:pStyle w:val="8"/>
              <w:spacing w:before="189" w:line="237" w:lineRule="auto"/>
              <w:ind w:left="202"/>
            </w:pPr>
            <w:r>
              <w:rPr>
                <w:color w:val="231916"/>
                <w:spacing w:val="1"/>
              </w:rPr>
              <w:t>文件</w:t>
            </w:r>
          </w:p>
        </w:tc>
        <w:tc>
          <w:tcPr>
            <w:tcW w:w="1719" w:type="dxa"/>
            <w:vMerge w:val="restart"/>
            <w:tcBorders>
              <w:bottom w:val="nil"/>
              <w:right w:val="nil"/>
            </w:tcBorders>
            <w:vAlign w:val="top"/>
          </w:tcPr>
          <w:p w14:paraId="5DD96DB9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707EEF9B">
            <w:pPr>
              <w:rPr>
                <w:rFonts w:ascii="Arial"/>
                <w:sz w:val="21"/>
              </w:rPr>
            </w:pPr>
          </w:p>
        </w:tc>
      </w:tr>
      <w:tr w14:paraId="2EBF6AD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903" w:type="dxa"/>
            <w:vMerge w:val="continue"/>
            <w:tcBorders>
              <w:top w:val="nil"/>
            </w:tcBorders>
            <w:vAlign w:val="top"/>
          </w:tcPr>
          <w:p w14:paraId="4513D646">
            <w:pPr>
              <w:rPr>
                <w:rFonts w:ascii="Arial"/>
                <w:sz w:val="21"/>
              </w:rPr>
            </w:pPr>
          </w:p>
        </w:tc>
        <w:tc>
          <w:tcPr>
            <w:tcW w:w="1155" w:type="dxa"/>
            <w:vMerge w:val="continue"/>
            <w:tcBorders>
              <w:top w:val="nil"/>
            </w:tcBorders>
            <w:vAlign w:val="top"/>
          </w:tcPr>
          <w:p w14:paraId="4FC08692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gridSpan w:val="2"/>
            <w:vMerge w:val="continue"/>
            <w:tcBorders>
              <w:top w:val="nil"/>
            </w:tcBorders>
            <w:vAlign w:val="top"/>
          </w:tcPr>
          <w:p w14:paraId="3C269FE0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5D89B74E">
            <w:pPr>
              <w:rPr>
                <w:rFonts w:ascii="Arial"/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8E97A7A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24E942CB">
            <w:pPr>
              <w:pStyle w:val="8"/>
              <w:spacing w:before="69" w:line="227" w:lineRule="auto"/>
              <w:ind w:left="185"/>
            </w:pPr>
            <w:r>
              <w:rPr>
                <w:color w:val="231916"/>
                <w:spacing w:val="2"/>
              </w:rPr>
              <w:t>新建</w:t>
            </w:r>
          </w:p>
        </w:tc>
      </w:tr>
      <w:tr w14:paraId="1D51D43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03" w:type="dxa"/>
            <w:vMerge w:val="restart"/>
            <w:tcBorders>
              <w:bottom w:val="nil"/>
              <w:right w:val="nil"/>
            </w:tcBorders>
            <w:vAlign w:val="top"/>
          </w:tcPr>
          <w:p w14:paraId="044A42DC">
            <w:pPr>
              <w:pStyle w:val="8"/>
              <w:spacing w:before="62" w:line="231" w:lineRule="auto"/>
              <w:ind w:left="638" w:right="173" w:hanging="430"/>
            </w:pPr>
            <w:r>
              <w:rPr>
                <w:color w:val="231916"/>
                <w:spacing w:val="2"/>
              </w:rPr>
              <w:t>STEP</w:t>
            </w:r>
            <w:r>
              <w:rPr>
                <w:color w:val="231916"/>
                <w:spacing w:val="1"/>
              </w:rPr>
              <w:t xml:space="preserve"> </w:t>
            </w:r>
            <w:r>
              <w:rPr>
                <w:color w:val="231916"/>
                <w:spacing w:val="-15"/>
              </w:rPr>
              <w:t>1</w:t>
            </w:r>
          </w:p>
        </w:tc>
        <w:tc>
          <w:tcPr>
            <w:tcW w:w="4761" w:type="dxa"/>
            <w:gridSpan w:val="5"/>
            <w:vMerge w:val="restart"/>
            <w:tcBorders>
              <w:left w:val="nil"/>
              <w:bottom w:val="nil"/>
            </w:tcBorders>
            <w:vAlign w:val="top"/>
          </w:tcPr>
          <w:p w14:paraId="261B9324">
            <w:pPr>
              <w:pStyle w:val="8"/>
              <w:spacing w:before="34" w:line="183" w:lineRule="auto"/>
              <w:ind w:left="3934"/>
              <w:rPr>
                <w:sz w:val="16"/>
                <w:szCs w:val="16"/>
              </w:rPr>
            </w:pPr>
            <w:r>
              <w:rPr>
                <w:color w:val="F08300"/>
                <w:spacing w:val="-2"/>
                <w:sz w:val="16"/>
                <w:szCs w:val="16"/>
              </w:rPr>
              <w:t>DC</w:t>
            </w:r>
          </w:p>
          <w:p w14:paraId="35E9CA4F">
            <w:pPr>
              <w:pStyle w:val="8"/>
              <w:spacing w:line="194" w:lineRule="auto"/>
              <w:ind w:left="1607"/>
            </w:pPr>
            <w:r>
              <w:rPr>
                <w:color w:val="231916"/>
                <w:spacing w:val="7"/>
              </w:rPr>
              <w:t>模式</w:t>
            </w:r>
            <w:r>
              <w:rPr>
                <w:color w:val="231916"/>
                <w:spacing w:val="14"/>
              </w:rPr>
              <w:t xml:space="preserve"> </w:t>
            </w:r>
            <w:r>
              <w:rPr>
                <w:color w:val="231916"/>
              </w:rPr>
              <w:t>DC</w:t>
            </w:r>
            <w:r>
              <w:rPr>
                <w:color w:val="231916"/>
                <w:spacing w:val="14"/>
              </w:rPr>
              <w:t xml:space="preserve"> </w:t>
            </w:r>
            <w:r>
              <w:drawing>
                <wp:inline distT="0" distB="0" distL="0" distR="0">
                  <wp:extent cx="79375" cy="78740"/>
                  <wp:effectExtent l="0" t="0" r="0" b="0"/>
                  <wp:docPr id="138" name="IM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 138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1" cy="7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165785A0">
            <w:pPr>
              <w:rPr>
                <w:rFonts w:ascii="Arial"/>
                <w:sz w:val="21"/>
              </w:rPr>
            </w:pPr>
          </w:p>
        </w:tc>
      </w:tr>
      <w:tr w14:paraId="1597A1B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53B26B2">
            <w:pPr>
              <w:rPr>
                <w:rFonts w:ascii="Arial"/>
                <w:sz w:val="21"/>
              </w:rPr>
            </w:pPr>
          </w:p>
        </w:tc>
        <w:tc>
          <w:tcPr>
            <w:tcW w:w="4761" w:type="dxa"/>
            <w:gridSpan w:val="5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FAC88FD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7C037A1B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3903D8B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672A16D">
            <w:pPr>
              <w:rPr>
                <w:rFonts w:ascii="Arial"/>
                <w:sz w:val="21"/>
              </w:rPr>
            </w:pPr>
          </w:p>
        </w:tc>
        <w:tc>
          <w:tcPr>
            <w:tcW w:w="4761" w:type="dxa"/>
            <w:gridSpan w:val="5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6FBB409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Merge w:val="restart"/>
            <w:tcBorders>
              <w:bottom w:val="nil"/>
            </w:tcBorders>
            <w:vAlign w:val="top"/>
          </w:tcPr>
          <w:p w14:paraId="33E761A3">
            <w:pPr>
              <w:pStyle w:val="8"/>
              <w:spacing w:before="82" w:line="214" w:lineRule="auto"/>
              <w:ind w:left="216"/>
            </w:pPr>
            <w:r>
              <w:rPr>
                <w:color w:val="231916"/>
                <w:spacing w:val="1"/>
              </w:rPr>
              <w:t>删除</w:t>
            </w:r>
          </w:p>
        </w:tc>
      </w:tr>
      <w:tr w14:paraId="08F454C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28B9F46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141AF4">
            <w:pPr>
              <w:pStyle w:val="8"/>
              <w:spacing w:before="211" w:line="269" w:lineRule="exact"/>
              <w:ind w:left="150"/>
            </w:pPr>
            <w:r>
              <w:rPr>
                <w:color w:val="231916"/>
                <w:spacing w:val="4"/>
                <w:position w:val="1"/>
              </w:rPr>
              <w:t>电压：0.500</w:t>
            </w:r>
            <w:r>
              <w:rPr>
                <w:color w:val="231916"/>
                <w:position w:val="1"/>
              </w:rPr>
              <w:t>KV</w:t>
            </w:r>
          </w:p>
          <w:p w14:paraId="5596174A">
            <w:pPr>
              <w:pStyle w:val="8"/>
              <w:spacing w:before="123" w:line="241" w:lineRule="auto"/>
              <w:ind w:left="121"/>
            </w:pPr>
            <w:r>
              <w:rPr>
                <w:color w:val="231916"/>
                <w:spacing w:val="6"/>
              </w:rPr>
              <w:t>上限：1.000</w:t>
            </w:r>
            <w:r>
              <w:rPr>
                <w:color w:val="231916"/>
              </w:rPr>
              <w:t>mA</w:t>
            </w:r>
          </w:p>
          <w:p w14:paraId="44B23750">
            <w:pPr>
              <w:pStyle w:val="8"/>
              <w:spacing w:before="119"/>
              <w:ind w:left="139"/>
            </w:pPr>
            <w:r>
              <w:rPr>
                <w:color w:val="231916"/>
                <w:spacing w:val="8"/>
              </w:rPr>
              <w:t>下限：</w:t>
            </w:r>
            <w:r>
              <w:rPr>
                <w:color w:val="231916"/>
              </w:rPr>
              <w:t>OFF</w:t>
            </w:r>
          </w:p>
          <w:p w14:paraId="44914A7E">
            <w:pPr>
              <w:pStyle w:val="8"/>
              <w:spacing w:before="116" w:line="264" w:lineRule="exact"/>
              <w:ind w:left="152"/>
            </w:pPr>
            <w:r>
              <w:rPr>
                <w:color w:val="231916"/>
                <w:spacing w:val="4"/>
                <w:position w:val="1"/>
              </w:rPr>
              <w:t>电弧：01.000</w:t>
            </w:r>
            <w:r>
              <w:rPr>
                <w:color w:val="231916"/>
                <w:position w:val="1"/>
              </w:rPr>
              <w:t>mA</w:t>
            </w:r>
          </w:p>
        </w:tc>
        <w:tc>
          <w:tcPr>
            <w:tcW w:w="2602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2355CB1A">
            <w:pPr>
              <w:pStyle w:val="8"/>
              <w:spacing w:before="211" w:line="236" w:lineRule="auto"/>
              <w:ind w:left="448"/>
            </w:pPr>
            <w:r>
              <w:pict>
                <v:shape id="_x0000_s1150" o:spid="_x0000_s1150" style="position:absolute;left:0pt;margin-left:51.2pt;margin-top:67.15pt;height:13.65pt;width:27.25pt;mso-position-horizontal-relative:page;mso-position-vertical-relative:page;z-index:-251554816;mso-width-relative:page;mso-height-relative:page;" filled="f" stroked="t" coordsize="545,272" path="m5,5l538,5,538,266,5,266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</w:rPr>
              <w:t>时间：000.5 S</w:t>
            </w:r>
          </w:p>
          <w:p w14:paraId="4AC8690A">
            <w:pPr>
              <w:pStyle w:val="8"/>
              <w:spacing w:before="137" w:line="233" w:lineRule="auto"/>
              <w:ind w:left="438"/>
            </w:pPr>
            <w:r>
              <w:rPr>
                <w:color w:val="231916"/>
                <w:spacing w:val="5"/>
              </w:rPr>
              <w:t>上升：000.5 S</w:t>
            </w:r>
          </w:p>
          <w:p w14:paraId="5EE88DEC">
            <w:pPr>
              <w:pStyle w:val="8"/>
              <w:spacing w:before="166" w:line="235" w:lineRule="auto"/>
              <w:ind w:left="442"/>
            </w:pPr>
            <w:r>
              <w:rPr>
                <w:color w:val="231916"/>
                <w:spacing w:val="4"/>
              </w:rPr>
              <w:t>下降：000.5 S</w:t>
            </w:r>
          </w:p>
          <w:p w14:paraId="435FDA61">
            <w:pPr>
              <w:pStyle w:val="8"/>
              <w:spacing w:before="91" w:line="233" w:lineRule="auto"/>
              <w:ind w:left="47"/>
            </w:pPr>
            <w:r>
              <w:rPr>
                <w:color w:val="231916"/>
                <w:spacing w:val="1"/>
              </w:rPr>
              <w:t>上升判定：</w:t>
            </w:r>
            <w:r>
              <w:rPr>
                <w:color w:val="231916"/>
                <w:spacing w:val="-57"/>
              </w:rPr>
              <w:t xml:space="preserve"> </w:t>
            </w:r>
            <w:r>
              <w:rPr>
                <w:color w:val="231916"/>
              </w:rPr>
              <w:t>OFF</w:t>
            </w:r>
            <w:r>
              <w:rPr>
                <w:color w:val="231916"/>
                <w:spacing w:val="34"/>
              </w:rPr>
              <w:t xml:space="preserve">  </w:t>
            </w:r>
            <w:r>
              <w:rPr>
                <w:position w:val="-1"/>
              </w:rPr>
              <w:drawing>
                <wp:inline distT="0" distB="0" distL="0" distR="0">
                  <wp:extent cx="79375" cy="81915"/>
                  <wp:effectExtent l="0" t="0" r="0" b="0"/>
                  <wp:docPr id="140" name="IM 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 140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3" cy="81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" w:type="dxa"/>
            <w:vMerge w:val="continue"/>
            <w:tcBorders>
              <w:top w:val="nil"/>
            </w:tcBorders>
            <w:vAlign w:val="top"/>
          </w:tcPr>
          <w:p w14:paraId="4CB45CA2">
            <w:pPr>
              <w:rPr>
                <w:rFonts w:ascii="Arial"/>
                <w:sz w:val="21"/>
              </w:rPr>
            </w:pPr>
          </w:p>
        </w:tc>
      </w:tr>
      <w:tr w14:paraId="1CA1E66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654A20A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7913A6">
            <w:pPr>
              <w:rPr>
                <w:rFonts w:ascii="Arial"/>
                <w:sz w:val="21"/>
              </w:rPr>
            </w:pPr>
          </w:p>
        </w:tc>
        <w:tc>
          <w:tcPr>
            <w:tcW w:w="2602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3315175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2FDCCA88">
            <w:pPr>
              <w:spacing w:line="193" w:lineRule="exact"/>
              <w:rPr>
                <w:rFonts w:ascii="Arial"/>
                <w:sz w:val="16"/>
              </w:rPr>
            </w:pPr>
          </w:p>
        </w:tc>
      </w:tr>
      <w:tr w14:paraId="18C2FFC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AC54649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FE0B80">
            <w:pPr>
              <w:rPr>
                <w:rFonts w:ascii="Arial"/>
                <w:sz w:val="21"/>
              </w:rPr>
            </w:pPr>
          </w:p>
        </w:tc>
        <w:tc>
          <w:tcPr>
            <w:tcW w:w="2602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75C68D6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Align w:val="top"/>
          </w:tcPr>
          <w:p w14:paraId="4474176C">
            <w:pPr>
              <w:pStyle w:val="8"/>
              <w:spacing w:before="70" w:line="226" w:lineRule="auto"/>
              <w:ind w:left="77"/>
            </w:pPr>
            <w:r>
              <w:rPr>
                <w:color w:val="231916"/>
                <w:spacing w:val="5"/>
              </w:rPr>
              <w:t>上一项</w:t>
            </w:r>
          </w:p>
        </w:tc>
      </w:tr>
      <w:tr w14:paraId="378CC55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26170B1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B91AD5">
            <w:pPr>
              <w:rPr>
                <w:rFonts w:ascii="Arial"/>
                <w:sz w:val="21"/>
              </w:rPr>
            </w:pPr>
          </w:p>
        </w:tc>
        <w:tc>
          <w:tcPr>
            <w:tcW w:w="2602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236D826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2716F8EC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06CAB4C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016E07C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43595C4">
            <w:pPr>
              <w:rPr>
                <w:rFonts w:ascii="Arial"/>
                <w:sz w:val="21"/>
              </w:rPr>
            </w:pPr>
          </w:p>
        </w:tc>
        <w:tc>
          <w:tcPr>
            <w:tcW w:w="2602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C08F28B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Align w:val="top"/>
          </w:tcPr>
          <w:p w14:paraId="11639EB5">
            <w:pPr>
              <w:pStyle w:val="8"/>
              <w:spacing w:before="71" w:line="225" w:lineRule="auto"/>
              <w:ind w:left="82"/>
            </w:pPr>
            <w:r>
              <w:rPr>
                <w:color w:val="231916"/>
                <w:spacing w:val="3"/>
              </w:rPr>
              <w:t>下一项</w:t>
            </w:r>
          </w:p>
        </w:tc>
      </w:tr>
      <w:tr w14:paraId="63B11E9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13CDFC1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1F8C12">
            <w:pPr>
              <w:rPr>
                <w:rFonts w:ascii="Arial"/>
                <w:sz w:val="21"/>
              </w:rPr>
            </w:pPr>
          </w:p>
        </w:tc>
        <w:tc>
          <w:tcPr>
            <w:tcW w:w="2602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F414D1E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259DA40D">
            <w:pPr>
              <w:spacing w:line="233" w:lineRule="exact"/>
              <w:rPr>
                <w:rFonts w:ascii="Arial"/>
                <w:sz w:val="20"/>
              </w:rPr>
            </w:pPr>
          </w:p>
        </w:tc>
      </w:tr>
      <w:tr w14:paraId="45BA8AE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903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3CB59BB">
            <w:pPr>
              <w:rPr>
                <w:rFonts w:ascii="Arial"/>
                <w:sz w:val="21"/>
              </w:rPr>
            </w:pPr>
          </w:p>
        </w:tc>
        <w:tc>
          <w:tcPr>
            <w:tcW w:w="215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79D731">
            <w:pPr>
              <w:rPr>
                <w:rFonts w:ascii="Arial"/>
                <w:sz w:val="21"/>
              </w:rPr>
            </w:pPr>
          </w:p>
        </w:tc>
        <w:tc>
          <w:tcPr>
            <w:tcW w:w="2602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6D34925">
            <w:pPr>
              <w:rPr>
                <w:rFonts w:ascii="Arial"/>
                <w:sz w:val="21"/>
              </w:rPr>
            </w:pPr>
          </w:p>
        </w:tc>
        <w:tc>
          <w:tcPr>
            <w:tcW w:w="926" w:type="dxa"/>
            <w:vAlign w:val="top"/>
          </w:tcPr>
          <w:p w14:paraId="21D5FD77">
            <w:pPr>
              <w:pStyle w:val="8"/>
              <w:spacing w:before="62" w:line="232" w:lineRule="auto"/>
              <w:ind w:left="32"/>
            </w:pPr>
            <w:r>
              <w:rPr>
                <w:color w:val="231916"/>
                <w:spacing w:val="6"/>
              </w:rPr>
              <w:t>存为文件</w:t>
            </w:r>
          </w:p>
        </w:tc>
      </w:tr>
      <w:tr w14:paraId="0E46515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5664" w:type="dxa"/>
            <w:gridSpan w:val="6"/>
            <w:tcBorders>
              <w:top w:val="nil"/>
            </w:tcBorders>
            <w:vAlign w:val="top"/>
          </w:tcPr>
          <w:p w14:paraId="3EA9130E">
            <w:pPr>
              <w:pStyle w:val="8"/>
              <w:spacing w:before="88" w:line="231" w:lineRule="exact"/>
              <w:ind w:left="255"/>
              <w:rPr>
                <w:sz w:val="17"/>
                <w:szCs w:val="17"/>
              </w:rPr>
            </w:pPr>
            <w:r>
              <w:rPr>
                <w:color w:val="231916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926" w:type="dxa"/>
            <w:tcBorders>
              <w:left w:val="nil"/>
            </w:tcBorders>
            <w:vAlign w:val="top"/>
          </w:tcPr>
          <w:p w14:paraId="0FC33B4E">
            <w:pPr>
              <w:rPr>
                <w:rFonts w:ascii="Arial"/>
                <w:sz w:val="21"/>
              </w:rPr>
            </w:pPr>
          </w:p>
        </w:tc>
      </w:tr>
    </w:tbl>
    <w:p w14:paraId="11E4EA3D">
      <w:pPr>
        <w:pStyle w:val="2"/>
      </w:pPr>
    </w:p>
    <w:p w14:paraId="67AEDBBC">
      <w:pPr>
        <w:sectPr>
          <w:pgSz w:w="11906" w:h="16838"/>
          <w:pgMar w:top="1075" w:right="786" w:bottom="583" w:left="693" w:header="729" w:footer="347" w:gutter="0"/>
          <w:cols w:space="720" w:num="1"/>
        </w:sectPr>
      </w:pPr>
    </w:p>
    <w:p w14:paraId="2AA00395">
      <w:pPr>
        <w:pStyle w:val="2"/>
        <w:spacing w:line="254" w:lineRule="auto"/>
      </w:pPr>
    </w:p>
    <w:p w14:paraId="067373E2">
      <w:pPr>
        <w:spacing w:before="68" w:line="236" w:lineRule="auto"/>
        <w:ind w:left="42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在此界面下，按“</w:t>
      </w:r>
      <w:r>
        <w:rPr>
          <w:rFonts w:ascii="楷体" w:hAnsi="楷体" w:eastAsia="楷体" w:cs="楷体"/>
          <w:spacing w:val="-5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position w:val="-2"/>
          <w:sz w:val="21"/>
          <w:szCs w:val="21"/>
        </w:rPr>
        <w:t>ENTER</w:t>
      </w:r>
      <w:r>
        <w:rPr>
          <w:rFonts w:ascii="楷体" w:hAnsi="楷体" w:eastAsia="楷体" w:cs="楷体"/>
          <w:spacing w:val="45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”键可对上升判定进行编辑，范围为（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ON/OFF  ）。按</w:t>
      </w:r>
      <w:r>
        <w:rPr>
          <w:rFonts w:ascii="楷体" w:hAnsi="楷体" w:eastAsia="楷体" w:cs="楷体"/>
          <w:spacing w:val="-3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“↓”“↑”</w:t>
      </w:r>
      <w:r>
        <w:rPr>
          <w:rFonts w:ascii="楷体" w:hAnsi="楷体" w:eastAsia="楷体" w:cs="楷体"/>
          <w:spacing w:val="-3"/>
          <w:sz w:val="21"/>
          <w:szCs w:val="21"/>
        </w:rPr>
        <w:t>或旋转</w:t>
      </w:r>
      <w:r>
        <w:rPr>
          <w:rFonts w:ascii="楷体" w:hAnsi="楷体" w:eastAsia="楷体" w:cs="楷体"/>
          <w:spacing w:val="-4"/>
          <w:sz w:val="21"/>
          <w:szCs w:val="21"/>
        </w:rPr>
        <w:t>编码</w:t>
      </w:r>
    </w:p>
    <w:p w14:paraId="062883FB">
      <w:pPr>
        <w:spacing w:before="125" w:line="233" w:lineRule="auto"/>
        <w:ind w:left="22"/>
        <w:outlineLvl w:val="0"/>
        <w:rPr>
          <w:rFonts w:ascii="楷体" w:hAnsi="楷体" w:eastAsia="楷体" w:cs="楷体"/>
          <w:sz w:val="21"/>
          <w:szCs w:val="21"/>
        </w:rPr>
      </w:pPr>
      <w:bookmarkStart w:id="58" w:name="bookmark93"/>
      <w:bookmarkEnd w:id="58"/>
      <w:r>
        <w:rPr>
          <w:rFonts w:ascii="楷体" w:hAnsi="楷体" w:eastAsia="楷体" w:cs="楷体"/>
          <w:spacing w:val="-11"/>
          <w:sz w:val="21"/>
          <w:szCs w:val="21"/>
        </w:rPr>
        <w:t>电位器。</w:t>
      </w:r>
    </w:p>
    <w:p w14:paraId="3E966DA2">
      <w:pPr>
        <w:spacing w:before="147" w:line="345" w:lineRule="auto"/>
        <w:ind w:left="16" w:right="137" w:firstLine="41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新建步骤：</w:t>
      </w:r>
      <w:r>
        <w:rPr>
          <w:rFonts w:ascii="楷体" w:hAnsi="楷体" w:eastAsia="楷体" w:cs="楷体"/>
          <w:sz w:val="21"/>
          <w:szCs w:val="21"/>
        </w:rPr>
        <w:t>在测试界面按面板上的</w:t>
      </w:r>
      <w:r>
        <w:rPr>
          <w:rFonts w:ascii="楷体" w:hAnsi="楷体" w:eastAsia="楷体" w:cs="楷体"/>
          <w:spacing w:val="-6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“</w:t>
      </w:r>
      <w:r>
        <w:rPr>
          <w:rFonts w:ascii="楷体" w:hAnsi="楷体" w:eastAsia="楷体" w:cs="楷体"/>
          <w:spacing w:val="-6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F1”键“</w:t>
      </w:r>
      <w:r>
        <w:rPr>
          <w:rFonts w:ascii="楷体" w:hAnsi="楷体" w:eastAsia="楷体" w:cs="楷体"/>
          <w:position w:val="-1"/>
          <w:sz w:val="21"/>
          <w:szCs w:val="21"/>
        </w:rPr>
        <w:t>新建</w:t>
      </w:r>
      <w:r>
        <w:rPr>
          <w:rFonts w:ascii="楷体" w:hAnsi="楷体" w:eastAsia="楷体" w:cs="楷体"/>
          <w:spacing w:val="-60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”，可对测试</w:t>
      </w:r>
      <w:r>
        <w:rPr>
          <w:rFonts w:ascii="楷体" w:hAnsi="楷体" w:eastAsia="楷体" w:cs="楷体"/>
          <w:spacing w:val="-1"/>
          <w:sz w:val="21"/>
          <w:szCs w:val="21"/>
        </w:rPr>
        <w:t>步骤进行新建，总共可建步骤 20</w:t>
      </w:r>
      <w:r>
        <w:rPr>
          <w:rFonts w:ascii="楷体" w:hAnsi="楷体" w:eastAsia="楷体" w:cs="楷体"/>
          <w:spacing w:val="-4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个测试步骤。在当前步骤的后面建立一个新的测试步骤，此新的测试步骤采用默认的测</w:t>
      </w:r>
      <w:r>
        <w:rPr>
          <w:rFonts w:ascii="楷体" w:hAnsi="楷体" w:eastAsia="楷体" w:cs="楷体"/>
          <w:spacing w:val="-2"/>
          <w:sz w:val="21"/>
          <w:szCs w:val="21"/>
        </w:rPr>
        <w:t>试模式</w:t>
      </w:r>
      <w:r>
        <w:rPr>
          <w:rFonts w:ascii="楷体" w:hAnsi="楷体" w:eastAsia="楷体" w:cs="楷体"/>
          <w:spacing w:val="-6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-交流电压。</w:t>
      </w:r>
    </w:p>
    <w:p w14:paraId="5B056995">
      <w:pPr>
        <w:spacing w:before="29" w:line="343" w:lineRule="auto"/>
        <w:ind w:left="3" w:right="170" w:firstLine="42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删除步骤：</w:t>
      </w:r>
      <w:r>
        <w:rPr>
          <w:rFonts w:ascii="楷体" w:hAnsi="楷体" w:eastAsia="楷体" w:cs="楷体"/>
          <w:spacing w:val="-2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-6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position w:val="-2"/>
          <w:sz w:val="21"/>
          <w:szCs w:val="21"/>
        </w:rPr>
        <w:t>F2</w:t>
      </w:r>
      <w:r>
        <w:rPr>
          <w:rFonts w:ascii="楷体" w:hAnsi="楷体" w:eastAsia="楷体" w:cs="楷体"/>
          <w:spacing w:val="-2"/>
          <w:sz w:val="21"/>
          <w:szCs w:val="21"/>
        </w:rPr>
        <w:t>”</w:t>
      </w:r>
      <w:r>
        <w:rPr>
          <w:rFonts w:ascii="楷体" w:hAnsi="楷体" w:eastAsia="楷体" w:cs="楷体"/>
          <w:spacing w:val="-2"/>
          <w:position w:val="-1"/>
          <w:sz w:val="21"/>
          <w:szCs w:val="21"/>
        </w:rPr>
        <w:t>键</w:t>
      </w:r>
      <w:r>
        <w:rPr>
          <w:rFonts w:ascii="楷体" w:hAnsi="楷体" w:eastAsia="楷体" w:cs="楷体"/>
          <w:spacing w:val="-56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“</w:t>
      </w:r>
      <w:r>
        <w:rPr>
          <w:rFonts w:ascii="楷体" w:hAnsi="楷体" w:eastAsia="楷体" w:cs="楷体"/>
          <w:spacing w:val="-5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position w:val="-1"/>
          <w:sz w:val="21"/>
          <w:szCs w:val="21"/>
        </w:rPr>
        <w:t>删除</w:t>
      </w:r>
      <w:r>
        <w:rPr>
          <w:rFonts w:ascii="楷体" w:hAnsi="楷体" w:eastAsia="楷体" w:cs="楷体"/>
          <w:spacing w:val="-2"/>
          <w:sz w:val="21"/>
          <w:szCs w:val="21"/>
        </w:rPr>
        <w:t>”，</w:t>
      </w:r>
      <w:r>
        <w:rPr>
          <w:rFonts w:ascii="楷体" w:hAnsi="楷体" w:eastAsia="楷体" w:cs="楷体"/>
          <w:spacing w:val="-3"/>
          <w:sz w:val="21"/>
          <w:szCs w:val="21"/>
        </w:rPr>
        <w:t>可对测试步骤进行删除，测试仪删除当前的步骤，后面的步骤移至当前步骤下。</w:t>
      </w:r>
    </w:p>
    <w:p w14:paraId="4CC45759">
      <w:pPr>
        <w:spacing w:before="22" w:line="359" w:lineRule="auto"/>
        <w:ind w:right="130" w:firstLine="428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上一页</w:t>
      </w:r>
      <w:r>
        <w:rPr>
          <w:rFonts w:ascii="楷体" w:hAnsi="楷体" w:eastAsia="楷体" w:cs="楷体"/>
          <w:b/>
          <w:bCs/>
          <w:spacing w:val="-6"/>
          <w:sz w:val="21"/>
          <w:szCs w:val="21"/>
        </w:rPr>
        <w:t>：（</w:t>
      </w:r>
      <w:r>
        <w:rPr>
          <w:rFonts w:ascii="楷体" w:hAnsi="楷体" w:eastAsia="楷体" w:cs="楷体"/>
          <w:b/>
          <w:bCs/>
          <w:sz w:val="21"/>
          <w:szCs w:val="21"/>
        </w:rPr>
        <w:t>步骤前移）</w:t>
      </w:r>
      <w:r>
        <w:rPr>
          <w:rFonts w:ascii="楷体" w:hAnsi="楷体" w:eastAsia="楷体" w:cs="楷体"/>
          <w:sz w:val="21"/>
          <w:szCs w:val="21"/>
        </w:rPr>
        <w:t>在测试界面按面板上的“</w:t>
      </w:r>
      <w:r>
        <w:rPr>
          <w:rFonts w:ascii="楷体" w:hAnsi="楷体" w:eastAsia="楷体" w:cs="楷体"/>
          <w:position w:val="-1"/>
          <w:sz w:val="21"/>
          <w:szCs w:val="21"/>
        </w:rPr>
        <w:t>F3</w:t>
      </w:r>
      <w:r>
        <w:rPr>
          <w:rFonts w:ascii="楷体" w:hAnsi="楷体" w:eastAsia="楷体" w:cs="楷体"/>
          <w:spacing w:val="-70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”键“上一页</w:t>
      </w:r>
      <w:r>
        <w:rPr>
          <w:rFonts w:ascii="楷体" w:hAnsi="楷体" w:eastAsia="楷体" w:cs="楷体"/>
          <w:spacing w:val="-72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”，可对当前步骤进行前移，即当前测试</w:t>
      </w:r>
      <w:r>
        <w:rPr>
          <w:rFonts w:ascii="楷体" w:hAnsi="楷体" w:eastAsia="楷体" w:cs="楷体"/>
          <w:spacing w:val="1"/>
          <w:sz w:val="21"/>
          <w:szCs w:val="21"/>
        </w:rPr>
        <w:t>步骤与前一测试步骤内容互换，可方便的实现测试步骤排</w:t>
      </w:r>
      <w:r>
        <w:rPr>
          <w:rFonts w:ascii="楷体" w:hAnsi="楷体" w:eastAsia="楷体" w:cs="楷体"/>
          <w:sz w:val="21"/>
          <w:szCs w:val="21"/>
        </w:rPr>
        <w:t>序功能，但是在当前步骤是第一测试步骤时，前移操</w:t>
      </w:r>
      <w:r>
        <w:rPr>
          <w:rFonts w:ascii="楷体" w:hAnsi="楷体" w:eastAsia="楷体" w:cs="楷体"/>
          <w:spacing w:val="-7"/>
          <w:sz w:val="21"/>
          <w:szCs w:val="21"/>
        </w:rPr>
        <w:t>作无效。</w:t>
      </w:r>
    </w:p>
    <w:p w14:paraId="27218C66">
      <w:pPr>
        <w:spacing w:before="1" w:line="355" w:lineRule="auto"/>
        <w:ind w:right="130" w:firstLine="433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下一页</w:t>
      </w:r>
      <w:r>
        <w:rPr>
          <w:rFonts w:ascii="楷体" w:hAnsi="楷体" w:eastAsia="楷体" w:cs="楷体"/>
          <w:b/>
          <w:bCs/>
          <w:spacing w:val="-10"/>
          <w:sz w:val="21"/>
          <w:szCs w:val="21"/>
        </w:rPr>
        <w:t>：（</w:t>
      </w:r>
      <w:r>
        <w:rPr>
          <w:rFonts w:ascii="楷体" w:hAnsi="楷体" w:eastAsia="楷体" w:cs="楷体"/>
          <w:b/>
          <w:bCs/>
          <w:sz w:val="21"/>
          <w:szCs w:val="21"/>
        </w:rPr>
        <w:t>步骤后移）</w:t>
      </w:r>
      <w:r>
        <w:rPr>
          <w:rFonts w:ascii="楷体" w:hAnsi="楷体" w:eastAsia="楷体" w:cs="楷体"/>
          <w:sz w:val="21"/>
          <w:szCs w:val="21"/>
        </w:rPr>
        <w:t>在测试界面按面板上的“</w:t>
      </w:r>
      <w:r>
        <w:rPr>
          <w:rFonts w:ascii="楷体" w:hAnsi="楷体" w:eastAsia="楷体" w:cs="楷体"/>
          <w:position w:val="-2"/>
          <w:sz w:val="21"/>
          <w:szCs w:val="21"/>
        </w:rPr>
        <w:t>F4</w:t>
      </w:r>
      <w:r>
        <w:rPr>
          <w:rFonts w:ascii="楷体" w:hAnsi="楷体" w:eastAsia="楷体" w:cs="楷体"/>
          <w:spacing w:val="-64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”键“下一</w:t>
      </w:r>
      <w:r>
        <w:rPr>
          <w:rFonts w:ascii="楷体" w:hAnsi="楷体" w:eastAsia="楷体" w:cs="楷体"/>
          <w:spacing w:val="-1"/>
          <w:sz w:val="21"/>
          <w:szCs w:val="21"/>
        </w:rPr>
        <w:t>页</w:t>
      </w:r>
      <w:r>
        <w:rPr>
          <w:rFonts w:ascii="楷体" w:hAnsi="楷体" w:eastAsia="楷体" w:cs="楷体"/>
          <w:spacing w:val="-5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”，可对当前步骤进行后移，即当前测试</w:t>
      </w:r>
      <w:r>
        <w:rPr>
          <w:rFonts w:ascii="楷体" w:hAnsi="楷体" w:eastAsia="楷体" w:cs="楷体"/>
          <w:spacing w:val="1"/>
          <w:sz w:val="21"/>
          <w:szCs w:val="21"/>
        </w:rPr>
        <w:t>步骤与后一测试步骤内容互换，可方便的实现测试步骤排</w:t>
      </w:r>
      <w:r>
        <w:rPr>
          <w:rFonts w:ascii="楷体" w:hAnsi="楷体" w:eastAsia="楷体" w:cs="楷体"/>
          <w:sz w:val="21"/>
          <w:szCs w:val="21"/>
        </w:rPr>
        <w:t>序功能，但是在当前步骤是最后测试步骤时，后移操</w:t>
      </w:r>
      <w:r>
        <w:rPr>
          <w:rFonts w:ascii="楷体" w:hAnsi="楷体" w:eastAsia="楷体" w:cs="楷体"/>
          <w:spacing w:val="-7"/>
          <w:sz w:val="21"/>
          <w:szCs w:val="21"/>
        </w:rPr>
        <w:t>作无效。</w:t>
      </w:r>
    </w:p>
    <w:p w14:paraId="01DF9F62">
      <w:pPr>
        <w:spacing w:before="2" w:line="227" w:lineRule="auto"/>
        <w:ind w:left="42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1"/>
          <w:sz w:val="21"/>
          <w:szCs w:val="21"/>
        </w:rPr>
        <w:t>存为文件</w:t>
      </w:r>
      <w:r>
        <w:rPr>
          <w:rFonts w:ascii="楷体" w:hAnsi="楷体" w:eastAsia="楷体" w:cs="楷体"/>
          <w:spacing w:val="-62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pacing w:val="-1"/>
          <w:sz w:val="21"/>
          <w:szCs w:val="21"/>
        </w:rPr>
        <w:t>：</w:t>
      </w:r>
      <w:r>
        <w:rPr>
          <w:rFonts w:ascii="楷体" w:hAnsi="楷体" w:eastAsia="楷体" w:cs="楷体"/>
          <w:spacing w:val="-1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-6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position w:val="-1"/>
          <w:sz w:val="21"/>
          <w:szCs w:val="21"/>
        </w:rPr>
        <w:t>F5</w:t>
      </w:r>
      <w:r>
        <w:rPr>
          <w:rFonts w:ascii="楷体" w:hAnsi="楷体" w:eastAsia="楷体" w:cs="楷体"/>
          <w:spacing w:val="-49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”键“存</w:t>
      </w:r>
      <w:r>
        <w:rPr>
          <w:rFonts w:ascii="楷体" w:hAnsi="楷体" w:eastAsia="楷体" w:cs="楷体"/>
          <w:spacing w:val="-2"/>
          <w:sz w:val="21"/>
          <w:szCs w:val="21"/>
        </w:rPr>
        <w:t>为文件”，可对当前测试步骤进行存储，以文件的形式保</w:t>
      </w:r>
    </w:p>
    <w:p w14:paraId="50663C22">
      <w:pPr>
        <w:spacing w:before="143" w:line="221" w:lineRule="auto"/>
        <w:ind w:left="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存，方便调取使用。按下存为文件，弹出存储界面，</w:t>
      </w:r>
      <w:r>
        <w:rPr>
          <w:rFonts w:ascii="楷体" w:hAnsi="楷体" w:eastAsia="楷体" w:cs="楷体"/>
          <w:spacing w:val="-2"/>
          <w:sz w:val="21"/>
          <w:szCs w:val="21"/>
        </w:rPr>
        <w:t>如下图示：</w:t>
      </w:r>
    </w:p>
    <w:p w14:paraId="6AC94098">
      <w:pPr>
        <w:pStyle w:val="2"/>
        <w:spacing w:line="290" w:lineRule="auto"/>
      </w:pPr>
    </w:p>
    <w:p w14:paraId="3B85597D">
      <w:pPr>
        <w:spacing w:line="3156" w:lineRule="exact"/>
        <w:ind w:firstLine="2620"/>
      </w:pPr>
      <w:r>
        <w:rPr>
          <w:position w:val="-63"/>
        </w:rPr>
        <w:drawing>
          <wp:inline distT="0" distB="0" distL="0" distR="0">
            <wp:extent cx="2903855" cy="200342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903879" cy="20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1682">
      <w:pPr>
        <w:spacing w:before="40" w:line="225" w:lineRule="auto"/>
        <w:ind w:left="4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进入上图界面后，按下面板上的数字键，屏幕显示如下：</w:t>
      </w:r>
    </w:p>
    <w:p w14:paraId="421CC7A4">
      <w:pPr>
        <w:pStyle w:val="2"/>
        <w:spacing w:line="386" w:lineRule="auto"/>
      </w:pPr>
    </w:p>
    <w:p w14:paraId="31666427">
      <w:pPr>
        <w:spacing w:line="3192" w:lineRule="exact"/>
        <w:ind w:firstLine="2621"/>
      </w:pPr>
      <w:r>
        <w:rPr>
          <w:position w:val="-63"/>
        </w:rPr>
        <w:drawing>
          <wp:inline distT="0" distB="0" distL="0" distR="0">
            <wp:extent cx="2935605" cy="2026285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36145" cy="202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09C4B">
      <w:pPr>
        <w:pStyle w:val="2"/>
        <w:spacing w:line="373" w:lineRule="auto"/>
      </w:pPr>
    </w:p>
    <w:p w14:paraId="07E972B3">
      <w:pPr>
        <w:spacing w:before="66" w:line="219" w:lineRule="auto"/>
        <w:ind w:left="5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 xml:space="preserve">键入屏幕上的相关字符，按下“ </w:t>
      </w:r>
      <w:r>
        <w:rPr>
          <w:rFonts w:ascii="楷体" w:hAnsi="楷体" w:eastAsia="楷体" w:cs="楷体"/>
          <w:position w:val="1"/>
          <w:sz w:val="20"/>
          <w:szCs w:val="20"/>
        </w:rPr>
        <w:t>ENTER</w:t>
      </w:r>
      <w:r>
        <w:rPr>
          <w:rFonts w:ascii="楷体" w:hAnsi="楷体" w:eastAsia="楷体" w:cs="楷体"/>
          <w:spacing w:val="-6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”键，文件保存在测试仪</w:t>
      </w:r>
      <w:r>
        <w:rPr>
          <w:rFonts w:ascii="楷体" w:hAnsi="楷体" w:eastAsia="楷体" w:cs="楷体"/>
          <w:spacing w:val="4"/>
          <w:sz w:val="20"/>
          <w:szCs w:val="20"/>
        </w:rPr>
        <w:t>存储器内部。</w:t>
      </w:r>
    </w:p>
    <w:p w14:paraId="5E0EE1F0">
      <w:pPr>
        <w:spacing w:line="219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20" w:header="729" w:footer="345" w:gutter="0"/>
          <w:cols w:space="720" w:num="1"/>
        </w:sectPr>
      </w:pPr>
    </w:p>
    <w:p w14:paraId="3FAB8122">
      <w:pPr>
        <w:pStyle w:val="2"/>
        <w:spacing w:line="290" w:lineRule="auto"/>
      </w:pPr>
    </w:p>
    <w:p w14:paraId="4D4F2310">
      <w:pPr>
        <w:pStyle w:val="2"/>
        <w:spacing w:line="290" w:lineRule="auto"/>
      </w:pPr>
    </w:p>
    <w:p w14:paraId="579A064D">
      <w:pPr>
        <w:pStyle w:val="2"/>
        <w:spacing w:line="291" w:lineRule="auto"/>
      </w:pPr>
    </w:p>
    <w:p w14:paraId="7B18C525">
      <w:pPr>
        <w:spacing w:before="65" w:line="235" w:lineRule="auto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4.4.5</w:t>
      </w:r>
      <w:r>
        <w:rPr>
          <w:rFonts w:ascii="楷体" w:hAnsi="楷体" w:eastAsia="楷体" w:cs="楷体"/>
          <w:spacing w:val="5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 xml:space="preserve">IR </w:t>
      </w:r>
      <w:r>
        <w:rPr>
          <w:rFonts w:ascii="楷体" w:hAnsi="楷体" w:eastAsia="楷体" w:cs="楷体"/>
          <w:b/>
          <w:bCs/>
          <w:sz w:val="20"/>
          <w:szCs w:val="20"/>
        </w:rPr>
        <w:t>绝缘电阻参数设置</w:t>
      </w:r>
    </w:p>
    <w:p w14:paraId="44C9F378">
      <w:pPr>
        <w:spacing w:before="152" w:line="228" w:lineRule="auto"/>
        <w:ind w:left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在参数面板设置下选择“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”绝缘测试模式，测试参数设置进入“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</w:t>
      </w:r>
      <w:r>
        <w:rPr>
          <w:rFonts w:ascii="楷体" w:hAnsi="楷体" w:eastAsia="楷体" w:cs="楷体"/>
          <w:spacing w:val="5"/>
          <w:sz w:val="20"/>
          <w:szCs w:val="20"/>
        </w:rPr>
        <w:t>耐压模式，如下图示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</w:p>
    <w:p w14:paraId="4307D473">
      <w:pPr>
        <w:spacing w:before="159" w:line="235" w:lineRule="auto"/>
        <w:ind w:left="4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设置参数如下：</w:t>
      </w:r>
    </w:p>
    <w:p w14:paraId="45B4E97A">
      <w:pPr>
        <w:spacing w:before="155" w:line="366" w:lineRule="auto"/>
        <w:ind w:left="21" w:right="439" w:firstLine="5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测试模式：光标移到测试模式后，按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“ </w:t>
      </w:r>
      <w:r>
        <w:rPr>
          <w:rFonts w:ascii="楷体" w:hAnsi="楷体" w:eastAsia="楷体" w:cs="楷体"/>
          <w:position w:val="1"/>
          <w:sz w:val="20"/>
          <w:szCs w:val="20"/>
        </w:rPr>
        <w:t>ENTER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”键进入测试模式编辑，按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”或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“←”键改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变测试模式，设置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绝缘测试，然后按“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5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”键保存。这样下面的</w:t>
      </w:r>
      <w:r>
        <w:rPr>
          <w:rFonts w:ascii="楷体" w:hAnsi="楷体" w:eastAsia="楷体" w:cs="楷体"/>
          <w:spacing w:val="4"/>
          <w:sz w:val="20"/>
          <w:szCs w:val="20"/>
        </w:rPr>
        <w:t>参数全部改为绝缘电阻的参数。</w:t>
      </w:r>
    </w:p>
    <w:p w14:paraId="45F50F9B">
      <w:pPr>
        <w:spacing w:line="242" w:lineRule="auto"/>
        <w:ind w:left="4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输出电压：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按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-1"/>
          <w:sz w:val="20"/>
          <w:szCs w:val="20"/>
        </w:rPr>
        <w:t>“↓”</w:t>
      </w:r>
      <w:r>
        <w:rPr>
          <w:rFonts w:ascii="楷体" w:hAnsi="楷体" w:eastAsia="楷体" w:cs="楷体"/>
          <w:spacing w:val="4"/>
          <w:sz w:val="20"/>
          <w:szCs w:val="20"/>
        </w:rPr>
        <w:t>键或编码拔盘把光标移动到输出电压后的值上，如下图所示：</w:t>
      </w:r>
    </w:p>
    <w:p w14:paraId="557FD2C3">
      <w:pPr>
        <w:spacing w:before="22"/>
      </w:pPr>
    </w:p>
    <w:tbl>
      <w:tblPr>
        <w:tblStyle w:val="7"/>
        <w:tblW w:w="5913" w:type="dxa"/>
        <w:tblInd w:w="2269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"/>
        <w:gridCol w:w="1914"/>
        <w:gridCol w:w="2281"/>
        <w:gridCol w:w="831"/>
      </w:tblGrid>
      <w:tr w14:paraId="47A271D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082" w:type="dxa"/>
            <w:gridSpan w:val="3"/>
            <w:vMerge w:val="restart"/>
            <w:tcBorders>
              <w:bottom w:val="nil"/>
            </w:tcBorders>
            <w:vAlign w:val="top"/>
          </w:tcPr>
          <w:p w14:paraId="0C400B7F">
            <w:pPr>
              <w:spacing w:line="34" w:lineRule="exact"/>
            </w:pPr>
          </w:p>
          <w:tbl>
            <w:tblPr>
              <w:tblStyle w:val="7"/>
              <w:tblW w:w="3500" w:type="dxa"/>
              <w:tblInd w:w="48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59"/>
              <w:gridCol w:w="1038"/>
              <w:gridCol w:w="944"/>
              <w:gridCol w:w="759"/>
            </w:tblGrid>
            <w:tr w14:paraId="023F6CD7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1" w:hRule="atLeast"/>
              </w:trPr>
              <w:tc>
                <w:tcPr>
                  <w:tcW w:w="759" w:type="dxa"/>
                  <w:vAlign w:val="top"/>
                </w:tcPr>
                <w:p w14:paraId="141F6D46">
                  <w:pPr>
                    <w:pStyle w:val="8"/>
                    <w:spacing w:before="125"/>
                    <w:ind w:left="178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z w:val="18"/>
                      <w:szCs w:val="18"/>
                    </w:rPr>
                    <w:t>测量</w:t>
                  </w:r>
                </w:p>
              </w:tc>
              <w:tc>
                <w:tcPr>
                  <w:tcW w:w="1038" w:type="dxa"/>
                  <w:shd w:val="clear" w:color="auto" w:fill="DCDDDD"/>
                  <w:vAlign w:val="top"/>
                </w:tcPr>
                <w:p w14:paraId="75A603D7">
                  <w:pPr>
                    <w:pStyle w:val="8"/>
                    <w:spacing w:before="133" w:line="235" w:lineRule="auto"/>
                    <w:ind w:left="167"/>
                    <w:rPr>
                      <w:sz w:val="18"/>
                      <w:szCs w:val="18"/>
                    </w:rPr>
                  </w:pPr>
                  <w:r>
                    <w:rPr>
                      <w:color w:val="F08300"/>
                      <w:spacing w:val="5"/>
                      <w:sz w:val="18"/>
                      <w:szCs w:val="18"/>
                    </w:rPr>
                    <w:t>参数设置</w:t>
                  </w:r>
                </w:p>
              </w:tc>
              <w:tc>
                <w:tcPr>
                  <w:tcW w:w="944" w:type="dxa"/>
                  <w:vAlign w:val="top"/>
                </w:tcPr>
                <w:p w14:paraId="5F966A8F">
                  <w:pPr>
                    <w:pStyle w:val="8"/>
                    <w:spacing w:before="134" w:line="231" w:lineRule="auto"/>
                    <w:ind w:left="128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pacing w:val="-1"/>
                      <w:sz w:val="18"/>
                      <w:szCs w:val="18"/>
                    </w:rPr>
                    <w:t>系统设置</w:t>
                  </w:r>
                </w:p>
              </w:tc>
              <w:tc>
                <w:tcPr>
                  <w:tcW w:w="759" w:type="dxa"/>
                  <w:vAlign w:val="top"/>
                </w:tcPr>
                <w:p w14:paraId="60333771">
                  <w:pPr>
                    <w:pStyle w:val="8"/>
                    <w:spacing w:before="125" w:line="235" w:lineRule="auto"/>
                    <w:ind w:left="175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z w:val="18"/>
                      <w:szCs w:val="18"/>
                    </w:rPr>
                    <w:t>文件</w:t>
                  </w:r>
                </w:p>
              </w:tc>
            </w:tr>
          </w:tbl>
          <w:p w14:paraId="33626CE6">
            <w:pPr>
              <w:spacing w:line="14" w:lineRule="auto"/>
              <w:rPr>
                <w:rFonts w:ascii="Arial"/>
                <w:sz w:val="2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09C1BCBF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5079A23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50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EAA9295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18CBBD81">
            <w:pPr>
              <w:pStyle w:val="8"/>
              <w:spacing w:before="61" w:line="224" w:lineRule="auto"/>
              <w:ind w:left="165"/>
              <w:rPr>
                <w:sz w:val="18"/>
                <w:szCs w:val="18"/>
              </w:rPr>
            </w:pPr>
            <w:r>
              <w:pict>
                <v:shape id="_x0000_s1151" o:spid="_x0000_s1151" style="position:absolute;left:0pt;margin-left:41.15pt;margin-top:0.05pt;height:15.1pt;width:0.6pt;mso-position-horizontal-relative:page;mso-position-vertical-relative:page;z-index:251783168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1"/>
                <w:sz w:val="18"/>
                <w:szCs w:val="18"/>
              </w:rPr>
              <w:t>新建</w:t>
            </w:r>
          </w:p>
        </w:tc>
      </w:tr>
      <w:tr w14:paraId="1F03D19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atLeast"/>
        </w:trPr>
        <w:tc>
          <w:tcPr>
            <w:tcW w:w="887" w:type="dxa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5E04FE70">
            <w:pPr>
              <w:pStyle w:val="8"/>
              <w:spacing w:before="46" w:line="231" w:lineRule="auto"/>
              <w:ind w:left="572" w:right="232" w:hanging="38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STEP</w:t>
            </w:r>
            <w:r>
              <w:rPr>
                <w:color w:val="231916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sz w:val="18"/>
                <w:szCs w:val="18"/>
              </w:rPr>
              <w:t>1</w:t>
            </w:r>
          </w:p>
          <w:p w14:paraId="606EC342">
            <w:pPr>
              <w:spacing w:line="275" w:lineRule="auto"/>
              <w:rPr>
                <w:rFonts w:ascii="Arial"/>
                <w:sz w:val="21"/>
              </w:rPr>
            </w:pPr>
          </w:p>
          <w:p w14:paraId="2CA86351">
            <w:pPr>
              <w:spacing w:line="275" w:lineRule="auto"/>
              <w:rPr>
                <w:rFonts w:ascii="Arial"/>
                <w:sz w:val="21"/>
              </w:rPr>
            </w:pPr>
          </w:p>
          <w:p w14:paraId="218D7F59">
            <w:pPr>
              <w:spacing w:line="276" w:lineRule="auto"/>
              <w:rPr>
                <w:rFonts w:ascii="Arial"/>
                <w:sz w:val="21"/>
              </w:rPr>
            </w:pPr>
          </w:p>
          <w:p w14:paraId="7E11FB61">
            <w:pPr>
              <w:spacing w:line="276" w:lineRule="auto"/>
              <w:rPr>
                <w:rFonts w:ascii="Arial"/>
                <w:sz w:val="21"/>
              </w:rPr>
            </w:pPr>
          </w:p>
          <w:p w14:paraId="7BF5F892">
            <w:pPr>
              <w:spacing w:line="276" w:lineRule="auto"/>
              <w:rPr>
                <w:rFonts w:ascii="Arial"/>
                <w:sz w:val="21"/>
              </w:rPr>
            </w:pPr>
          </w:p>
          <w:p w14:paraId="769D0858">
            <w:pPr>
              <w:spacing w:line="276" w:lineRule="auto"/>
              <w:rPr>
                <w:rFonts w:ascii="Arial"/>
                <w:sz w:val="21"/>
              </w:rPr>
            </w:pPr>
          </w:p>
          <w:p w14:paraId="220D07B7">
            <w:pPr>
              <w:pStyle w:val="8"/>
              <w:spacing w:before="49" w:line="205" w:lineRule="exact"/>
              <w:ind w:left="228"/>
              <w:rPr>
                <w:sz w:val="15"/>
                <w:szCs w:val="15"/>
              </w:rPr>
            </w:pPr>
            <w:r>
              <w:rPr>
                <w:color w:val="231916"/>
                <w:spacing w:val="1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4195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17B6D239">
            <w:pPr>
              <w:pStyle w:val="8"/>
              <w:spacing w:before="13" w:line="187" w:lineRule="auto"/>
              <w:ind w:left="3301"/>
              <w:rPr>
                <w:sz w:val="15"/>
                <w:szCs w:val="15"/>
              </w:rPr>
            </w:pPr>
            <w:r>
              <w:rPr>
                <w:color w:val="231916"/>
                <w:spacing w:val="-2"/>
                <w:sz w:val="15"/>
                <w:szCs w:val="15"/>
              </w:rPr>
              <w:t>AC</w:t>
            </w:r>
            <w:r>
              <w:rPr>
                <w:color w:val="231916"/>
                <w:spacing w:val="29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2"/>
                <w:sz w:val="15"/>
                <w:szCs w:val="15"/>
              </w:rPr>
              <w:t>DC</w:t>
            </w:r>
            <w:r>
              <w:rPr>
                <w:color w:val="231916"/>
                <w:spacing w:val="-44"/>
                <w:sz w:val="15"/>
                <w:szCs w:val="15"/>
              </w:rPr>
              <w:t xml:space="preserve"> </w:t>
            </w:r>
            <w:r>
              <w:rPr>
                <w:color w:val="F08300"/>
                <w:spacing w:val="-2"/>
                <w:sz w:val="15"/>
                <w:szCs w:val="15"/>
              </w:rPr>
              <w:t>IR</w:t>
            </w:r>
          </w:p>
          <w:p w14:paraId="03CBD256">
            <w:pPr>
              <w:pStyle w:val="8"/>
              <w:spacing w:line="239" w:lineRule="auto"/>
              <w:ind w:left="1364"/>
              <w:rPr>
                <w:sz w:val="18"/>
                <w:szCs w:val="18"/>
              </w:rPr>
            </w:pPr>
            <w:r>
              <w:rPr>
                <w:color w:val="231916"/>
                <w:spacing w:val="-5"/>
                <w:sz w:val="18"/>
                <w:szCs w:val="18"/>
              </w:rPr>
              <w:t>模式</w:t>
            </w:r>
            <w:r>
              <w:rPr>
                <w:color w:val="231916"/>
                <w:spacing w:val="43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5"/>
                <w:sz w:val="18"/>
                <w:szCs w:val="18"/>
              </w:rPr>
              <w:t>IR</w:t>
            </w:r>
            <w:r>
              <w:rPr>
                <w:color w:val="231916"/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72390" cy="74295"/>
                  <wp:effectExtent l="0" t="0" r="0" b="0"/>
                  <wp:docPr id="146" name="IM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 146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7" cy="74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4759082C">
            <w:pPr>
              <w:rPr>
                <w:rFonts w:ascii="Arial"/>
                <w:sz w:val="21"/>
              </w:rPr>
            </w:pPr>
          </w:p>
        </w:tc>
      </w:tr>
      <w:tr w14:paraId="08F79BF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5FB796D">
            <w:pPr>
              <w:rPr>
                <w:rFonts w:ascii="Arial"/>
                <w:sz w:val="21"/>
              </w:rPr>
            </w:pPr>
          </w:p>
        </w:tc>
        <w:tc>
          <w:tcPr>
            <w:tcW w:w="4195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A2B420C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1CE72768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1E7C74F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273847D">
            <w:pPr>
              <w:rPr>
                <w:rFonts w:ascii="Arial"/>
                <w:sz w:val="21"/>
              </w:rPr>
            </w:pPr>
          </w:p>
        </w:tc>
        <w:tc>
          <w:tcPr>
            <w:tcW w:w="4195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19991D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3C126C42">
            <w:pPr>
              <w:pStyle w:val="8"/>
              <w:spacing w:before="74" w:line="211" w:lineRule="auto"/>
              <w:ind w:left="193"/>
              <w:rPr>
                <w:sz w:val="18"/>
                <w:szCs w:val="18"/>
              </w:rPr>
            </w:pPr>
            <w:r>
              <w:pict>
                <v:shape id="_x0000_s1152" o:spid="_x0000_s1152" style="position:absolute;left:0pt;margin-left:41.15pt;margin-top:0.15pt;height:15.1pt;width:0.6pt;mso-position-horizontal-relative:page;mso-position-vertical-relative:page;z-index:251782144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z w:val="18"/>
                <w:szCs w:val="18"/>
              </w:rPr>
              <w:t>删除</w:t>
            </w:r>
          </w:p>
        </w:tc>
      </w:tr>
      <w:tr w14:paraId="3F9E398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6E2676C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4820E5">
            <w:pPr>
              <w:pStyle w:val="8"/>
              <w:spacing w:before="110" w:line="242" w:lineRule="exact"/>
              <w:ind w:left="58"/>
              <w:rPr>
                <w:sz w:val="18"/>
                <w:szCs w:val="18"/>
              </w:rPr>
            </w:pPr>
            <w:r>
              <w:pict>
                <v:shape id="_x0000_s1153" o:spid="_x0000_s1153" style="position:absolute;left:0pt;margin-left:25.1pt;margin-top:4.35pt;height:11.25pt;width:43.95pt;z-index:251778048;mso-width-relative:page;mso-height-relative:page;" filled="f" stroked="t" coordsize="879,225" path="m5,5l872,5,872,218,5,218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3"/>
                <w:position w:val="1"/>
                <w:sz w:val="18"/>
                <w:szCs w:val="18"/>
              </w:rPr>
              <w:t>电压：2.000</w:t>
            </w:r>
            <w:r>
              <w:rPr>
                <w:color w:val="231916"/>
                <w:position w:val="1"/>
                <w:sz w:val="18"/>
                <w:szCs w:val="18"/>
              </w:rPr>
              <w:t>KV</w:t>
            </w:r>
          </w:p>
          <w:p w14:paraId="0BE43B2A">
            <w:pPr>
              <w:pStyle w:val="8"/>
              <w:spacing w:before="111"/>
              <w:ind w:left="32"/>
              <w:rPr>
                <w:rFonts w:ascii="等线" w:hAnsi="等线" w:eastAsia="等线" w:cs="等线"/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4"/>
                <w:sz w:val="18"/>
                <w:szCs w:val="18"/>
              </w:rPr>
              <w:t>Ω</w:t>
            </w:r>
          </w:p>
          <w:p w14:paraId="58CC368F">
            <w:pPr>
              <w:pStyle w:val="8"/>
              <w:spacing w:before="88"/>
              <w:ind w:left="48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下限：10.0M</w:t>
            </w:r>
          </w:p>
          <w:p w14:paraId="1D76F072">
            <w:pPr>
              <w:pStyle w:val="8"/>
              <w:spacing w:before="228" w:line="238" w:lineRule="auto"/>
              <w:ind w:left="42"/>
              <w:rPr>
                <w:sz w:val="18"/>
                <w:szCs w:val="18"/>
              </w:rPr>
            </w:pPr>
            <w:r>
              <w:rPr>
                <w:color w:val="231916"/>
                <w:spacing w:val="10"/>
                <w:sz w:val="18"/>
                <w:szCs w:val="18"/>
              </w:rPr>
              <w:t>量程：</w:t>
            </w:r>
            <w:r>
              <w:rPr>
                <w:color w:val="231916"/>
                <w:sz w:val="18"/>
                <w:szCs w:val="18"/>
              </w:rPr>
              <w:t>AUTO</w:t>
            </w:r>
          </w:p>
        </w:tc>
        <w:tc>
          <w:tcPr>
            <w:tcW w:w="2281" w:type="dxa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5FDFE8B7">
            <w:pPr>
              <w:pStyle w:val="8"/>
              <w:spacing w:before="111" w:line="235" w:lineRule="auto"/>
              <w:ind w:left="348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时间：000.5 S</w:t>
            </w:r>
          </w:p>
          <w:p w14:paraId="2B083D9B">
            <w:pPr>
              <w:pStyle w:val="8"/>
              <w:spacing w:before="123" w:line="232" w:lineRule="auto"/>
              <w:ind w:left="33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上升：000.5 S</w:t>
            </w:r>
          </w:p>
          <w:p w14:paraId="3EB8F23E">
            <w:pPr>
              <w:pStyle w:val="8"/>
              <w:spacing w:before="149" w:line="234" w:lineRule="auto"/>
              <w:ind w:left="343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下降：000.5 S</w:t>
            </w: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437EA20A">
            <w:pPr>
              <w:rPr>
                <w:rFonts w:ascii="Arial"/>
                <w:sz w:val="21"/>
              </w:rPr>
            </w:pPr>
          </w:p>
        </w:tc>
      </w:tr>
      <w:tr w14:paraId="667FFB3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80EC936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599DC5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1050B72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265BA213">
            <w:pPr>
              <w:spacing w:line="171" w:lineRule="exact"/>
              <w:rPr>
                <w:rFonts w:ascii="Arial"/>
                <w:sz w:val="14"/>
              </w:rPr>
            </w:pPr>
          </w:p>
        </w:tc>
      </w:tr>
      <w:tr w14:paraId="213A521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93D372C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DDBC0B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CCB9807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F33C3BF">
            <w:pPr>
              <w:pStyle w:val="8"/>
              <w:spacing w:before="62" w:line="223" w:lineRule="auto"/>
              <w:ind w:left="69"/>
              <w:rPr>
                <w:sz w:val="18"/>
                <w:szCs w:val="18"/>
              </w:rPr>
            </w:pPr>
            <w:r>
              <w:pict>
                <v:shape id="_x0000_s1154" o:spid="_x0000_s1154" style="position:absolute;left:0pt;margin-left:41.15pt;margin-top:0.25pt;height:15.1pt;width:0.6pt;mso-position-horizontal-relative:page;mso-position-vertical-relative:page;z-index:251781120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  <w:sz w:val="18"/>
                <w:szCs w:val="18"/>
              </w:rPr>
              <w:t>上一项</w:t>
            </w:r>
          </w:p>
        </w:tc>
      </w:tr>
      <w:tr w14:paraId="1D88DFF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87F1DD2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480AF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408880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1A421C58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04F5D08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7D5B787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F472DC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502B0BE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E204DAC">
            <w:pPr>
              <w:pStyle w:val="8"/>
              <w:spacing w:before="64" w:line="221" w:lineRule="auto"/>
              <w:ind w:left="73"/>
              <w:rPr>
                <w:sz w:val="18"/>
                <w:szCs w:val="18"/>
              </w:rPr>
            </w:pPr>
            <w:r>
              <w:pict>
                <v:shape id="_x0000_s1155" o:spid="_x0000_s1155" style="position:absolute;left:0pt;margin-left:41.15pt;margin-top:0.35pt;height:15.1pt;width:0.6pt;mso-position-horizontal-relative:page;mso-position-vertical-relative:page;z-index:251780096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2"/>
                <w:sz w:val="18"/>
                <w:szCs w:val="18"/>
              </w:rPr>
              <w:t>下一项</w:t>
            </w:r>
          </w:p>
        </w:tc>
      </w:tr>
      <w:tr w14:paraId="6BEF560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C100667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135538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B795792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1FBF963D">
            <w:pPr>
              <w:spacing w:line="207" w:lineRule="exact"/>
              <w:rPr>
                <w:rFonts w:ascii="Arial"/>
                <w:sz w:val="18"/>
              </w:rPr>
            </w:pPr>
          </w:p>
        </w:tc>
      </w:tr>
      <w:tr w14:paraId="4B718B7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EF780D9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708DB1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C408369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570FFB2">
            <w:pPr>
              <w:pStyle w:val="8"/>
              <w:spacing w:before="57" w:line="228" w:lineRule="auto"/>
              <w:ind w:left="28"/>
              <w:rPr>
                <w:sz w:val="18"/>
                <w:szCs w:val="18"/>
              </w:rPr>
            </w:pPr>
            <w:r>
              <w:pict>
                <v:shape id="_x0000_s1156" o:spid="_x0000_s1156" style="position:absolute;left:0pt;margin-left:41.1pt;margin-top:0.45pt;height:15.1pt;width:0.6pt;mso-position-horizontal-relative:page;mso-position-vertical-relative:page;z-index:251779072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5"/>
                <w:sz w:val="18"/>
                <w:szCs w:val="18"/>
              </w:rPr>
              <w:t>存为文件</w:t>
            </w:r>
          </w:p>
        </w:tc>
      </w:tr>
      <w:tr w14:paraId="0228B5F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87" w:type="dxa"/>
            <w:vMerge w:val="continue"/>
            <w:tcBorders>
              <w:top w:val="nil"/>
              <w:right w:val="nil"/>
            </w:tcBorders>
            <w:vAlign w:val="top"/>
          </w:tcPr>
          <w:p w14:paraId="113BC837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 w14:paraId="639D8B21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</w:tcBorders>
            <w:vAlign w:val="top"/>
          </w:tcPr>
          <w:p w14:paraId="581652E2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41CEF036">
            <w:pPr>
              <w:rPr>
                <w:rFonts w:ascii="Arial"/>
                <w:sz w:val="21"/>
              </w:rPr>
            </w:pPr>
          </w:p>
        </w:tc>
      </w:tr>
    </w:tbl>
    <w:p w14:paraId="44622E97">
      <w:pPr>
        <w:spacing w:before="208" w:line="362" w:lineRule="auto"/>
        <w:ind w:left="2" w:right="398" w:firstLine="4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在此界面，按“</w:t>
      </w:r>
      <w:r>
        <w:rPr>
          <w:rFonts w:ascii="楷体" w:hAnsi="楷体" w:eastAsia="楷体" w:cs="楷体"/>
          <w:position w:val="-2"/>
          <w:sz w:val="20"/>
          <w:szCs w:val="20"/>
        </w:rPr>
        <w:t>ENTER</w:t>
      </w:r>
      <w:r>
        <w:rPr>
          <w:rFonts w:ascii="楷体" w:hAnsi="楷体" w:eastAsia="楷体" w:cs="楷体"/>
          <w:spacing w:val="-34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”键可对输出电压值进行编辑，输出电压范围为（0.050-5.000）</w:t>
      </w:r>
      <w:r>
        <w:rPr>
          <w:rFonts w:ascii="楷体" w:hAnsi="楷体" w:eastAsia="楷体" w:cs="楷体"/>
          <w:sz w:val="20"/>
          <w:szCs w:val="20"/>
        </w:rPr>
        <w:t>KV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。要改变输出电</w:t>
      </w:r>
      <w:r>
        <w:rPr>
          <w:rFonts w:ascii="楷体" w:hAnsi="楷体" w:eastAsia="楷体" w:cs="楷体"/>
          <w:spacing w:val="4"/>
          <w:sz w:val="20"/>
          <w:szCs w:val="20"/>
        </w:rPr>
        <w:t>压值，只需输入数字键即可。比如要输入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2.000</w:t>
      </w:r>
      <w:r>
        <w:rPr>
          <w:rFonts w:ascii="楷体" w:hAnsi="楷体" w:eastAsia="楷体" w:cs="楷体"/>
          <w:sz w:val="20"/>
          <w:szCs w:val="20"/>
        </w:rPr>
        <w:t>KV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，按“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4"/>
          <w:sz w:val="20"/>
          <w:szCs w:val="20"/>
        </w:rPr>
        <w:t>”、“</w:t>
      </w:r>
      <w:r>
        <w:rPr>
          <w:rFonts w:ascii="楷体" w:hAnsi="楷体" w:eastAsia="楷体" w:cs="楷体"/>
          <w:spacing w:val="4"/>
          <w:position w:val="-1"/>
          <w:sz w:val="20"/>
          <w:szCs w:val="20"/>
        </w:rPr>
        <w:t>0</w:t>
      </w:r>
      <w:r>
        <w:rPr>
          <w:rFonts w:ascii="楷体" w:hAnsi="楷体" w:eastAsia="楷体" w:cs="楷体"/>
          <w:spacing w:val="-65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”、“</w:t>
      </w:r>
      <w:r>
        <w:rPr>
          <w:rFonts w:ascii="楷体" w:hAnsi="楷体" w:eastAsia="楷体" w:cs="楷体"/>
          <w:spacing w:val="4"/>
          <w:position w:val="-1"/>
          <w:sz w:val="20"/>
          <w:szCs w:val="20"/>
        </w:rPr>
        <w:t>0</w:t>
      </w:r>
      <w:r>
        <w:rPr>
          <w:rFonts w:ascii="楷体" w:hAnsi="楷体" w:eastAsia="楷体" w:cs="楷体"/>
          <w:spacing w:val="4"/>
          <w:sz w:val="20"/>
          <w:szCs w:val="20"/>
        </w:rPr>
        <w:t>”、“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0”和“ </w:t>
      </w:r>
      <w:r>
        <w:rPr>
          <w:rFonts w:ascii="楷体" w:hAnsi="楷体" w:eastAsia="楷体" w:cs="楷体"/>
          <w:position w:val="-1"/>
          <w:sz w:val="20"/>
          <w:szCs w:val="20"/>
        </w:rPr>
        <w:t>ENTER</w:t>
      </w:r>
      <w:r>
        <w:rPr>
          <w:rFonts w:ascii="楷体" w:hAnsi="楷体" w:eastAsia="楷体" w:cs="楷体"/>
          <w:spacing w:val="4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”键即</w:t>
      </w:r>
      <w:r>
        <w:rPr>
          <w:rFonts w:ascii="楷体" w:hAnsi="楷体" w:eastAsia="楷体" w:cs="楷体"/>
          <w:spacing w:val="3"/>
          <w:sz w:val="20"/>
          <w:szCs w:val="20"/>
        </w:rPr>
        <w:t>可。</w:t>
      </w:r>
    </w:p>
    <w:p w14:paraId="6832594F">
      <w:pPr>
        <w:spacing w:before="1" w:line="242" w:lineRule="auto"/>
        <w:ind w:left="4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电阻上限：</w:t>
      </w:r>
      <w:r>
        <w:rPr>
          <w:rFonts w:ascii="楷体" w:hAnsi="楷体" w:eastAsia="楷体" w:cs="楷体"/>
          <w:spacing w:val="4"/>
          <w:sz w:val="20"/>
          <w:szCs w:val="20"/>
        </w:rPr>
        <w:t>按</w:t>
      </w:r>
      <w:r>
        <w:rPr>
          <w:rFonts w:ascii="楷体" w:hAnsi="楷体" w:eastAsia="楷体" w:cs="楷体"/>
          <w:spacing w:val="-1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“↓”键或编码拔盘把光标移动到电阻上限后的值上，如下图所示：</w:t>
      </w:r>
    </w:p>
    <w:p w14:paraId="5077FCFE">
      <w:pPr>
        <w:spacing w:line="79" w:lineRule="exact"/>
      </w:pPr>
    </w:p>
    <w:tbl>
      <w:tblPr>
        <w:tblStyle w:val="7"/>
        <w:tblW w:w="5913" w:type="dxa"/>
        <w:tblInd w:w="2269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"/>
        <w:gridCol w:w="1942"/>
        <w:gridCol w:w="2253"/>
        <w:gridCol w:w="831"/>
      </w:tblGrid>
      <w:tr w14:paraId="7D9D87C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082" w:type="dxa"/>
            <w:gridSpan w:val="3"/>
            <w:vMerge w:val="restart"/>
            <w:tcBorders>
              <w:bottom w:val="nil"/>
            </w:tcBorders>
            <w:vAlign w:val="top"/>
          </w:tcPr>
          <w:p w14:paraId="56A9296C">
            <w:pPr>
              <w:spacing w:line="34" w:lineRule="exact"/>
            </w:pPr>
          </w:p>
          <w:tbl>
            <w:tblPr>
              <w:tblStyle w:val="7"/>
              <w:tblW w:w="3500" w:type="dxa"/>
              <w:tblInd w:w="48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59"/>
              <w:gridCol w:w="1038"/>
              <w:gridCol w:w="944"/>
              <w:gridCol w:w="759"/>
            </w:tblGrid>
            <w:tr w14:paraId="656A904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1" w:hRule="atLeast"/>
              </w:trPr>
              <w:tc>
                <w:tcPr>
                  <w:tcW w:w="759" w:type="dxa"/>
                  <w:vAlign w:val="top"/>
                </w:tcPr>
                <w:p w14:paraId="3865A0EE">
                  <w:pPr>
                    <w:pStyle w:val="8"/>
                    <w:spacing w:before="125"/>
                    <w:ind w:left="178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z w:val="18"/>
                      <w:szCs w:val="18"/>
                    </w:rPr>
                    <w:t>测量</w:t>
                  </w:r>
                </w:p>
              </w:tc>
              <w:tc>
                <w:tcPr>
                  <w:tcW w:w="1038" w:type="dxa"/>
                  <w:shd w:val="clear" w:color="auto" w:fill="DCDDDD"/>
                  <w:vAlign w:val="top"/>
                </w:tcPr>
                <w:p w14:paraId="0B73515C">
                  <w:pPr>
                    <w:pStyle w:val="8"/>
                    <w:spacing w:before="133" w:line="235" w:lineRule="auto"/>
                    <w:ind w:left="167"/>
                    <w:rPr>
                      <w:sz w:val="18"/>
                      <w:szCs w:val="18"/>
                    </w:rPr>
                  </w:pPr>
                  <w:r>
                    <w:rPr>
                      <w:color w:val="F08300"/>
                      <w:spacing w:val="5"/>
                      <w:sz w:val="18"/>
                      <w:szCs w:val="18"/>
                    </w:rPr>
                    <w:t>参数设置</w:t>
                  </w:r>
                </w:p>
              </w:tc>
              <w:tc>
                <w:tcPr>
                  <w:tcW w:w="944" w:type="dxa"/>
                  <w:vAlign w:val="top"/>
                </w:tcPr>
                <w:p w14:paraId="04C21A60">
                  <w:pPr>
                    <w:pStyle w:val="8"/>
                    <w:spacing w:before="133" w:line="231" w:lineRule="auto"/>
                    <w:ind w:left="128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pacing w:val="-1"/>
                      <w:sz w:val="18"/>
                      <w:szCs w:val="18"/>
                    </w:rPr>
                    <w:t>系统设置</w:t>
                  </w:r>
                </w:p>
              </w:tc>
              <w:tc>
                <w:tcPr>
                  <w:tcW w:w="759" w:type="dxa"/>
                  <w:vAlign w:val="top"/>
                </w:tcPr>
                <w:p w14:paraId="35AB49C8">
                  <w:pPr>
                    <w:pStyle w:val="8"/>
                    <w:spacing w:before="125" w:line="235" w:lineRule="auto"/>
                    <w:ind w:left="175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z w:val="18"/>
                      <w:szCs w:val="18"/>
                    </w:rPr>
                    <w:t>文件</w:t>
                  </w:r>
                </w:p>
              </w:tc>
            </w:tr>
          </w:tbl>
          <w:p w14:paraId="40A0B153">
            <w:pPr>
              <w:spacing w:line="14" w:lineRule="auto"/>
              <w:rPr>
                <w:rFonts w:ascii="Arial"/>
                <w:sz w:val="2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037E6ADB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5E3C428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50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26C9B60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374D4EAE">
            <w:pPr>
              <w:pStyle w:val="8"/>
              <w:spacing w:before="61" w:line="224" w:lineRule="auto"/>
              <w:ind w:left="165"/>
              <w:rPr>
                <w:sz w:val="18"/>
                <w:szCs w:val="18"/>
              </w:rPr>
            </w:pPr>
            <w:r>
              <w:pict>
                <v:shape id="_x0000_s1157" o:spid="_x0000_s1157" style="position:absolute;left:0pt;margin-left:41.15pt;margin-top:0.05pt;height:15.1pt;width:0.6pt;mso-position-horizontal-relative:page;mso-position-vertical-relative:page;z-index:251777024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1"/>
                <w:sz w:val="18"/>
                <w:szCs w:val="18"/>
              </w:rPr>
              <w:t>新建</w:t>
            </w:r>
          </w:p>
        </w:tc>
      </w:tr>
      <w:tr w14:paraId="32F5889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atLeast"/>
        </w:trPr>
        <w:tc>
          <w:tcPr>
            <w:tcW w:w="887" w:type="dxa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07ED8C03">
            <w:pPr>
              <w:pStyle w:val="8"/>
              <w:spacing w:before="46" w:line="231" w:lineRule="auto"/>
              <w:ind w:left="572" w:right="232" w:hanging="38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STEP</w:t>
            </w:r>
            <w:r>
              <w:rPr>
                <w:color w:val="231916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sz w:val="18"/>
                <w:szCs w:val="18"/>
              </w:rPr>
              <w:t>1</w:t>
            </w:r>
          </w:p>
          <w:p w14:paraId="29E15387">
            <w:pPr>
              <w:spacing w:line="275" w:lineRule="auto"/>
              <w:rPr>
                <w:rFonts w:ascii="Arial"/>
                <w:sz w:val="21"/>
              </w:rPr>
            </w:pPr>
          </w:p>
          <w:p w14:paraId="75E1ABBF">
            <w:pPr>
              <w:spacing w:line="275" w:lineRule="auto"/>
              <w:rPr>
                <w:rFonts w:ascii="Arial"/>
                <w:sz w:val="21"/>
              </w:rPr>
            </w:pPr>
          </w:p>
          <w:p w14:paraId="16E9D23F">
            <w:pPr>
              <w:spacing w:line="276" w:lineRule="auto"/>
              <w:rPr>
                <w:rFonts w:ascii="Arial"/>
                <w:sz w:val="21"/>
              </w:rPr>
            </w:pPr>
          </w:p>
          <w:p w14:paraId="654AED4E">
            <w:pPr>
              <w:spacing w:line="276" w:lineRule="auto"/>
              <w:rPr>
                <w:rFonts w:ascii="Arial"/>
                <w:sz w:val="21"/>
              </w:rPr>
            </w:pPr>
          </w:p>
          <w:p w14:paraId="783E0438">
            <w:pPr>
              <w:spacing w:line="276" w:lineRule="auto"/>
              <w:rPr>
                <w:rFonts w:ascii="Arial"/>
                <w:sz w:val="21"/>
              </w:rPr>
            </w:pPr>
          </w:p>
          <w:p w14:paraId="0AD6A71A">
            <w:pPr>
              <w:spacing w:line="276" w:lineRule="auto"/>
              <w:rPr>
                <w:rFonts w:ascii="Arial"/>
                <w:sz w:val="21"/>
              </w:rPr>
            </w:pPr>
          </w:p>
          <w:p w14:paraId="7698BB15">
            <w:pPr>
              <w:pStyle w:val="8"/>
              <w:spacing w:before="49" w:line="205" w:lineRule="exact"/>
              <w:ind w:left="228"/>
              <w:rPr>
                <w:sz w:val="15"/>
                <w:szCs w:val="15"/>
              </w:rPr>
            </w:pPr>
            <w:r>
              <w:rPr>
                <w:color w:val="231916"/>
                <w:spacing w:val="1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4195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011AA70C">
            <w:pPr>
              <w:pStyle w:val="8"/>
              <w:spacing w:before="13" w:line="187" w:lineRule="auto"/>
              <w:ind w:left="3301"/>
              <w:rPr>
                <w:sz w:val="15"/>
                <w:szCs w:val="15"/>
              </w:rPr>
            </w:pPr>
            <w:r>
              <w:rPr>
                <w:color w:val="231916"/>
                <w:spacing w:val="-2"/>
                <w:sz w:val="15"/>
                <w:szCs w:val="15"/>
              </w:rPr>
              <w:t>AC</w:t>
            </w:r>
            <w:r>
              <w:rPr>
                <w:color w:val="231916"/>
                <w:spacing w:val="29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2"/>
                <w:sz w:val="15"/>
                <w:szCs w:val="15"/>
              </w:rPr>
              <w:t>DC</w:t>
            </w:r>
            <w:r>
              <w:rPr>
                <w:color w:val="231916"/>
                <w:spacing w:val="-44"/>
                <w:sz w:val="15"/>
                <w:szCs w:val="15"/>
              </w:rPr>
              <w:t xml:space="preserve"> </w:t>
            </w:r>
            <w:r>
              <w:rPr>
                <w:color w:val="F08300"/>
                <w:spacing w:val="-2"/>
                <w:sz w:val="15"/>
                <w:szCs w:val="15"/>
              </w:rPr>
              <w:t>IR</w:t>
            </w:r>
          </w:p>
          <w:p w14:paraId="4EB87AA7">
            <w:pPr>
              <w:pStyle w:val="8"/>
              <w:spacing w:line="239" w:lineRule="auto"/>
              <w:ind w:left="1364"/>
              <w:rPr>
                <w:sz w:val="18"/>
                <w:szCs w:val="18"/>
              </w:rPr>
            </w:pPr>
            <w:r>
              <w:rPr>
                <w:color w:val="231916"/>
                <w:spacing w:val="-5"/>
                <w:sz w:val="18"/>
                <w:szCs w:val="18"/>
              </w:rPr>
              <w:t>模式</w:t>
            </w:r>
            <w:r>
              <w:rPr>
                <w:color w:val="231916"/>
                <w:spacing w:val="43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5"/>
                <w:sz w:val="18"/>
                <w:szCs w:val="18"/>
              </w:rPr>
              <w:t>IR</w:t>
            </w:r>
            <w:r>
              <w:rPr>
                <w:color w:val="231916"/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72390" cy="74295"/>
                  <wp:effectExtent l="0" t="0" r="0" b="0"/>
                  <wp:docPr id="148" name="IM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 148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7" cy="74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2BF2282D">
            <w:pPr>
              <w:rPr>
                <w:rFonts w:ascii="Arial"/>
                <w:sz w:val="21"/>
              </w:rPr>
            </w:pPr>
          </w:p>
        </w:tc>
      </w:tr>
      <w:tr w14:paraId="1CBBC01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1E4B02B">
            <w:pPr>
              <w:rPr>
                <w:rFonts w:ascii="Arial"/>
                <w:sz w:val="21"/>
              </w:rPr>
            </w:pPr>
          </w:p>
        </w:tc>
        <w:tc>
          <w:tcPr>
            <w:tcW w:w="4195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0003208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7E0C5B45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7F75028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19B4E7F">
            <w:pPr>
              <w:rPr>
                <w:rFonts w:ascii="Arial"/>
                <w:sz w:val="21"/>
              </w:rPr>
            </w:pPr>
          </w:p>
        </w:tc>
        <w:tc>
          <w:tcPr>
            <w:tcW w:w="4195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098343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35C222B7">
            <w:pPr>
              <w:pStyle w:val="8"/>
              <w:spacing w:before="74" w:line="211" w:lineRule="auto"/>
              <w:ind w:left="193"/>
              <w:rPr>
                <w:sz w:val="18"/>
                <w:szCs w:val="18"/>
              </w:rPr>
            </w:pPr>
            <w:r>
              <w:pict>
                <v:shape id="_x0000_s1158" o:spid="_x0000_s1158" style="position:absolute;left:0pt;margin-left:41.15pt;margin-top:0.15pt;height:15.1pt;width:0.6pt;mso-position-horizontal-relative:page;mso-position-vertical-relative:page;z-index:251776000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z w:val="18"/>
                <w:szCs w:val="18"/>
              </w:rPr>
              <w:t>删除</w:t>
            </w:r>
          </w:p>
        </w:tc>
      </w:tr>
      <w:tr w14:paraId="5B461C4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33AE86F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F82505">
            <w:pPr>
              <w:pStyle w:val="8"/>
              <w:spacing w:before="98" w:line="242" w:lineRule="exact"/>
              <w:ind w:left="58"/>
              <w:rPr>
                <w:sz w:val="18"/>
                <w:szCs w:val="18"/>
              </w:rPr>
            </w:pPr>
            <w:r>
              <w:pict>
                <v:shape id="_x0000_s1159" o:spid="_x0000_s1159" style="position:absolute;left:0pt;margin-left:27.3pt;margin-top:21.85pt;height:11.25pt;width:54.2pt;mso-position-horizontal-relative:page;mso-position-vertical-relative:page;z-index:-251550720;mso-width-relative:page;mso-height-relative:page;" filled="f" stroked="t" coordsize="1084,225" path="m5,5l1077,5,1077,218,5,218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3"/>
                <w:position w:val="1"/>
                <w:sz w:val="18"/>
                <w:szCs w:val="18"/>
              </w:rPr>
              <w:t>电压：2.000</w:t>
            </w:r>
            <w:r>
              <w:rPr>
                <w:color w:val="231916"/>
                <w:position w:val="1"/>
                <w:sz w:val="18"/>
                <w:szCs w:val="18"/>
              </w:rPr>
              <w:t>KV</w:t>
            </w:r>
          </w:p>
          <w:p w14:paraId="1A32762D">
            <w:pPr>
              <w:pStyle w:val="8"/>
              <w:spacing w:before="111"/>
              <w:ind w:left="32"/>
              <w:rPr>
                <w:rFonts w:ascii="等线" w:hAnsi="等线" w:eastAsia="等线" w:cs="等线"/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4"/>
                <w:sz w:val="18"/>
                <w:szCs w:val="18"/>
              </w:rPr>
              <w:t>Ω</w:t>
            </w:r>
          </w:p>
          <w:p w14:paraId="63713AD5">
            <w:pPr>
              <w:pStyle w:val="8"/>
              <w:spacing w:before="88"/>
              <w:ind w:left="48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下限：10.0M</w:t>
            </w:r>
          </w:p>
          <w:p w14:paraId="279A238A">
            <w:pPr>
              <w:pStyle w:val="8"/>
              <w:spacing w:before="228" w:line="238" w:lineRule="auto"/>
              <w:ind w:left="42"/>
              <w:rPr>
                <w:sz w:val="18"/>
                <w:szCs w:val="18"/>
              </w:rPr>
            </w:pPr>
            <w:r>
              <w:rPr>
                <w:color w:val="231916"/>
                <w:spacing w:val="10"/>
                <w:sz w:val="18"/>
                <w:szCs w:val="18"/>
              </w:rPr>
              <w:t>量程：</w:t>
            </w:r>
            <w:r>
              <w:rPr>
                <w:color w:val="231916"/>
                <w:sz w:val="18"/>
                <w:szCs w:val="18"/>
              </w:rPr>
              <w:t>AUTO</w:t>
            </w:r>
          </w:p>
        </w:tc>
        <w:tc>
          <w:tcPr>
            <w:tcW w:w="2253" w:type="dxa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60206825">
            <w:pPr>
              <w:pStyle w:val="8"/>
              <w:spacing w:before="99" w:line="235" w:lineRule="auto"/>
              <w:ind w:left="320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时间：000.5 S</w:t>
            </w:r>
          </w:p>
          <w:p w14:paraId="76B1C66C">
            <w:pPr>
              <w:pStyle w:val="8"/>
              <w:spacing w:before="123" w:line="232" w:lineRule="auto"/>
              <w:ind w:left="311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上升：000.5 S</w:t>
            </w:r>
          </w:p>
          <w:p w14:paraId="0ADA32B8">
            <w:pPr>
              <w:pStyle w:val="8"/>
              <w:spacing w:before="149" w:line="234" w:lineRule="auto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下降：000.5 S</w:t>
            </w: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48F1E0FC">
            <w:pPr>
              <w:rPr>
                <w:rFonts w:ascii="Arial"/>
                <w:sz w:val="21"/>
              </w:rPr>
            </w:pPr>
          </w:p>
        </w:tc>
      </w:tr>
      <w:tr w14:paraId="41E8E9F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B2C849C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6AE75D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E8984B0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7636586E">
            <w:pPr>
              <w:spacing w:line="172" w:lineRule="exact"/>
              <w:rPr>
                <w:rFonts w:ascii="Arial"/>
                <w:sz w:val="14"/>
              </w:rPr>
            </w:pPr>
          </w:p>
        </w:tc>
      </w:tr>
      <w:tr w14:paraId="7A01BC7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7A873FE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B3E91B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B62451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005555D1">
            <w:pPr>
              <w:pStyle w:val="8"/>
              <w:spacing w:before="62" w:line="223" w:lineRule="auto"/>
              <w:ind w:left="69"/>
              <w:rPr>
                <w:sz w:val="18"/>
                <w:szCs w:val="18"/>
              </w:rPr>
            </w:pPr>
            <w:r>
              <w:pict>
                <v:shape id="_x0000_s1160" o:spid="_x0000_s1160" style="position:absolute;left:0pt;margin-left:41.15pt;margin-top:0.25pt;height:15.1pt;width:0.6pt;mso-position-horizontal-relative:page;mso-position-vertical-relative:page;z-index:251774976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  <w:sz w:val="18"/>
                <w:szCs w:val="18"/>
              </w:rPr>
              <w:t>上一项</w:t>
            </w:r>
          </w:p>
        </w:tc>
      </w:tr>
      <w:tr w14:paraId="24B7A89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53D383B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07DA95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BC46A08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4D46EBD2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4846F14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99894AC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B26E1E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BDDD772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2C5D0646">
            <w:pPr>
              <w:pStyle w:val="8"/>
              <w:spacing w:before="64" w:line="221" w:lineRule="auto"/>
              <w:ind w:left="73"/>
              <w:rPr>
                <w:sz w:val="18"/>
                <w:szCs w:val="18"/>
              </w:rPr>
            </w:pPr>
            <w:r>
              <w:pict>
                <v:shape id="_x0000_s1161" o:spid="_x0000_s1161" style="position:absolute;left:0pt;margin-left:41.15pt;margin-top:0.35pt;height:15.1pt;width:0.6pt;mso-position-horizontal-relative:page;mso-position-vertical-relative:page;z-index:251773952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2"/>
                <w:sz w:val="18"/>
                <w:szCs w:val="18"/>
              </w:rPr>
              <w:t>下一项</w:t>
            </w:r>
          </w:p>
        </w:tc>
      </w:tr>
      <w:tr w14:paraId="4D26296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F846304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DB4A86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F91CEF9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32B40539">
            <w:pPr>
              <w:spacing w:line="207" w:lineRule="exact"/>
              <w:rPr>
                <w:rFonts w:ascii="Arial"/>
                <w:sz w:val="18"/>
              </w:rPr>
            </w:pPr>
          </w:p>
        </w:tc>
      </w:tr>
      <w:tr w14:paraId="7F19C82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8663AE0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C2A626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F662A4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F818647">
            <w:pPr>
              <w:pStyle w:val="8"/>
              <w:spacing w:before="57" w:line="228" w:lineRule="auto"/>
              <w:ind w:left="28"/>
              <w:rPr>
                <w:sz w:val="18"/>
                <w:szCs w:val="18"/>
              </w:rPr>
            </w:pPr>
            <w:r>
              <w:pict>
                <v:shape id="_x0000_s1162" o:spid="_x0000_s1162" style="position:absolute;left:0pt;margin-left:41.1pt;margin-top:0.45pt;height:15.1pt;width:0.6pt;mso-position-horizontal-relative:page;mso-position-vertical-relative:page;z-index:251772928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5"/>
                <w:sz w:val="18"/>
                <w:szCs w:val="18"/>
              </w:rPr>
              <w:t>存为文件</w:t>
            </w:r>
          </w:p>
        </w:tc>
      </w:tr>
      <w:tr w14:paraId="28F9FC9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87" w:type="dxa"/>
            <w:vMerge w:val="continue"/>
            <w:tcBorders>
              <w:top w:val="nil"/>
              <w:right w:val="nil"/>
            </w:tcBorders>
            <w:vAlign w:val="top"/>
          </w:tcPr>
          <w:p w14:paraId="33DC75C7">
            <w:pPr>
              <w:rPr>
                <w:rFonts w:ascii="Arial"/>
                <w:sz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 w14:paraId="67F689D5">
            <w:pPr>
              <w:rPr>
                <w:rFonts w:ascii="Arial"/>
                <w:sz w:val="21"/>
              </w:rPr>
            </w:pPr>
          </w:p>
        </w:tc>
        <w:tc>
          <w:tcPr>
            <w:tcW w:w="2253" w:type="dxa"/>
            <w:vMerge w:val="continue"/>
            <w:tcBorders>
              <w:top w:val="nil"/>
              <w:left w:val="nil"/>
            </w:tcBorders>
            <w:vAlign w:val="top"/>
          </w:tcPr>
          <w:p w14:paraId="5BACC86C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78B4CAC6">
            <w:pPr>
              <w:rPr>
                <w:rFonts w:ascii="Arial"/>
                <w:sz w:val="21"/>
              </w:rPr>
            </w:pPr>
          </w:p>
        </w:tc>
      </w:tr>
    </w:tbl>
    <w:p w14:paraId="001CCCD1">
      <w:pPr>
        <w:spacing w:before="227" w:line="224" w:lineRule="auto"/>
        <w:ind w:left="13" w:right="412" w:hanging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在此界面，按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“ ENTER ”键可对电流上限值进行编辑，范围为（0.1-99999.9）M</w:t>
      </w:r>
      <w:r>
        <w:rPr>
          <w:rFonts w:ascii="楷体" w:hAnsi="楷体" w:eastAsia="楷体" w:cs="楷体"/>
          <w:spacing w:val="36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333333"/>
          <w:spacing w:val="-1"/>
          <w:sz w:val="23"/>
          <w:szCs w:val="23"/>
        </w:rPr>
        <w:t>Ω</w:t>
      </w:r>
      <w:r>
        <w:rPr>
          <w:rFonts w:ascii="楷体" w:hAnsi="楷体" w:eastAsia="楷体" w:cs="楷体"/>
          <w:spacing w:val="-2"/>
          <w:sz w:val="20"/>
          <w:szCs w:val="20"/>
        </w:rPr>
        <w:t>。要改变电流上限值，只需输</w:t>
      </w:r>
      <w:r>
        <w:rPr>
          <w:rFonts w:ascii="楷体" w:hAnsi="楷体" w:eastAsia="楷体" w:cs="楷体"/>
          <w:sz w:val="20"/>
          <w:szCs w:val="20"/>
        </w:rPr>
        <w:t>入数字键即可。比如要输入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0.515mA</w:t>
      </w:r>
      <w:r>
        <w:rPr>
          <w:rFonts w:ascii="楷体" w:hAnsi="楷体" w:eastAsia="楷体" w:cs="楷体"/>
          <w:spacing w:val="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，按</w:t>
      </w:r>
      <w:r>
        <w:rPr>
          <w:rFonts w:ascii="楷体" w:hAnsi="楷体" w:eastAsia="楷体" w:cs="楷体"/>
          <w:spacing w:val="-60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z w:val="20"/>
          <w:szCs w:val="20"/>
        </w:rPr>
        <w:t>0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”、“5</w:t>
      </w:r>
      <w:r>
        <w:rPr>
          <w:rFonts w:ascii="楷体" w:hAnsi="楷体" w:eastAsia="楷体" w:cs="楷体"/>
          <w:spacing w:val="-7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”、“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  <w:r>
        <w:rPr>
          <w:rFonts w:ascii="楷体" w:hAnsi="楷体" w:eastAsia="楷体" w:cs="楷体"/>
          <w:spacing w:val="-7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”、“5</w:t>
      </w:r>
      <w:r>
        <w:rPr>
          <w:rFonts w:ascii="楷体" w:hAnsi="楷体" w:eastAsia="楷体" w:cs="楷体"/>
          <w:spacing w:val="-6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”和“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 xml:space="preserve">ENTER </w:t>
      </w:r>
      <w:r>
        <w:rPr>
          <w:rFonts w:ascii="楷体" w:hAnsi="楷体" w:eastAsia="楷体" w:cs="楷体"/>
          <w:sz w:val="20"/>
          <w:szCs w:val="20"/>
        </w:rPr>
        <w:t>”</w:t>
      </w:r>
      <w:r>
        <w:rPr>
          <w:rFonts w:ascii="楷体" w:hAnsi="楷体" w:eastAsia="楷体" w:cs="楷体"/>
          <w:spacing w:val="-1"/>
          <w:sz w:val="20"/>
          <w:szCs w:val="20"/>
        </w:rPr>
        <w:t>键即可。</w:t>
      </w:r>
    </w:p>
    <w:p w14:paraId="3E057CF4">
      <w:pPr>
        <w:spacing w:before="18" w:line="228" w:lineRule="auto"/>
        <w:ind w:left="4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电阻下限：</w:t>
      </w:r>
      <w:r>
        <w:rPr>
          <w:rFonts w:ascii="楷体" w:hAnsi="楷体" w:eastAsia="楷体" w:cs="楷体"/>
          <w:spacing w:val="6"/>
          <w:sz w:val="20"/>
          <w:szCs w:val="20"/>
        </w:rPr>
        <w:t>按</w:t>
      </w:r>
      <w:r>
        <w:rPr>
          <w:rFonts w:ascii="楷体" w:hAnsi="楷体" w:eastAsia="楷体" w:cs="楷体"/>
          <w:spacing w:val="-7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“↓”键或编码拔盘把光标移动到电流下限后的</w:t>
      </w:r>
      <w:r>
        <w:rPr>
          <w:rFonts w:ascii="楷体" w:hAnsi="楷体" w:eastAsia="楷体" w:cs="楷体"/>
          <w:spacing w:val="5"/>
          <w:sz w:val="20"/>
          <w:szCs w:val="20"/>
        </w:rPr>
        <w:t>值上，如下图所示：</w:t>
      </w:r>
    </w:p>
    <w:p w14:paraId="25939CA7">
      <w:pPr>
        <w:spacing w:before="8"/>
      </w:pPr>
    </w:p>
    <w:tbl>
      <w:tblPr>
        <w:tblStyle w:val="7"/>
        <w:tblW w:w="5913" w:type="dxa"/>
        <w:tblInd w:w="2269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"/>
        <w:gridCol w:w="1914"/>
        <w:gridCol w:w="2281"/>
        <w:gridCol w:w="831"/>
      </w:tblGrid>
      <w:tr w14:paraId="12C4822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082" w:type="dxa"/>
            <w:gridSpan w:val="3"/>
            <w:vMerge w:val="restart"/>
            <w:tcBorders>
              <w:bottom w:val="nil"/>
            </w:tcBorders>
            <w:vAlign w:val="top"/>
          </w:tcPr>
          <w:p w14:paraId="01ADA9CA">
            <w:pPr>
              <w:spacing w:line="34" w:lineRule="exact"/>
            </w:pPr>
          </w:p>
          <w:tbl>
            <w:tblPr>
              <w:tblStyle w:val="7"/>
              <w:tblW w:w="3500" w:type="dxa"/>
              <w:tblInd w:w="48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single" w:color="231916" w:sz="4" w:space="0"/>
                <w:insideV w:val="single" w:color="231916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59"/>
              <w:gridCol w:w="1038"/>
              <w:gridCol w:w="944"/>
              <w:gridCol w:w="759"/>
            </w:tblGrid>
            <w:tr w14:paraId="6747EA4B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single" w:color="231916" w:sz="4" w:space="0"/>
                  <w:insideV w:val="single" w:color="231916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1" w:hRule="atLeast"/>
              </w:trPr>
              <w:tc>
                <w:tcPr>
                  <w:tcW w:w="759" w:type="dxa"/>
                  <w:vAlign w:val="top"/>
                </w:tcPr>
                <w:p w14:paraId="2AED7226">
                  <w:pPr>
                    <w:pStyle w:val="8"/>
                    <w:spacing w:before="125"/>
                    <w:ind w:left="178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z w:val="18"/>
                      <w:szCs w:val="18"/>
                    </w:rPr>
                    <w:t>测量</w:t>
                  </w:r>
                </w:p>
              </w:tc>
              <w:tc>
                <w:tcPr>
                  <w:tcW w:w="1038" w:type="dxa"/>
                  <w:shd w:val="clear" w:color="auto" w:fill="DCDDDD"/>
                  <w:vAlign w:val="top"/>
                </w:tcPr>
                <w:p w14:paraId="4D281DC5">
                  <w:pPr>
                    <w:pStyle w:val="8"/>
                    <w:spacing w:before="133" w:line="235" w:lineRule="auto"/>
                    <w:ind w:left="167"/>
                    <w:rPr>
                      <w:sz w:val="18"/>
                      <w:szCs w:val="18"/>
                    </w:rPr>
                  </w:pPr>
                  <w:r>
                    <w:rPr>
                      <w:color w:val="F08300"/>
                      <w:spacing w:val="5"/>
                      <w:sz w:val="18"/>
                      <w:szCs w:val="18"/>
                    </w:rPr>
                    <w:t>参数设置</w:t>
                  </w:r>
                </w:p>
              </w:tc>
              <w:tc>
                <w:tcPr>
                  <w:tcW w:w="944" w:type="dxa"/>
                  <w:vAlign w:val="top"/>
                </w:tcPr>
                <w:p w14:paraId="512B0CF1">
                  <w:pPr>
                    <w:pStyle w:val="8"/>
                    <w:spacing w:before="133" w:line="231" w:lineRule="auto"/>
                    <w:ind w:left="128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pacing w:val="-1"/>
                      <w:sz w:val="18"/>
                      <w:szCs w:val="18"/>
                    </w:rPr>
                    <w:t>系统设置</w:t>
                  </w:r>
                </w:p>
              </w:tc>
              <w:tc>
                <w:tcPr>
                  <w:tcW w:w="759" w:type="dxa"/>
                  <w:vAlign w:val="top"/>
                </w:tcPr>
                <w:p w14:paraId="023CD034">
                  <w:pPr>
                    <w:pStyle w:val="8"/>
                    <w:spacing w:before="125" w:line="235" w:lineRule="auto"/>
                    <w:ind w:left="175"/>
                    <w:rPr>
                      <w:sz w:val="18"/>
                      <w:szCs w:val="18"/>
                    </w:rPr>
                  </w:pPr>
                  <w:r>
                    <w:rPr>
                      <w:color w:val="231916"/>
                      <w:sz w:val="18"/>
                      <w:szCs w:val="18"/>
                    </w:rPr>
                    <w:t>文件</w:t>
                  </w:r>
                </w:p>
              </w:tc>
            </w:tr>
          </w:tbl>
          <w:p w14:paraId="507DFBF0">
            <w:pPr>
              <w:spacing w:line="14" w:lineRule="auto"/>
              <w:rPr>
                <w:rFonts w:ascii="Arial"/>
                <w:sz w:val="2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5EDA3FD1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20798C0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508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0E1ED93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116091FD">
            <w:pPr>
              <w:pStyle w:val="8"/>
              <w:spacing w:before="61" w:line="224" w:lineRule="auto"/>
              <w:ind w:left="165"/>
              <w:rPr>
                <w:sz w:val="18"/>
                <w:szCs w:val="18"/>
              </w:rPr>
            </w:pPr>
            <w:r>
              <w:pict>
                <v:shape id="_x0000_s1163" o:spid="_x0000_s1163" style="position:absolute;left:0pt;margin-left:41.15pt;margin-top:0.05pt;height:15.1pt;width:0.6pt;mso-position-horizontal-relative:page;mso-position-vertical-relative:page;z-index:251771904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1"/>
                <w:sz w:val="18"/>
                <w:szCs w:val="18"/>
              </w:rPr>
              <w:t>新建</w:t>
            </w:r>
          </w:p>
        </w:tc>
      </w:tr>
      <w:tr w14:paraId="26D7382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" w:hRule="atLeast"/>
        </w:trPr>
        <w:tc>
          <w:tcPr>
            <w:tcW w:w="887" w:type="dxa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5F8FB01E">
            <w:pPr>
              <w:pStyle w:val="8"/>
              <w:spacing w:before="46" w:line="231" w:lineRule="auto"/>
              <w:ind w:left="572" w:right="232" w:hanging="38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STEP</w:t>
            </w:r>
            <w:r>
              <w:rPr>
                <w:color w:val="231916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sz w:val="18"/>
                <w:szCs w:val="18"/>
              </w:rPr>
              <w:t>1</w:t>
            </w:r>
          </w:p>
          <w:p w14:paraId="74D44E79">
            <w:pPr>
              <w:spacing w:line="275" w:lineRule="auto"/>
              <w:rPr>
                <w:rFonts w:ascii="Arial"/>
                <w:sz w:val="21"/>
              </w:rPr>
            </w:pPr>
          </w:p>
          <w:p w14:paraId="12B027BE">
            <w:pPr>
              <w:spacing w:line="275" w:lineRule="auto"/>
              <w:rPr>
                <w:rFonts w:ascii="Arial"/>
                <w:sz w:val="21"/>
              </w:rPr>
            </w:pPr>
          </w:p>
          <w:p w14:paraId="5D016D34">
            <w:pPr>
              <w:spacing w:line="276" w:lineRule="auto"/>
              <w:rPr>
                <w:rFonts w:ascii="Arial"/>
                <w:sz w:val="21"/>
              </w:rPr>
            </w:pPr>
          </w:p>
          <w:p w14:paraId="212AE802">
            <w:pPr>
              <w:spacing w:line="276" w:lineRule="auto"/>
              <w:rPr>
                <w:rFonts w:ascii="Arial"/>
                <w:sz w:val="21"/>
              </w:rPr>
            </w:pPr>
          </w:p>
          <w:p w14:paraId="282D9AB2">
            <w:pPr>
              <w:spacing w:line="276" w:lineRule="auto"/>
              <w:rPr>
                <w:rFonts w:ascii="Arial"/>
                <w:sz w:val="21"/>
              </w:rPr>
            </w:pPr>
          </w:p>
          <w:p w14:paraId="2E71699F">
            <w:pPr>
              <w:spacing w:line="276" w:lineRule="auto"/>
              <w:rPr>
                <w:rFonts w:ascii="Arial"/>
                <w:sz w:val="21"/>
              </w:rPr>
            </w:pPr>
          </w:p>
          <w:p w14:paraId="4EC4701E">
            <w:pPr>
              <w:pStyle w:val="8"/>
              <w:spacing w:before="49" w:line="205" w:lineRule="exact"/>
              <w:ind w:left="228"/>
              <w:rPr>
                <w:sz w:val="15"/>
                <w:szCs w:val="15"/>
              </w:rPr>
            </w:pPr>
            <w:r>
              <w:rPr>
                <w:color w:val="231916"/>
                <w:spacing w:val="1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4195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3985BFCF">
            <w:pPr>
              <w:pStyle w:val="8"/>
              <w:spacing w:before="13" w:line="187" w:lineRule="auto"/>
              <w:ind w:left="3301"/>
              <w:rPr>
                <w:sz w:val="15"/>
                <w:szCs w:val="15"/>
              </w:rPr>
            </w:pPr>
            <w:r>
              <w:rPr>
                <w:color w:val="231916"/>
                <w:spacing w:val="-2"/>
                <w:sz w:val="15"/>
                <w:szCs w:val="15"/>
              </w:rPr>
              <w:t>AC</w:t>
            </w:r>
            <w:r>
              <w:rPr>
                <w:color w:val="231916"/>
                <w:spacing w:val="29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2"/>
                <w:sz w:val="15"/>
                <w:szCs w:val="15"/>
              </w:rPr>
              <w:t>DC</w:t>
            </w:r>
            <w:r>
              <w:rPr>
                <w:color w:val="231916"/>
                <w:spacing w:val="-44"/>
                <w:sz w:val="15"/>
                <w:szCs w:val="15"/>
              </w:rPr>
              <w:t xml:space="preserve"> </w:t>
            </w:r>
            <w:r>
              <w:rPr>
                <w:color w:val="F08300"/>
                <w:spacing w:val="-2"/>
                <w:sz w:val="15"/>
                <w:szCs w:val="15"/>
              </w:rPr>
              <w:t>IR</w:t>
            </w:r>
          </w:p>
          <w:p w14:paraId="1E4FA4D8">
            <w:pPr>
              <w:pStyle w:val="8"/>
              <w:spacing w:line="239" w:lineRule="auto"/>
              <w:ind w:left="1364"/>
              <w:rPr>
                <w:sz w:val="18"/>
                <w:szCs w:val="18"/>
              </w:rPr>
            </w:pPr>
            <w:r>
              <w:rPr>
                <w:color w:val="231916"/>
                <w:spacing w:val="-5"/>
                <w:sz w:val="18"/>
                <w:szCs w:val="18"/>
              </w:rPr>
              <w:t>模式</w:t>
            </w:r>
            <w:r>
              <w:rPr>
                <w:color w:val="231916"/>
                <w:spacing w:val="43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5"/>
                <w:sz w:val="18"/>
                <w:szCs w:val="18"/>
              </w:rPr>
              <w:t>IR</w:t>
            </w:r>
            <w:r>
              <w:rPr>
                <w:color w:val="231916"/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72390" cy="74295"/>
                  <wp:effectExtent l="0" t="0" r="0" b="0"/>
                  <wp:docPr id="150" name="IM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 15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7" cy="74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136A30FB">
            <w:pPr>
              <w:rPr>
                <w:rFonts w:ascii="Arial"/>
                <w:sz w:val="21"/>
              </w:rPr>
            </w:pPr>
          </w:p>
        </w:tc>
      </w:tr>
      <w:tr w14:paraId="63C16B4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8633634">
            <w:pPr>
              <w:rPr>
                <w:rFonts w:ascii="Arial"/>
                <w:sz w:val="21"/>
              </w:rPr>
            </w:pPr>
          </w:p>
        </w:tc>
        <w:tc>
          <w:tcPr>
            <w:tcW w:w="4195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93B1A1C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5F11E045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2B7D47B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1809159">
            <w:pPr>
              <w:rPr>
                <w:rFonts w:ascii="Arial"/>
                <w:sz w:val="21"/>
              </w:rPr>
            </w:pPr>
          </w:p>
        </w:tc>
        <w:tc>
          <w:tcPr>
            <w:tcW w:w="4195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8C4554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267964F2">
            <w:pPr>
              <w:pStyle w:val="8"/>
              <w:spacing w:before="74" w:line="211" w:lineRule="auto"/>
              <w:ind w:left="193"/>
              <w:rPr>
                <w:sz w:val="18"/>
                <w:szCs w:val="18"/>
              </w:rPr>
            </w:pPr>
            <w:r>
              <w:pict>
                <v:shape id="_x0000_s1164" o:spid="_x0000_s1164" style="position:absolute;left:0pt;margin-left:41.15pt;margin-top:0.15pt;height:15.1pt;width:0.6pt;mso-position-horizontal-relative:page;mso-position-vertical-relative:page;z-index:251770880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z w:val="18"/>
                <w:szCs w:val="18"/>
              </w:rPr>
              <w:t>删除</w:t>
            </w:r>
          </w:p>
        </w:tc>
      </w:tr>
      <w:tr w14:paraId="6E9168C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554BFF9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C2E7DF">
            <w:pPr>
              <w:pStyle w:val="8"/>
              <w:spacing w:before="98" w:line="242" w:lineRule="exact"/>
              <w:ind w:left="58"/>
              <w:rPr>
                <w:sz w:val="18"/>
                <w:szCs w:val="18"/>
              </w:rPr>
            </w:pPr>
            <w:r>
              <w:pict>
                <v:shape id="_x0000_s1165" o:spid="_x0000_s1165" style="position:absolute;left:0pt;margin-left:29.4pt;margin-top:38.9pt;height:11.25pt;width:48.8pt;mso-position-horizontal-relative:page;mso-position-vertical-relative:page;z-index:-251549696;mso-width-relative:page;mso-height-relative:page;" filled="f" stroked="t" coordsize="975,225" path="m5,5l970,5,970,218,5,218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3"/>
                <w:position w:val="1"/>
                <w:sz w:val="18"/>
                <w:szCs w:val="18"/>
              </w:rPr>
              <w:t>电压：2.000</w:t>
            </w:r>
            <w:r>
              <w:rPr>
                <w:color w:val="231916"/>
                <w:position w:val="1"/>
                <w:sz w:val="18"/>
                <w:szCs w:val="18"/>
              </w:rPr>
              <w:t>KV</w:t>
            </w:r>
          </w:p>
          <w:p w14:paraId="512473E3">
            <w:pPr>
              <w:pStyle w:val="8"/>
              <w:spacing w:before="111"/>
              <w:ind w:left="32"/>
              <w:rPr>
                <w:rFonts w:ascii="等线" w:hAnsi="等线" w:eastAsia="等线" w:cs="等线"/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4"/>
                <w:sz w:val="18"/>
                <w:szCs w:val="18"/>
              </w:rPr>
              <w:t>Ω</w:t>
            </w:r>
          </w:p>
          <w:p w14:paraId="020D8B44">
            <w:pPr>
              <w:pStyle w:val="8"/>
              <w:spacing w:before="88"/>
              <w:ind w:left="48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下限：10.0M</w:t>
            </w:r>
          </w:p>
          <w:p w14:paraId="469110F0">
            <w:pPr>
              <w:pStyle w:val="8"/>
              <w:spacing w:before="228" w:line="238" w:lineRule="auto"/>
              <w:ind w:left="42"/>
              <w:rPr>
                <w:sz w:val="18"/>
                <w:szCs w:val="18"/>
              </w:rPr>
            </w:pPr>
            <w:r>
              <w:rPr>
                <w:color w:val="231916"/>
                <w:spacing w:val="10"/>
                <w:sz w:val="18"/>
                <w:szCs w:val="18"/>
              </w:rPr>
              <w:t>量程：</w:t>
            </w:r>
            <w:r>
              <w:rPr>
                <w:color w:val="231916"/>
                <w:sz w:val="18"/>
                <w:szCs w:val="18"/>
              </w:rPr>
              <w:t>AUTO</w:t>
            </w:r>
          </w:p>
        </w:tc>
        <w:tc>
          <w:tcPr>
            <w:tcW w:w="2281" w:type="dxa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670BB6FA">
            <w:pPr>
              <w:pStyle w:val="8"/>
              <w:spacing w:before="99" w:line="235" w:lineRule="auto"/>
              <w:ind w:left="348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时间：000.5 S</w:t>
            </w:r>
          </w:p>
          <w:p w14:paraId="33815DC3">
            <w:pPr>
              <w:pStyle w:val="8"/>
              <w:spacing w:before="123" w:line="232" w:lineRule="auto"/>
              <w:ind w:left="33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上升：000.5 S</w:t>
            </w:r>
          </w:p>
          <w:p w14:paraId="51623105">
            <w:pPr>
              <w:pStyle w:val="8"/>
              <w:spacing w:before="149" w:line="234" w:lineRule="auto"/>
              <w:ind w:left="343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下降：000.5 S</w:t>
            </w: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324A27F7">
            <w:pPr>
              <w:rPr>
                <w:rFonts w:ascii="Arial"/>
                <w:sz w:val="21"/>
              </w:rPr>
            </w:pPr>
          </w:p>
        </w:tc>
      </w:tr>
      <w:tr w14:paraId="186A77A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B839BE0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A47885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EC83C6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437139D7">
            <w:pPr>
              <w:spacing w:line="171" w:lineRule="exact"/>
              <w:rPr>
                <w:rFonts w:ascii="Arial"/>
                <w:sz w:val="14"/>
              </w:rPr>
            </w:pPr>
          </w:p>
        </w:tc>
      </w:tr>
      <w:tr w14:paraId="38421D6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596E49E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2AA629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8811973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7ABDCED2">
            <w:pPr>
              <w:pStyle w:val="8"/>
              <w:spacing w:before="62" w:line="223" w:lineRule="auto"/>
              <w:ind w:left="69"/>
              <w:rPr>
                <w:sz w:val="18"/>
                <w:szCs w:val="18"/>
              </w:rPr>
            </w:pPr>
            <w:r>
              <w:pict>
                <v:shape id="_x0000_s1166" o:spid="_x0000_s1166" style="position:absolute;left:0pt;margin-left:41.15pt;margin-top:0.25pt;height:15.1pt;width:0.6pt;mso-position-horizontal-relative:page;mso-position-vertical-relative:page;z-index:251769856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  <w:sz w:val="18"/>
                <w:szCs w:val="18"/>
              </w:rPr>
              <w:t>上一项</w:t>
            </w:r>
          </w:p>
        </w:tc>
      </w:tr>
      <w:tr w14:paraId="196F6F1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FD9E2C4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6BC0BC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3D45580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6D490BDE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416B984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57F9B02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6AF3F9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AD2B31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08BA1BE6">
            <w:pPr>
              <w:pStyle w:val="8"/>
              <w:spacing w:before="64" w:line="221" w:lineRule="auto"/>
              <w:ind w:left="73"/>
              <w:rPr>
                <w:sz w:val="18"/>
                <w:szCs w:val="18"/>
              </w:rPr>
            </w:pPr>
            <w:r>
              <w:pict>
                <v:shape id="_x0000_s1167" o:spid="_x0000_s1167" style="position:absolute;left:0pt;margin-left:41.15pt;margin-top:0.35pt;height:15.1pt;width:0.6pt;mso-position-horizontal-relative:page;mso-position-vertical-relative:page;z-index:251768832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2"/>
                <w:sz w:val="18"/>
                <w:szCs w:val="18"/>
              </w:rPr>
              <w:t>下一项</w:t>
            </w:r>
          </w:p>
        </w:tc>
      </w:tr>
      <w:tr w14:paraId="1F71A38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76A332C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6C6784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4AC5DF7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7F0CD080">
            <w:pPr>
              <w:spacing w:line="206" w:lineRule="exact"/>
              <w:rPr>
                <w:rFonts w:ascii="Arial"/>
                <w:sz w:val="18"/>
              </w:rPr>
            </w:pPr>
          </w:p>
        </w:tc>
      </w:tr>
      <w:tr w14:paraId="3D2507B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87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30FE696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7E2B32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F366F3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586B3F06">
            <w:pPr>
              <w:pStyle w:val="8"/>
              <w:spacing w:before="57" w:line="228" w:lineRule="auto"/>
              <w:ind w:left="28"/>
              <w:rPr>
                <w:sz w:val="18"/>
                <w:szCs w:val="18"/>
              </w:rPr>
            </w:pPr>
            <w:r>
              <w:pict>
                <v:shape id="_x0000_s1168" o:spid="_x0000_s1168" style="position:absolute;left:0pt;margin-left:41.1pt;margin-top:0.45pt;height:15.1pt;width:0.6pt;mso-position-horizontal-relative:page;mso-position-vertical-relative:page;z-index:251767808;mso-width-relative:page;mso-height-relative:page;" filled="f" stroked="t" coordsize="12,302" path="m5,0l5,301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5"/>
                <w:sz w:val="18"/>
                <w:szCs w:val="18"/>
              </w:rPr>
              <w:t>存为文件</w:t>
            </w:r>
          </w:p>
        </w:tc>
      </w:tr>
      <w:tr w14:paraId="01C6CCE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87" w:type="dxa"/>
            <w:vMerge w:val="continue"/>
            <w:tcBorders>
              <w:top w:val="nil"/>
              <w:right w:val="nil"/>
            </w:tcBorders>
            <w:vAlign w:val="top"/>
          </w:tcPr>
          <w:p w14:paraId="26000FD7">
            <w:pPr>
              <w:rPr>
                <w:rFonts w:ascii="Arial"/>
                <w:sz w:val="21"/>
              </w:rPr>
            </w:pPr>
          </w:p>
        </w:tc>
        <w:tc>
          <w:tcPr>
            <w:tcW w:w="1914" w:type="dxa"/>
            <w:vMerge w:val="continue"/>
            <w:tcBorders>
              <w:top w:val="nil"/>
              <w:left w:val="nil"/>
              <w:right w:val="nil"/>
            </w:tcBorders>
            <w:vAlign w:val="top"/>
          </w:tcPr>
          <w:p w14:paraId="78D0A893">
            <w:pPr>
              <w:rPr>
                <w:rFonts w:ascii="Arial"/>
                <w:sz w:val="21"/>
              </w:rPr>
            </w:pPr>
          </w:p>
        </w:tc>
        <w:tc>
          <w:tcPr>
            <w:tcW w:w="2281" w:type="dxa"/>
            <w:vMerge w:val="continue"/>
            <w:tcBorders>
              <w:top w:val="nil"/>
              <w:left w:val="nil"/>
            </w:tcBorders>
            <w:vAlign w:val="top"/>
          </w:tcPr>
          <w:p w14:paraId="5B204A4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left w:val="nil"/>
            </w:tcBorders>
            <w:vAlign w:val="top"/>
          </w:tcPr>
          <w:p w14:paraId="425386DA">
            <w:pPr>
              <w:rPr>
                <w:rFonts w:ascii="Arial"/>
                <w:sz w:val="21"/>
              </w:rPr>
            </w:pPr>
          </w:p>
        </w:tc>
      </w:tr>
    </w:tbl>
    <w:p w14:paraId="03CDD960">
      <w:pPr>
        <w:pStyle w:val="2"/>
      </w:pPr>
    </w:p>
    <w:p w14:paraId="3329B128">
      <w:pPr>
        <w:sectPr>
          <w:pgSz w:w="11906" w:h="16838"/>
          <w:pgMar w:top="1075" w:right="786" w:bottom="583" w:left="636" w:header="729" w:footer="345" w:gutter="0"/>
          <w:cols w:space="720" w:num="1"/>
        </w:sectPr>
      </w:pPr>
    </w:p>
    <w:p w14:paraId="45A05468">
      <w:pPr>
        <w:pStyle w:val="2"/>
        <w:spacing w:line="375" w:lineRule="auto"/>
      </w:pPr>
    </w:p>
    <w:p w14:paraId="551946BF">
      <w:pPr>
        <w:spacing w:before="65" w:line="230" w:lineRule="auto"/>
        <w:ind w:left="518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注：用“</w:t>
      </w:r>
      <w:r>
        <w:rPr>
          <w:rFonts w:ascii="楷体" w:hAnsi="楷体" w:eastAsia="楷体" w:cs="楷体"/>
          <w:spacing w:val="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”键打开或关闭下限功能，下限范围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：（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0.1-9999</w:t>
      </w:r>
      <w:r>
        <w:rPr>
          <w:rFonts w:ascii="楷体" w:hAnsi="楷体" w:eastAsia="楷体" w:cs="楷体"/>
          <w:spacing w:val="2"/>
          <w:sz w:val="20"/>
          <w:szCs w:val="20"/>
        </w:rPr>
        <w:t>9.9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）</w:t>
      </w:r>
      <w:r>
        <w:rPr>
          <w:rFonts w:ascii="楷体" w:hAnsi="楷体" w:eastAsia="楷体" w:cs="楷体"/>
          <w:spacing w:val="2"/>
          <w:sz w:val="20"/>
          <w:szCs w:val="20"/>
        </w:rPr>
        <w:t>M</w:t>
      </w:r>
      <w:r>
        <w:rPr>
          <w:rFonts w:ascii="楷体" w:hAnsi="楷体" w:eastAsia="楷体" w:cs="楷体"/>
          <w:color w:val="333333"/>
          <w:spacing w:val="2"/>
          <w:sz w:val="20"/>
          <w:szCs w:val="20"/>
        </w:rPr>
        <w:t>Ω</w:t>
      </w:r>
      <w:r>
        <w:rPr>
          <w:rFonts w:ascii="楷体" w:hAnsi="楷体" w:eastAsia="楷体" w:cs="楷体"/>
          <w:spacing w:val="2"/>
          <w:sz w:val="20"/>
          <w:szCs w:val="20"/>
        </w:rPr>
        <w:t>。</w:t>
      </w:r>
    </w:p>
    <w:p w14:paraId="02DDF69D">
      <w:pPr>
        <w:spacing w:before="160" w:line="364" w:lineRule="auto"/>
        <w:ind w:left="89" w:right="118" w:firstLine="4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打开下限功能后通过轻按编码电位器操作下限设置功能，要改变电流下限值，只需输入数字键即可。比如</w:t>
      </w:r>
      <w:r>
        <w:rPr>
          <w:rFonts w:ascii="楷体" w:hAnsi="楷体" w:eastAsia="楷体" w:cs="楷体"/>
          <w:sz w:val="20"/>
          <w:szCs w:val="20"/>
        </w:rPr>
        <w:t>要输入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1000M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333333"/>
          <w:position w:val="1"/>
          <w:sz w:val="20"/>
          <w:szCs w:val="20"/>
        </w:rPr>
        <w:t>Ω</w:t>
      </w:r>
      <w:r>
        <w:rPr>
          <w:rFonts w:ascii="楷体" w:hAnsi="楷体" w:eastAsia="楷体" w:cs="楷体"/>
          <w:color w:val="333333"/>
          <w:spacing w:val="6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,按</w:t>
      </w:r>
      <w:r>
        <w:rPr>
          <w:rFonts w:ascii="楷体" w:hAnsi="楷体" w:eastAsia="楷体" w:cs="楷体"/>
          <w:spacing w:val="-7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“</w:t>
      </w:r>
      <w:r>
        <w:rPr>
          <w:rFonts w:ascii="楷体" w:hAnsi="楷体" w:eastAsia="楷体" w:cs="楷体"/>
          <w:spacing w:val="-74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2"/>
          <w:sz w:val="20"/>
          <w:szCs w:val="20"/>
        </w:rPr>
        <w:t>1</w:t>
      </w:r>
      <w:r>
        <w:rPr>
          <w:rFonts w:ascii="楷体" w:hAnsi="楷体" w:eastAsia="楷体" w:cs="楷体"/>
          <w:spacing w:val="-78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”、“</w:t>
      </w:r>
      <w:r>
        <w:rPr>
          <w:rFonts w:ascii="楷体" w:hAnsi="楷体" w:eastAsia="楷体" w:cs="楷体"/>
          <w:position w:val="-1"/>
          <w:sz w:val="20"/>
          <w:szCs w:val="20"/>
        </w:rPr>
        <w:t>0</w:t>
      </w:r>
      <w:r>
        <w:rPr>
          <w:rFonts w:ascii="楷体" w:hAnsi="楷体" w:eastAsia="楷体" w:cs="楷体"/>
          <w:sz w:val="20"/>
          <w:szCs w:val="20"/>
        </w:rPr>
        <w:t>”、“</w:t>
      </w:r>
      <w:r>
        <w:rPr>
          <w:rFonts w:ascii="楷体" w:hAnsi="楷体" w:eastAsia="楷体" w:cs="楷体"/>
          <w:position w:val="-1"/>
          <w:sz w:val="20"/>
          <w:szCs w:val="20"/>
        </w:rPr>
        <w:t>0</w:t>
      </w:r>
      <w:r>
        <w:rPr>
          <w:rFonts w:ascii="楷体" w:hAnsi="楷体" w:eastAsia="楷体" w:cs="楷体"/>
          <w:spacing w:val="-7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”、</w:t>
      </w:r>
      <w:r>
        <w:rPr>
          <w:rFonts w:ascii="楷体" w:hAnsi="楷体" w:eastAsia="楷体" w:cs="楷体"/>
          <w:spacing w:val="-1"/>
          <w:sz w:val="20"/>
          <w:szCs w:val="20"/>
        </w:rPr>
        <w:t>“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0</w:t>
      </w:r>
      <w:r>
        <w:rPr>
          <w:rFonts w:ascii="楷体" w:hAnsi="楷体" w:eastAsia="楷体" w:cs="楷体"/>
          <w:spacing w:val="-7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”和“ ENTER ”键即可。</w:t>
      </w:r>
    </w:p>
    <w:p w14:paraId="268FA55F">
      <w:pPr>
        <w:spacing w:line="239" w:lineRule="auto"/>
        <w:ind w:left="5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量程功能：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按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“↓”键或编码拔盘把光标移动到量程功能项上，如下图所示：</w:t>
      </w:r>
    </w:p>
    <w:p w14:paraId="6DBD0755">
      <w:pPr>
        <w:spacing w:line="130" w:lineRule="exact"/>
      </w:pPr>
    </w:p>
    <w:tbl>
      <w:tblPr>
        <w:tblStyle w:val="7"/>
        <w:tblW w:w="5948" w:type="dxa"/>
        <w:tblInd w:w="197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77"/>
        <w:gridCol w:w="965"/>
        <w:gridCol w:w="957"/>
        <w:gridCol w:w="756"/>
        <w:gridCol w:w="1542"/>
        <w:gridCol w:w="836"/>
      </w:tblGrid>
      <w:tr w14:paraId="4C46C40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 w14:paraId="68531614">
            <w:pPr>
              <w:pStyle w:val="8"/>
              <w:spacing w:before="171" w:line="242" w:lineRule="auto"/>
              <w:ind w:left="23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测量</w:t>
            </w:r>
          </w:p>
        </w:tc>
        <w:tc>
          <w:tcPr>
            <w:tcW w:w="1042" w:type="dxa"/>
            <w:gridSpan w:val="2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3575EDD0">
            <w:pPr>
              <w:pStyle w:val="8"/>
              <w:spacing w:before="179" w:line="237" w:lineRule="auto"/>
              <w:ind w:left="170"/>
              <w:rPr>
                <w:sz w:val="18"/>
                <w:szCs w:val="18"/>
              </w:rPr>
            </w:pPr>
            <w:r>
              <w:rPr>
                <w:color w:val="F08300"/>
                <w:spacing w:val="6"/>
                <w:sz w:val="18"/>
                <w:szCs w:val="18"/>
              </w:rPr>
              <w:t>参数设置</w:t>
            </w:r>
          </w:p>
        </w:tc>
        <w:tc>
          <w:tcPr>
            <w:tcW w:w="957" w:type="dxa"/>
            <w:vMerge w:val="restart"/>
            <w:tcBorders>
              <w:bottom w:val="nil"/>
            </w:tcBorders>
            <w:vAlign w:val="top"/>
          </w:tcPr>
          <w:p w14:paraId="4817DA48">
            <w:pPr>
              <w:pStyle w:val="8"/>
              <w:spacing w:before="180" w:line="233" w:lineRule="auto"/>
              <w:ind w:left="13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系统设置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3DEF0068">
            <w:pPr>
              <w:pStyle w:val="8"/>
              <w:spacing w:before="171" w:line="237" w:lineRule="auto"/>
              <w:ind w:left="17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文件</w:t>
            </w:r>
          </w:p>
        </w:tc>
        <w:tc>
          <w:tcPr>
            <w:tcW w:w="1542" w:type="dxa"/>
            <w:vMerge w:val="restart"/>
            <w:tcBorders>
              <w:bottom w:val="nil"/>
              <w:right w:val="nil"/>
            </w:tcBorders>
            <w:vAlign w:val="top"/>
          </w:tcPr>
          <w:p w14:paraId="135A5435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1ADB371C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0B03406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815" w:type="dxa"/>
            <w:vMerge w:val="continue"/>
            <w:tcBorders>
              <w:top w:val="nil"/>
            </w:tcBorders>
            <w:vAlign w:val="top"/>
          </w:tcPr>
          <w:p w14:paraId="7B863165">
            <w:pPr>
              <w:rPr>
                <w:rFonts w:ascii="Arial"/>
                <w:sz w:val="21"/>
              </w:rPr>
            </w:pPr>
          </w:p>
        </w:tc>
        <w:tc>
          <w:tcPr>
            <w:tcW w:w="1042" w:type="dxa"/>
            <w:gridSpan w:val="2"/>
            <w:vMerge w:val="continue"/>
            <w:tcBorders>
              <w:top w:val="nil"/>
            </w:tcBorders>
            <w:vAlign w:val="top"/>
          </w:tcPr>
          <w:p w14:paraId="15A06080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Merge w:val="continue"/>
            <w:tcBorders>
              <w:top w:val="nil"/>
            </w:tcBorders>
            <w:vAlign w:val="top"/>
          </w:tcPr>
          <w:p w14:paraId="48EDD27E">
            <w:pPr>
              <w:rPr>
                <w:rFonts w:ascii="Arial"/>
                <w:sz w:val="21"/>
              </w:rPr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36D85E16">
            <w:pPr>
              <w:rPr>
                <w:rFonts w:ascii="Arial"/>
                <w:sz w:val="21"/>
              </w:rPr>
            </w:pPr>
          </w:p>
        </w:tc>
        <w:tc>
          <w:tcPr>
            <w:tcW w:w="154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1B45DF0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4D998E90">
            <w:pPr>
              <w:pStyle w:val="8"/>
              <w:spacing w:before="62" w:line="225" w:lineRule="auto"/>
              <w:ind w:left="16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新建</w:t>
            </w:r>
          </w:p>
        </w:tc>
      </w:tr>
      <w:tr w14:paraId="63E44B2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</w:trPr>
        <w:tc>
          <w:tcPr>
            <w:tcW w:w="892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 w14:paraId="258EC997">
            <w:pPr>
              <w:pStyle w:val="8"/>
              <w:spacing w:before="55" w:line="232" w:lineRule="auto"/>
              <w:ind w:left="575" w:right="233" w:hanging="388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STEP</w:t>
            </w:r>
            <w:r>
              <w:rPr>
                <w:color w:val="231916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sz w:val="18"/>
                <w:szCs w:val="18"/>
              </w:rPr>
              <w:t>1</w:t>
            </w:r>
          </w:p>
          <w:p w14:paraId="4D182689">
            <w:pPr>
              <w:spacing w:line="277" w:lineRule="auto"/>
              <w:rPr>
                <w:rFonts w:ascii="Arial"/>
                <w:sz w:val="21"/>
              </w:rPr>
            </w:pPr>
          </w:p>
          <w:p w14:paraId="0CC31465">
            <w:pPr>
              <w:spacing w:line="277" w:lineRule="auto"/>
              <w:rPr>
                <w:rFonts w:ascii="Arial"/>
                <w:sz w:val="21"/>
              </w:rPr>
            </w:pPr>
          </w:p>
          <w:p w14:paraId="634617A1">
            <w:pPr>
              <w:spacing w:line="277" w:lineRule="auto"/>
              <w:rPr>
                <w:rFonts w:ascii="Arial"/>
                <w:sz w:val="21"/>
              </w:rPr>
            </w:pPr>
          </w:p>
          <w:p w14:paraId="3C09F147">
            <w:pPr>
              <w:spacing w:line="277" w:lineRule="auto"/>
              <w:rPr>
                <w:rFonts w:ascii="Arial"/>
                <w:sz w:val="21"/>
              </w:rPr>
            </w:pPr>
          </w:p>
          <w:p w14:paraId="7A0F47EA">
            <w:pPr>
              <w:spacing w:line="278" w:lineRule="auto"/>
              <w:rPr>
                <w:rFonts w:ascii="Arial"/>
                <w:sz w:val="21"/>
              </w:rPr>
            </w:pPr>
          </w:p>
          <w:p w14:paraId="3CE00002">
            <w:pPr>
              <w:spacing w:line="278" w:lineRule="auto"/>
              <w:rPr>
                <w:rFonts w:ascii="Arial"/>
                <w:sz w:val="21"/>
              </w:rPr>
            </w:pPr>
          </w:p>
          <w:p w14:paraId="104809F7">
            <w:pPr>
              <w:pStyle w:val="8"/>
              <w:spacing w:before="49" w:line="207" w:lineRule="exact"/>
              <w:ind w:left="230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4220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0FB197B7">
            <w:pPr>
              <w:pStyle w:val="8"/>
              <w:spacing w:before="21" w:line="188" w:lineRule="auto"/>
              <w:ind w:left="3321"/>
              <w:rPr>
                <w:sz w:val="15"/>
                <w:szCs w:val="15"/>
              </w:rPr>
            </w:pPr>
            <w:r>
              <w:rPr>
                <w:color w:val="231916"/>
                <w:spacing w:val="-1"/>
                <w:sz w:val="15"/>
                <w:szCs w:val="15"/>
              </w:rPr>
              <w:t>AC</w:t>
            </w:r>
            <w:r>
              <w:rPr>
                <w:color w:val="231916"/>
                <w:spacing w:val="26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1"/>
                <w:sz w:val="15"/>
                <w:szCs w:val="15"/>
              </w:rPr>
              <w:t>DC</w:t>
            </w:r>
            <w:r>
              <w:rPr>
                <w:color w:val="231916"/>
                <w:spacing w:val="-44"/>
                <w:sz w:val="15"/>
                <w:szCs w:val="15"/>
              </w:rPr>
              <w:t xml:space="preserve"> </w:t>
            </w:r>
            <w:r>
              <w:rPr>
                <w:color w:val="F08300"/>
                <w:spacing w:val="-1"/>
                <w:sz w:val="15"/>
                <w:szCs w:val="15"/>
              </w:rPr>
              <w:t>IR</w:t>
            </w:r>
          </w:p>
          <w:p w14:paraId="7FE7BF9A">
            <w:pPr>
              <w:pStyle w:val="8"/>
              <w:spacing w:line="192" w:lineRule="auto"/>
              <w:ind w:left="1373"/>
              <w:rPr>
                <w:sz w:val="18"/>
                <w:szCs w:val="18"/>
              </w:rPr>
            </w:pPr>
            <w:r>
              <w:rPr>
                <w:color w:val="231916"/>
                <w:spacing w:val="-4"/>
                <w:sz w:val="18"/>
                <w:szCs w:val="18"/>
              </w:rPr>
              <w:t>模式</w:t>
            </w:r>
            <w:r>
              <w:rPr>
                <w:color w:val="231916"/>
                <w:spacing w:val="43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IR</w:t>
            </w:r>
            <w:r>
              <w:rPr>
                <w:color w:val="231916"/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72390" cy="71120"/>
                  <wp:effectExtent l="0" t="0" r="0" b="0"/>
                  <wp:docPr id="152" name="IM 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 152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2" cy="71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78E49CD1">
            <w:pPr>
              <w:rPr>
                <w:rFonts w:ascii="Arial"/>
                <w:sz w:val="21"/>
              </w:rPr>
            </w:pPr>
          </w:p>
        </w:tc>
      </w:tr>
      <w:tr w14:paraId="6B864E9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2CBF42D">
            <w:pPr>
              <w:rPr>
                <w:rFonts w:ascii="Arial"/>
                <w:sz w:val="21"/>
              </w:rPr>
            </w:pPr>
          </w:p>
        </w:tc>
        <w:tc>
          <w:tcPr>
            <w:tcW w:w="4220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78B8685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479EC365">
            <w:pPr>
              <w:spacing w:line="195" w:lineRule="exact"/>
              <w:rPr>
                <w:rFonts w:ascii="Arial"/>
                <w:sz w:val="17"/>
              </w:rPr>
            </w:pPr>
          </w:p>
        </w:tc>
      </w:tr>
      <w:tr w14:paraId="5B1043B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E682097">
            <w:pPr>
              <w:rPr>
                <w:rFonts w:ascii="Arial"/>
                <w:sz w:val="21"/>
              </w:rPr>
            </w:pPr>
          </w:p>
        </w:tc>
        <w:tc>
          <w:tcPr>
            <w:tcW w:w="4220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F8C003C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1ED8EB99">
            <w:pPr>
              <w:pStyle w:val="8"/>
              <w:spacing w:before="75" w:line="212" w:lineRule="auto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删除</w:t>
            </w:r>
          </w:p>
        </w:tc>
      </w:tr>
      <w:tr w14:paraId="62798BE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EBDB180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1E8988">
            <w:pPr>
              <w:pStyle w:val="8"/>
              <w:spacing w:before="192" w:line="242" w:lineRule="exact"/>
              <w:ind w:left="59"/>
              <w:rPr>
                <w:sz w:val="18"/>
                <w:szCs w:val="18"/>
              </w:rPr>
            </w:pPr>
            <w:r>
              <w:pict>
                <v:shape id="_x0000_s1169" o:spid="_x0000_s1169" style="position:absolute;left:0pt;margin-left:28.3pt;margin-top:66.7pt;height:11.3pt;width:29.55pt;mso-position-horizontal-relative:page;mso-position-vertical-relative:page;z-index:-251531264;mso-width-relative:page;mso-height-relative:page;" filled="f" stroked="t" coordsize="590,226" path="m5,5l584,5,584,220,5,220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  <w:position w:val="1"/>
                <w:sz w:val="18"/>
                <w:szCs w:val="18"/>
              </w:rPr>
              <w:t>电压：2.000</w:t>
            </w:r>
            <w:r>
              <w:rPr>
                <w:color w:val="231916"/>
                <w:position w:val="1"/>
                <w:sz w:val="18"/>
                <w:szCs w:val="18"/>
              </w:rPr>
              <w:t>KV</w:t>
            </w:r>
          </w:p>
          <w:p w14:paraId="55AC58B1">
            <w:pPr>
              <w:pStyle w:val="8"/>
              <w:spacing w:before="111" w:line="242" w:lineRule="auto"/>
              <w:ind w:left="32"/>
              <w:rPr>
                <w:rFonts w:ascii="等线" w:hAnsi="等线" w:eastAsia="等线" w:cs="等线"/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5"/>
                <w:sz w:val="18"/>
                <w:szCs w:val="18"/>
              </w:rPr>
              <w:t>Ω</w:t>
            </w:r>
          </w:p>
          <w:p w14:paraId="42601F06">
            <w:pPr>
              <w:pStyle w:val="8"/>
              <w:spacing w:before="89" w:line="241" w:lineRule="auto"/>
              <w:ind w:left="48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下限：10.0M</w:t>
            </w:r>
          </w:p>
          <w:p w14:paraId="342EC4F7">
            <w:pPr>
              <w:pStyle w:val="8"/>
              <w:spacing w:before="229" w:line="239" w:lineRule="auto"/>
              <w:ind w:left="43"/>
              <w:rPr>
                <w:sz w:val="18"/>
                <w:szCs w:val="18"/>
              </w:rPr>
            </w:pPr>
            <w:r>
              <w:rPr>
                <w:color w:val="231916"/>
                <w:spacing w:val="12"/>
                <w:sz w:val="18"/>
                <w:szCs w:val="18"/>
              </w:rPr>
              <w:t>量程：</w:t>
            </w:r>
            <w:r>
              <w:rPr>
                <w:color w:val="231916"/>
                <w:sz w:val="18"/>
                <w:szCs w:val="18"/>
              </w:rPr>
              <w:t>AUTO</w:t>
            </w:r>
          </w:p>
        </w:tc>
        <w:tc>
          <w:tcPr>
            <w:tcW w:w="2298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5F02693F">
            <w:pPr>
              <w:pStyle w:val="8"/>
              <w:spacing w:before="191" w:line="237" w:lineRule="auto"/>
              <w:ind w:left="354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时间：000.5 S</w:t>
            </w:r>
          </w:p>
          <w:p w14:paraId="13B32B1F">
            <w:pPr>
              <w:pStyle w:val="8"/>
              <w:spacing w:before="123" w:line="234" w:lineRule="auto"/>
              <w:ind w:left="345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上升：000.5 S</w:t>
            </w:r>
          </w:p>
          <w:p w14:paraId="683E307B">
            <w:pPr>
              <w:pStyle w:val="8"/>
              <w:spacing w:before="150" w:line="235" w:lineRule="auto"/>
              <w:ind w:left="34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下降：000.5 S</w:t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7F565EE0">
            <w:pPr>
              <w:rPr>
                <w:rFonts w:ascii="Arial"/>
                <w:sz w:val="21"/>
              </w:rPr>
            </w:pPr>
          </w:p>
        </w:tc>
      </w:tr>
      <w:tr w14:paraId="0331460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BDB21D7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26B574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8C948F8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2C00B48F">
            <w:pPr>
              <w:spacing w:line="173" w:lineRule="exact"/>
              <w:rPr>
                <w:rFonts w:ascii="Arial"/>
                <w:sz w:val="15"/>
              </w:rPr>
            </w:pPr>
          </w:p>
        </w:tc>
      </w:tr>
      <w:tr w14:paraId="3E32D36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1CC2019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76F068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4D8A6D7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41993DC1">
            <w:pPr>
              <w:pStyle w:val="8"/>
              <w:spacing w:before="62" w:line="225" w:lineRule="auto"/>
              <w:ind w:left="69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上一项</w:t>
            </w:r>
          </w:p>
        </w:tc>
      </w:tr>
      <w:tr w14:paraId="1CBC4C9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F647F3A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A856AA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6704F15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0FC686B7">
            <w:pPr>
              <w:spacing w:line="196" w:lineRule="exact"/>
              <w:rPr>
                <w:rFonts w:ascii="Arial"/>
                <w:sz w:val="17"/>
              </w:rPr>
            </w:pPr>
          </w:p>
        </w:tc>
      </w:tr>
      <w:tr w14:paraId="6694040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688F8AC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8FB7EE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B696A86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3659DD1C">
            <w:pPr>
              <w:pStyle w:val="8"/>
              <w:spacing w:before="64" w:line="223" w:lineRule="auto"/>
              <w:ind w:left="73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下一项</w:t>
            </w:r>
          </w:p>
        </w:tc>
      </w:tr>
      <w:tr w14:paraId="28A0CEC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1216F57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0C6DEB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34E3D93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419014A0">
            <w:pPr>
              <w:spacing w:line="208" w:lineRule="exact"/>
              <w:rPr>
                <w:rFonts w:ascii="Arial"/>
                <w:sz w:val="18"/>
              </w:rPr>
            </w:pPr>
          </w:p>
        </w:tc>
      </w:tr>
      <w:tr w14:paraId="193D201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1B04705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673755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8EF8776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6A8C6E42">
            <w:pPr>
              <w:pStyle w:val="8"/>
              <w:spacing w:before="57" w:line="230" w:lineRule="auto"/>
              <w:ind w:left="28"/>
              <w:rPr>
                <w:sz w:val="18"/>
                <w:szCs w:val="18"/>
              </w:rPr>
            </w:pPr>
            <w:r>
              <w:rPr>
                <w:color w:val="231916"/>
                <w:spacing w:val="6"/>
                <w:sz w:val="18"/>
                <w:szCs w:val="18"/>
              </w:rPr>
              <w:t>存为文件</w:t>
            </w:r>
          </w:p>
        </w:tc>
      </w:tr>
      <w:tr w14:paraId="1156F50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92" w:type="dxa"/>
            <w:gridSpan w:val="2"/>
            <w:vMerge w:val="continue"/>
            <w:tcBorders>
              <w:top w:val="nil"/>
              <w:right w:val="nil"/>
            </w:tcBorders>
            <w:vAlign w:val="top"/>
          </w:tcPr>
          <w:p w14:paraId="3A985199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right w:val="nil"/>
            </w:tcBorders>
            <w:vAlign w:val="top"/>
          </w:tcPr>
          <w:p w14:paraId="0ED94B64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</w:tcBorders>
            <w:vAlign w:val="top"/>
          </w:tcPr>
          <w:p w14:paraId="46966F6A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66D4BDB9">
            <w:pPr>
              <w:rPr>
                <w:rFonts w:ascii="Arial"/>
                <w:sz w:val="21"/>
              </w:rPr>
            </w:pPr>
          </w:p>
        </w:tc>
      </w:tr>
    </w:tbl>
    <w:p w14:paraId="2A7073FB">
      <w:pPr>
        <w:pStyle w:val="2"/>
        <w:spacing w:line="289" w:lineRule="auto"/>
      </w:pPr>
    </w:p>
    <w:p w14:paraId="519F7A69">
      <w:pPr>
        <w:spacing w:before="65" w:line="228" w:lineRule="auto"/>
        <w:ind w:left="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8"/>
          <w:sz w:val="20"/>
          <w:szCs w:val="20"/>
        </w:rPr>
        <w:t>量程分为：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AUTO</w:t>
      </w:r>
      <w:r>
        <w:rPr>
          <w:rFonts w:ascii="楷体" w:hAnsi="楷体" w:eastAsia="楷体" w:cs="楷体"/>
          <w:spacing w:val="8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8"/>
          <w:sz w:val="20"/>
          <w:szCs w:val="20"/>
        </w:rPr>
        <w:t>、1M</w:t>
      </w:r>
      <w:r>
        <w:rPr>
          <w:rFonts w:ascii="楷体" w:hAnsi="楷体" w:eastAsia="楷体" w:cs="楷体"/>
          <w:color w:val="333333"/>
          <w:spacing w:val="-8"/>
          <w:sz w:val="20"/>
          <w:szCs w:val="20"/>
        </w:rPr>
        <w:t>Ω</w:t>
      </w:r>
      <w:r>
        <w:rPr>
          <w:rFonts w:ascii="楷体" w:hAnsi="楷体" w:eastAsia="楷体" w:cs="楷体"/>
          <w:color w:val="333333"/>
          <w:spacing w:val="63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333333"/>
          <w:spacing w:val="-8"/>
          <w:sz w:val="20"/>
          <w:szCs w:val="20"/>
        </w:rPr>
        <w:t>、</w:t>
      </w:r>
      <w:r>
        <w:rPr>
          <w:rFonts w:ascii="楷体" w:hAnsi="楷体" w:eastAsia="楷体" w:cs="楷体"/>
          <w:spacing w:val="-8"/>
          <w:sz w:val="20"/>
          <w:szCs w:val="20"/>
        </w:rPr>
        <w:t>10M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333333"/>
          <w:spacing w:val="-8"/>
          <w:sz w:val="20"/>
          <w:szCs w:val="20"/>
          <w14:textOutline w14:w="2743" w14:cap="sq" w14:cmpd="sng">
            <w14:solidFill>
              <w14:srgbClr w14:val="000000"/>
            </w14:solidFill>
            <w14:prstDash w14:val="solid"/>
            <w14:bevel/>
          </w14:textOutline>
        </w:rPr>
        <w:t>Ω</w:t>
      </w:r>
      <w:r>
        <w:rPr>
          <w:rFonts w:ascii="楷体" w:hAnsi="楷体" w:eastAsia="楷体" w:cs="楷体"/>
          <w:color w:val="333333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333333"/>
          <w:spacing w:val="-8"/>
          <w:position w:val="1"/>
          <w:sz w:val="20"/>
          <w:szCs w:val="20"/>
        </w:rPr>
        <w:t>、</w:t>
      </w:r>
      <w:r>
        <w:rPr>
          <w:rFonts w:ascii="楷体" w:hAnsi="楷体" w:eastAsia="楷体" w:cs="楷体"/>
          <w:spacing w:val="-8"/>
          <w:sz w:val="20"/>
          <w:szCs w:val="20"/>
        </w:rPr>
        <w:t>10</w:t>
      </w:r>
      <w:r>
        <w:rPr>
          <w:rFonts w:ascii="楷体" w:hAnsi="楷体" w:eastAsia="楷体" w:cs="楷体"/>
          <w:spacing w:val="-9"/>
          <w:sz w:val="20"/>
          <w:szCs w:val="20"/>
        </w:rPr>
        <w:t>0M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333333"/>
          <w:spacing w:val="-9"/>
          <w:sz w:val="20"/>
          <w:szCs w:val="20"/>
        </w:rPr>
        <w:t>Ω、＞1GΩ</w:t>
      </w:r>
      <w:r>
        <w:rPr>
          <w:rFonts w:ascii="楷体" w:hAnsi="楷体" w:eastAsia="楷体" w:cs="楷体"/>
          <w:color w:val="333333"/>
          <w:spacing w:val="-9"/>
          <w:position w:val="-2"/>
          <w:sz w:val="20"/>
          <w:szCs w:val="20"/>
        </w:rPr>
        <w:t>。</w:t>
      </w:r>
    </w:p>
    <w:p w14:paraId="361EA955">
      <w:pPr>
        <w:spacing w:before="135" w:line="230" w:lineRule="auto"/>
        <w:ind w:left="5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测试时间：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按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“↓”键或编码拔盘把光标移动到时</w:t>
      </w:r>
      <w:r>
        <w:rPr>
          <w:rFonts w:ascii="楷体" w:hAnsi="楷体" w:eastAsia="楷体" w:cs="楷体"/>
          <w:spacing w:val="5"/>
          <w:sz w:val="20"/>
          <w:szCs w:val="20"/>
        </w:rPr>
        <w:t>间功能项上，如下图所示：</w:t>
      </w:r>
    </w:p>
    <w:p w14:paraId="318194D1">
      <w:pPr>
        <w:spacing w:line="144" w:lineRule="exact"/>
      </w:pPr>
    </w:p>
    <w:tbl>
      <w:tblPr>
        <w:tblStyle w:val="7"/>
        <w:tblW w:w="5948" w:type="dxa"/>
        <w:tblInd w:w="197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77"/>
        <w:gridCol w:w="965"/>
        <w:gridCol w:w="957"/>
        <w:gridCol w:w="756"/>
        <w:gridCol w:w="1542"/>
        <w:gridCol w:w="836"/>
      </w:tblGrid>
      <w:tr w14:paraId="609122B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 w14:paraId="3005DDBB">
            <w:pPr>
              <w:pStyle w:val="8"/>
              <w:spacing w:before="171" w:line="242" w:lineRule="auto"/>
              <w:ind w:left="23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测量</w:t>
            </w:r>
          </w:p>
        </w:tc>
        <w:tc>
          <w:tcPr>
            <w:tcW w:w="1042" w:type="dxa"/>
            <w:gridSpan w:val="2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28AAA7C4">
            <w:pPr>
              <w:pStyle w:val="8"/>
              <w:spacing w:before="179" w:line="237" w:lineRule="auto"/>
              <w:ind w:left="170"/>
              <w:rPr>
                <w:sz w:val="18"/>
                <w:szCs w:val="18"/>
              </w:rPr>
            </w:pPr>
            <w:r>
              <w:rPr>
                <w:color w:val="F08300"/>
                <w:spacing w:val="6"/>
                <w:sz w:val="18"/>
                <w:szCs w:val="18"/>
              </w:rPr>
              <w:t>参数设置</w:t>
            </w:r>
          </w:p>
        </w:tc>
        <w:tc>
          <w:tcPr>
            <w:tcW w:w="957" w:type="dxa"/>
            <w:vMerge w:val="restart"/>
            <w:tcBorders>
              <w:bottom w:val="nil"/>
            </w:tcBorders>
            <w:vAlign w:val="top"/>
          </w:tcPr>
          <w:p w14:paraId="4E9ABE24">
            <w:pPr>
              <w:pStyle w:val="8"/>
              <w:spacing w:before="180" w:line="233" w:lineRule="auto"/>
              <w:ind w:left="13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系统设置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6EFA954F">
            <w:pPr>
              <w:pStyle w:val="8"/>
              <w:spacing w:before="171" w:line="237" w:lineRule="auto"/>
              <w:ind w:left="17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文件</w:t>
            </w:r>
          </w:p>
        </w:tc>
        <w:tc>
          <w:tcPr>
            <w:tcW w:w="1542" w:type="dxa"/>
            <w:vMerge w:val="restart"/>
            <w:tcBorders>
              <w:bottom w:val="nil"/>
              <w:right w:val="nil"/>
            </w:tcBorders>
            <w:vAlign w:val="top"/>
          </w:tcPr>
          <w:p w14:paraId="585D898B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33A60F3C"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 w14:paraId="6ABF7E4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815" w:type="dxa"/>
            <w:vMerge w:val="continue"/>
            <w:tcBorders>
              <w:top w:val="nil"/>
            </w:tcBorders>
            <w:vAlign w:val="top"/>
          </w:tcPr>
          <w:p w14:paraId="5279F6B4">
            <w:pPr>
              <w:rPr>
                <w:rFonts w:ascii="Arial"/>
                <w:sz w:val="21"/>
              </w:rPr>
            </w:pPr>
          </w:p>
        </w:tc>
        <w:tc>
          <w:tcPr>
            <w:tcW w:w="1042" w:type="dxa"/>
            <w:gridSpan w:val="2"/>
            <w:vMerge w:val="continue"/>
            <w:tcBorders>
              <w:top w:val="nil"/>
            </w:tcBorders>
            <w:vAlign w:val="top"/>
          </w:tcPr>
          <w:p w14:paraId="6A66ABB8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Merge w:val="continue"/>
            <w:tcBorders>
              <w:top w:val="nil"/>
            </w:tcBorders>
            <w:vAlign w:val="top"/>
          </w:tcPr>
          <w:p w14:paraId="0DA4BF61">
            <w:pPr>
              <w:rPr>
                <w:rFonts w:ascii="Arial"/>
                <w:sz w:val="21"/>
              </w:rPr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6A6901DB">
            <w:pPr>
              <w:rPr>
                <w:rFonts w:ascii="Arial"/>
                <w:sz w:val="21"/>
              </w:rPr>
            </w:pPr>
          </w:p>
        </w:tc>
        <w:tc>
          <w:tcPr>
            <w:tcW w:w="154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997CCF0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3D55F8F5">
            <w:pPr>
              <w:pStyle w:val="8"/>
              <w:spacing w:before="62" w:line="225" w:lineRule="auto"/>
              <w:ind w:left="16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新建</w:t>
            </w:r>
          </w:p>
        </w:tc>
      </w:tr>
      <w:tr w14:paraId="1AD3B3E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</w:trPr>
        <w:tc>
          <w:tcPr>
            <w:tcW w:w="892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 w14:paraId="115225BC">
            <w:pPr>
              <w:pStyle w:val="8"/>
              <w:spacing w:before="55" w:line="232" w:lineRule="auto"/>
              <w:ind w:left="575" w:right="233" w:hanging="388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STEP</w:t>
            </w:r>
            <w:r>
              <w:rPr>
                <w:color w:val="231916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sz w:val="18"/>
                <w:szCs w:val="18"/>
              </w:rPr>
              <w:t>1</w:t>
            </w:r>
          </w:p>
          <w:p w14:paraId="1ADE41F2">
            <w:pPr>
              <w:spacing w:line="277" w:lineRule="auto"/>
              <w:rPr>
                <w:rFonts w:ascii="Arial"/>
                <w:sz w:val="21"/>
              </w:rPr>
            </w:pPr>
          </w:p>
          <w:p w14:paraId="23097124">
            <w:pPr>
              <w:spacing w:line="277" w:lineRule="auto"/>
              <w:rPr>
                <w:rFonts w:ascii="Arial"/>
                <w:sz w:val="21"/>
              </w:rPr>
            </w:pPr>
          </w:p>
          <w:p w14:paraId="67A104C9">
            <w:pPr>
              <w:spacing w:line="277" w:lineRule="auto"/>
              <w:rPr>
                <w:rFonts w:ascii="Arial"/>
                <w:sz w:val="21"/>
              </w:rPr>
            </w:pPr>
          </w:p>
          <w:p w14:paraId="0E75E755">
            <w:pPr>
              <w:spacing w:line="277" w:lineRule="auto"/>
              <w:rPr>
                <w:rFonts w:ascii="Arial"/>
                <w:sz w:val="21"/>
              </w:rPr>
            </w:pPr>
          </w:p>
          <w:p w14:paraId="2D3B6D6E">
            <w:pPr>
              <w:spacing w:line="278" w:lineRule="auto"/>
              <w:rPr>
                <w:rFonts w:ascii="Arial"/>
                <w:sz w:val="21"/>
              </w:rPr>
            </w:pPr>
          </w:p>
          <w:p w14:paraId="6EB663C6">
            <w:pPr>
              <w:spacing w:line="278" w:lineRule="auto"/>
              <w:rPr>
                <w:rFonts w:ascii="Arial"/>
                <w:sz w:val="21"/>
              </w:rPr>
            </w:pPr>
          </w:p>
          <w:p w14:paraId="50A68B4C">
            <w:pPr>
              <w:pStyle w:val="8"/>
              <w:spacing w:before="49" w:line="207" w:lineRule="exact"/>
              <w:ind w:left="230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4220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319D46EB">
            <w:pPr>
              <w:pStyle w:val="8"/>
              <w:spacing w:before="21" w:line="188" w:lineRule="auto"/>
              <w:ind w:left="3321"/>
              <w:rPr>
                <w:sz w:val="15"/>
                <w:szCs w:val="15"/>
              </w:rPr>
            </w:pPr>
            <w:r>
              <w:rPr>
                <w:color w:val="231916"/>
                <w:spacing w:val="-1"/>
                <w:sz w:val="15"/>
                <w:szCs w:val="15"/>
              </w:rPr>
              <w:t>AC</w:t>
            </w:r>
            <w:r>
              <w:rPr>
                <w:color w:val="231916"/>
                <w:spacing w:val="26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1"/>
                <w:sz w:val="15"/>
                <w:szCs w:val="15"/>
              </w:rPr>
              <w:t>DC</w:t>
            </w:r>
            <w:r>
              <w:rPr>
                <w:color w:val="231916"/>
                <w:spacing w:val="-44"/>
                <w:sz w:val="15"/>
                <w:szCs w:val="15"/>
              </w:rPr>
              <w:t xml:space="preserve"> </w:t>
            </w:r>
            <w:r>
              <w:rPr>
                <w:color w:val="F08300"/>
                <w:spacing w:val="-1"/>
                <w:sz w:val="15"/>
                <w:szCs w:val="15"/>
              </w:rPr>
              <w:t>IR</w:t>
            </w:r>
          </w:p>
          <w:p w14:paraId="7AB84452">
            <w:pPr>
              <w:pStyle w:val="8"/>
              <w:spacing w:line="192" w:lineRule="auto"/>
              <w:ind w:left="1373"/>
              <w:rPr>
                <w:sz w:val="18"/>
                <w:szCs w:val="18"/>
              </w:rPr>
            </w:pPr>
            <w:r>
              <w:rPr>
                <w:color w:val="231916"/>
                <w:spacing w:val="-4"/>
                <w:sz w:val="18"/>
                <w:szCs w:val="18"/>
              </w:rPr>
              <w:t>模式</w:t>
            </w:r>
            <w:r>
              <w:rPr>
                <w:color w:val="231916"/>
                <w:spacing w:val="43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IR</w:t>
            </w:r>
            <w:r>
              <w:rPr>
                <w:color w:val="231916"/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72390" cy="71120"/>
                  <wp:effectExtent l="0" t="0" r="0" b="0"/>
                  <wp:docPr id="154" name="IM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 15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2" cy="7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2094A0D6">
            <w:pPr>
              <w:rPr>
                <w:rFonts w:ascii="Arial"/>
                <w:sz w:val="21"/>
              </w:rPr>
            </w:pPr>
          </w:p>
        </w:tc>
      </w:tr>
      <w:tr w14:paraId="71D1EA3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FF88F0B">
            <w:pPr>
              <w:rPr>
                <w:rFonts w:ascii="Arial"/>
                <w:sz w:val="21"/>
              </w:rPr>
            </w:pPr>
          </w:p>
        </w:tc>
        <w:tc>
          <w:tcPr>
            <w:tcW w:w="4220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FF95895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4504558B">
            <w:pPr>
              <w:spacing w:line="195" w:lineRule="exact"/>
              <w:rPr>
                <w:rFonts w:ascii="Arial"/>
                <w:sz w:val="17"/>
              </w:rPr>
            </w:pPr>
          </w:p>
        </w:tc>
      </w:tr>
      <w:tr w14:paraId="0EAB4D0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C9A4C4B">
            <w:pPr>
              <w:rPr>
                <w:rFonts w:ascii="Arial"/>
                <w:sz w:val="21"/>
              </w:rPr>
            </w:pPr>
          </w:p>
        </w:tc>
        <w:tc>
          <w:tcPr>
            <w:tcW w:w="4220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E7F590C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6441C6A3">
            <w:pPr>
              <w:pStyle w:val="8"/>
              <w:spacing w:before="75" w:line="212" w:lineRule="auto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删除</w:t>
            </w:r>
          </w:p>
        </w:tc>
      </w:tr>
      <w:tr w14:paraId="15BC948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931FB98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6A6DA3">
            <w:pPr>
              <w:pStyle w:val="8"/>
              <w:spacing w:before="192" w:line="242" w:lineRule="exact"/>
              <w:ind w:left="5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position w:val="1"/>
                <w:sz w:val="18"/>
                <w:szCs w:val="18"/>
              </w:rPr>
              <w:t>电压：2.000</w:t>
            </w:r>
            <w:r>
              <w:rPr>
                <w:color w:val="231916"/>
                <w:position w:val="1"/>
                <w:sz w:val="18"/>
                <w:szCs w:val="18"/>
              </w:rPr>
              <w:t>KV</w:t>
            </w:r>
          </w:p>
          <w:p w14:paraId="32919854">
            <w:pPr>
              <w:pStyle w:val="8"/>
              <w:spacing w:before="111" w:line="242" w:lineRule="auto"/>
              <w:ind w:left="32"/>
              <w:rPr>
                <w:rFonts w:ascii="等线" w:hAnsi="等线" w:eastAsia="等线" w:cs="等线"/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5"/>
                <w:sz w:val="18"/>
                <w:szCs w:val="18"/>
              </w:rPr>
              <w:t>Ω</w:t>
            </w:r>
          </w:p>
          <w:p w14:paraId="4BF85746">
            <w:pPr>
              <w:pStyle w:val="8"/>
              <w:spacing w:before="89" w:line="241" w:lineRule="auto"/>
              <w:ind w:left="48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下限：10.0M</w:t>
            </w:r>
          </w:p>
          <w:p w14:paraId="192BA51F">
            <w:pPr>
              <w:pStyle w:val="8"/>
              <w:spacing w:before="229" w:line="239" w:lineRule="auto"/>
              <w:ind w:left="43"/>
              <w:rPr>
                <w:sz w:val="18"/>
                <w:szCs w:val="18"/>
              </w:rPr>
            </w:pPr>
            <w:r>
              <w:rPr>
                <w:color w:val="231916"/>
                <w:spacing w:val="12"/>
                <w:sz w:val="18"/>
                <w:szCs w:val="18"/>
              </w:rPr>
              <w:t>量程：</w:t>
            </w:r>
            <w:r>
              <w:rPr>
                <w:color w:val="231916"/>
                <w:sz w:val="18"/>
                <w:szCs w:val="18"/>
              </w:rPr>
              <w:t>AUTO</w:t>
            </w:r>
          </w:p>
        </w:tc>
        <w:tc>
          <w:tcPr>
            <w:tcW w:w="2298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61DFA922">
            <w:pPr>
              <w:pStyle w:val="8"/>
              <w:spacing w:before="191" w:line="237" w:lineRule="auto"/>
              <w:ind w:left="354"/>
              <w:rPr>
                <w:sz w:val="18"/>
                <w:szCs w:val="18"/>
              </w:rPr>
            </w:pPr>
            <w:r>
              <w:pict>
                <v:shape id="_x0000_s1170" o:spid="_x0000_s1170" style="position:absolute;left:0pt;margin-left:43.45pt;margin-top:8.75pt;height:11.3pt;width:37.8pt;mso-position-horizontal-relative:page;mso-position-vertical-relative:page;z-index:-251532288;mso-width-relative:page;mso-height-relative:page;" filled="f" stroked="t" coordsize="755,226" path="m5,5l750,5,750,220,5,220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4"/>
                <w:sz w:val="18"/>
                <w:szCs w:val="18"/>
              </w:rPr>
              <w:t>时间：000.5 S</w:t>
            </w:r>
          </w:p>
          <w:p w14:paraId="752D17B7">
            <w:pPr>
              <w:pStyle w:val="8"/>
              <w:spacing w:before="123" w:line="234" w:lineRule="auto"/>
              <w:ind w:left="345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上升：000.5 S</w:t>
            </w:r>
          </w:p>
          <w:p w14:paraId="19770AC8">
            <w:pPr>
              <w:pStyle w:val="8"/>
              <w:spacing w:before="150" w:line="235" w:lineRule="auto"/>
              <w:ind w:left="34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下降：000.5 S</w:t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252B1232">
            <w:pPr>
              <w:rPr>
                <w:rFonts w:ascii="Arial"/>
                <w:sz w:val="21"/>
              </w:rPr>
            </w:pPr>
          </w:p>
        </w:tc>
      </w:tr>
      <w:tr w14:paraId="30E677F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EDF6BA6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0A489E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624B8428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2523C874">
            <w:pPr>
              <w:spacing w:line="172" w:lineRule="exact"/>
              <w:rPr>
                <w:rFonts w:ascii="Arial"/>
                <w:sz w:val="15"/>
              </w:rPr>
            </w:pPr>
          </w:p>
        </w:tc>
      </w:tr>
      <w:tr w14:paraId="6632B8F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D789C2B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DA477B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D54CE1E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5122B66B">
            <w:pPr>
              <w:pStyle w:val="8"/>
              <w:spacing w:before="62" w:line="225" w:lineRule="auto"/>
              <w:ind w:left="69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上一项</w:t>
            </w:r>
          </w:p>
        </w:tc>
      </w:tr>
      <w:tr w14:paraId="283808E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1193F41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B64146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8DDFF45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1DBAED5E">
            <w:pPr>
              <w:spacing w:line="197" w:lineRule="exact"/>
              <w:rPr>
                <w:rFonts w:ascii="Arial"/>
                <w:sz w:val="17"/>
              </w:rPr>
            </w:pPr>
          </w:p>
        </w:tc>
      </w:tr>
      <w:tr w14:paraId="7B66842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34C90CF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4A836C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4B0080D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734DBEB8">
            <w:pPr>
              <w:pStyle w:val="8"/>
              <w:spacing w:before="64" w:line="223" w:lineRule="auto"/>
              <w:ind w:left="73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下一项</w:t>
            </w:r>
          </w:p>
        </w:tc>
      </w:tr>
      <w:tr w14:paraId="65D4121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0C201E3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2CD810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AFCCCFA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1F52331C">
            <w:pPr>
              <w:spacing w:line="207" w:lineRule="exact"/>
              <w:rPr>
                <w:rFonts w:ascii="Arial"/>
                <w:sz w:val="18"/>
              </w:rPr>
            </w:pPr>
          </w:p>
        </w:tc>
      </w:tr>
      <w:tr w14:paraId="725A9A6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CA8AFF6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299442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6BC4A16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00ACE7CB">
            <w:pPr>
              <w:pStyle w:val="8"/>
              <w:spacing w:before="57" w:line="230" w:lineRule="auto"/>
              <w:ind w:left="28"/>
              <w:rPr>
                <w:sz w:val="18"/>
                <w:szCs w:val="18"/>
              </w:rPr>
            </w:pPr>
            <w:r>
              <w:rPr>
                <w:color w:val="231916"/>
                <w:spacing w:val="6"/>
                <w:sz w:val="18"/>
                <w:szCs w:val="18"/>
              </w:rPr>
              <w:t>存为文件</w:t>
            </w:r>
          </w:p>
        </w:tc>
      </w:tr>
      <w:tr w14:paraId="4DD4974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92" w:type="dxa"/>
            <w:gridSpan w:val="2"/>
            <w:vMerge w:val="continue"/>
            <w:tcBorders>
              <w:top w:val="nil"/>
              <w:right w:val="nil"/>
            </w:tcBorders>
            <w:vAlign w:val="top"/>
          </w:tcPr>
          <w:p w14:paraId="337A0DDE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right w:val="nil"/>
            </w:tcBorders>
            <w:vAlign w:val="top"/>
          </w:tcPr>
          <w:p w14:paraId="5DF7FBB7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</w:tcBorders>
            <w:vAlign w:val="top"/>
          </w:tcPr>
          <w:p w14:paraId="2B1C6A29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201EA716">
            <w:pPr>
              <w:rPr>
                <w:rFonts w:ascii="Arial"/>
                <w:sz w:val="21"/>
              </w:rPr>
            </w:pPr>
          </w:p>
        </w:tc>
      </w:tr>
    </w:tbl>
    <w:p w14:paraId="165B53B3">
      <w:pPr>
        <w:pStyle w:val="2"/>
        <w:spacing w:line="290" w:lineRule="auto"/>
      </w:pPr>
    </w:p>
    <w:p w14:paraId="2EA0D7DC">
      <w:pPr>
        <w:spacing w:before="65" w:line="364" w:lineRule="auto"/>
        <w:ind w:left="101" w:firstLine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在此界面，按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“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ENTER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”键可对时间进行编辑，范围为（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0.1-999.9）S。要改变时间值，只需输入数字键</w:t>
      </w:r>
      <w:r>
        <w:rPr>
          <w:rFonts w:ascii="楷体" w:hAnsi="楷体" w:eastAsia="楷体" w:cs="楷体"/>
          <w:sz w:val="20"/>
          <w:szCs w:val="20"/>
        </w:rPr>
        <w:t>即可。比如要输入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101.2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，按“</w:t>
      </w:r>
      <w:r>
        <w:rPr>
          <w:rFonts w:ascii="楷体" w:hAnsi="楷体" w:eastAsia="楷体" w:cs="楷体"/>
          <w:position w:val="-1"/>
          <w:sz w:val="20"/>
          <w:szCs w:val="20"/>
        </w:rPr>
        <w:t>1</w:t>
      </w:r>
      <w:r>
        <w:rPr>
          <w:rFonts w:ascii="楷体" w:hAnsi="楷体" w:eastAsia="楷体" w:cs="楷体"/>
          <w:spacing w:val="-65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”、“0”、“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1”</w:t>
      </w:r>
      <w:r>
        <w:rPr>
          <w:rFonts w:ascii="楷体" w:hAnsi="楷体" w:eastAsia="楷体" w:cs="楷体"/>
          <w:spacing w:val="-7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、“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2</w:t>
      </w:r>
      <w:r>
        <w:rPr>
          <w:rFonts w:ascii="楷体" w:hAnsi="楷体" w:eastAsia="楷体" w:cs="楷体"/>
          <w:spacing w:val="-1"/>
          <w:sz w:val="20"/>
          <w:szCs w:val="20"/>
        </w:rPr>
        <w:t>”和“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ENTER ”键即可。</w:t>
      </w:r>
    </w:p>
    <w:p w14:paraId="1EEA99D2">
      <w:pPr>
        <w:spacing w:line="280" w:lineRule="exact"/>
        <w:ind w:left="5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position w:val="2"/>
          <w:sz w:val="20"/>
          <w:szCs w:val="20"/>
        </w:rPr>
        <w:t>上升时间：</w:t>
      </w:r>
      <w:r>
        <w:rPr>
          <w:rFonts w:ascii="楷体" w:hAnsi="楷体" w:eastAsia="楷体" w:cs="楷体"/>
          <w:spacing w:val="-48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按</w:t>
      </w:r>
      <w:r>
        <w:rPr>
          <w:rFonts w:ascii="楷体" w:hAnsi="楷体" w:eastAsia="楷体" w:cs="楷体"/>
          <w:spacing w:val="-40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“↓”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键或编码拔盘把光标移动到上升时间功能项上，如下图所示：</w:t>
      </w:r>
    </w:p>
    <w:p w14:paraId="77DD1370">
      <w:pPr>
        <w:spacing w:before="186"/>
      </w:pPr>
    </w:p>
    <w:tbl>
      <w:tblPr>
        <w:tblStyle w:val="7"/>
        <w:tblW w:w="5948" w:type="dxa"/>
        <w:tblInd w:w="197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77"/>
        <w:gridCol w:w="965"/>
        <w:gridCol w:w="957"/>
        <w:gridCol w:w="756"/>
        <w:gridCol w:w="1542"/>
        <w:gridCol w:w="836"/>
      </w:tblGrid>
      <w:tr w14:paraId="173DDE3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 w14:paraId="2B369B48">
            <w:pPr>
              <w:pStyle w:val="8"/>
              <w:spacing w:before="171" w:line="242" w:lineRule="auto"/>
              <w:ind w:left="23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测量</w:t>
            </w:r>
          </w:p>
        </w:tc>
        <w:tc>
          <w:tcPr>
            <w:tcW w:w="1042" w:type="dxa"/>
            <w:gridSpan w:val="2"/>
            <w:vMerge w:val="restart"/>
            <w:tcBorders>
              <w:bottom w:val="nil"/>
            </w:tcBorders>
            <w:shd w:val="clear" w:color="auto" w:fill="DDDEDE"/>
            <w:vAlign w:val="top"/>
          </w:tcPr>
          <w:p w14:paraId="7E120BBC">
            <w:pPr>
              <w:pStyle w:val="8"/>
              <w:spacing w:before="179" w:line="237" w:lineRule="auto"/>
              <w:ind w:left="170"/>
              <w:rPr>
                <w:sz w:val="18"/>
                <w:szCs w:val="18"/>
              </w:rPr>
            </w:pPr>
            <w:r>
              <w:rPr>
                <w:color w:val="F08300"/>
                <w:spacing w:val="6"/>
                <w:sz w:val="18"/>
                <w:szCs w:val="18"/>
              </w:rPr>
              <w:t>参数设置</w:t>
            </w:r>
          </w:p>
        </w:tc>
        <w:tc>
          <w:tcPr>
            <w:tcW w:w="957" w:type="dxa"/>
            <w:vMerge w:val="restart"/>
            <w:tcBorders>
              <w:bottom w:val="nil"/>
            </w:tcBorders>
            <w:vAlign w:val="top"/>
          </w:tcPr>
          <w:p w14:paraId="4A9AE781">
            <w:pPr>
              <w:pStyle w:val="8"/>
              <w:spacing w:before="180" w:line="233" w:lineRule="auto"/>
              <w:ind w:left="13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系统设置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67C1D0A9">
            <w:pPr>
              <w:pStyle w:val="8"/>
              <w:spacing w:before="171" w:line="237" w:lineRule="auto"/>
              <w:ind w:left="17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文件</w:t>
            </w:r>
          </w:p>
        </w:tc>
        <w:tc>
          <w:tcPr>
            <w:tcW w:w="1542" w:type="dxa"/>
            <w:vMerge w:val="restart"/>
            <w:tcBorders>
              <w:bottom w:val="nil"/>
              <w:right w:val="nil"/>
            </w:tcBorders>
            <w:vAlign w:val="top"/>
          </w:tcPr>
          <w:p w14:paraId="3041D3AE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2FB7C2AB">
            <w:pPr>
              <w:spacing w:line="231" w:lineRule="exact"/>
              <w:rPr>
                <w:rFonts w:ascii="Arial"/>
                <w:sz w:val="20"/>
              </w:rPr>
            </w:pPr>
          </w:p>
        </w:tc>
      </w:tr>
      <w:tr w14:paraId="79118A5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815" w:type="dxa"/>
            <w:vMerge w:val="continue"/>
            <w:tcBorders>
              <w:top w:val="nil"/>
            </w:tcBorders>
            <w:vAlign w:val="top"/>
          </w:tcPr>
          <w:p w14:paraId="73D1D988">
            <w:pPr>
              <w:rPr>
                <w:rFonts w:ascii="Arial"/>
                <w:sz w:val="21"/>
              </w:rPr>
            </w:pPr>
          </w:p>
        </w:tc>
        <w:tc>
          <w:tcPr>
            <w:tcW w:w="1042" w:type="dxa"/>
            <w:gridSpan w:val="2"/>
            <w:vMerge w:val="continue"/>
            <w:tcBorders>
              <w:top w:val="nil"/>
            </w:tcBorders>
            <w:vAlign w:val="top"/>
          </w:tcPr>
          <w:p w14:paraId="5487813D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Merge w:val="continue"/>
            <w:tcBorders>
              <w:top w:val="nil"/>
            </w:tcBorders>
            <w:vAlign w:val="top"/>
          </w:tcPr>
          <w:p w14:paraId="5C1AAB88">
            <w:pPr>
              <w:rPr>
                <w:rFonts w:ascii="Arial"/>
                <w:sz w:val="21"/>
              </w:rPr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65DA2ACE">
            <w:pPr>
              <w:rPr>
                <w:rFonts w:ascii="Arial"/>
                <w:sz w:val="21"/>
              </w:rPr>
            </w:pPr>
          </w:p>
        </w:tc>
        <w:tc>
          <w:tcPr>
            <w:tcW w:w="154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D78FE20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42376132">
            <w:pPr>
              <w:pStyle w:val="8"/>
              <w:spacing w:before="62" w:line="225" w:lineRule="auto"/>
              <w:ind w:left="16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新建</w:t>
            </w:r>
          </w:p>
        </w:tc>
      </w:tr>
      <w:tr w14:paraId="7BCA7BA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" w:hRule="atLeast"/>
        </w:trPr>
        <w:tc>
          <w:tcPr>
            <w:tcW w:w="892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 w14:paraId="7686C41F">
            <w:pPr>
              <w:pStyle w:val="8"/>
              <w:spacing w:before="55" w:line="232" w:lineRule="auto"/>
              <w:ind w:left="575" w:right="233" w:hanging="388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STEP</w:t>
            </w:r>
            <w:r>
              <w:rPr>
                <w:color w:val="231916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sz w:val="18"/>
                <w:szCs w:val="18"/>
              </w:rPr>
              <w:t>1</w:t>
            </w:r>
          </w:p>
          <w:p w14:paraId="0C0DB5FC">
            <w:pPr>
              <w:spacing w:line="277" w:lineRule="auto"/>
              <w:rPr>
                <w:rFonts w:ascii="Arial"/>
                <w:sz w:val="21"/>
              </w:rPr>
            </w:pPr>
          </w:p>
          <w:p w14:paraId="611CBDC2">
            <w:pPr>
              <w:spacing w:line="277" w:lineRule="auto"/>
              <w:rPr>
                <w:rFonts w:ascii="Arial"/>
                <w:sz w:val="21"/>
              </w:rPr>
            </w:pPr>
          </w:p>
          <w:p w14:paraId="49132703">
            <w:pPr>
              <w:spacing w:line="277" w:lineRule="auto"/>
              <w:rPr>
                <w:rFonts w:ascii="Arial"/>
                <w:sz w:val="21"/>
              </w:rPr>
            </w:pPr>
          </w:p>
          <w:p w14:paraId="3CB91209">
            <w:pPr>
              <w:spacing w:line="277" w:lineRule="auto"/>
              <w:rPr>
                <w:rFonts w:ascii="Arial"/>
                <w:sz w:val="21"/>
              </w:rPr>
            </w:pPr>
          </w:p>
          <w:p w14:paraId="1FA23CC2">
            <w:pPr>
              <w:spacing w:line="278" w:lineRule="auto"/>
              <w:rPr>
                <w:rFonts w:ascii="Arial"/>
                <w:sz w:val="21"/>
              </w:rPr>
            </w:pPr>
          </w:p>
          <w:p w14:paraId="48A439B2">
            <w:pPr>
              <w:spacing w:line="278" w:lineRule="auto"/>
              <w:rPr>
                <w:rFonts w:ascii="Arial"/>
                <w:sz w:val="21"/>
              </w:rPr>
            </w:pPr>
          </w:p>
          <w:p w14:paraId="656BF564">
            <w:pPr>
              <w:pStyle w:val="8"/>
              <w:spacing w:before="49" w:line="207" w:lineRule="exact"/>
              <w:ind w:left="230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4220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73C8F623">
            <w:pPr>
              <w:pStyle w:val="8"/>
              <w:spacing w:before="21" w:line="188" w:lineRule="auto"/>
              <w:ind w:left="3321"/>
              <w:rPr>
                <w:sz w:val="15"/>
                <w:szCs w:val="15"/>
              </w:rPr>
            </w:pPr>
            <w:r>
              <w:rPr>
                <w:color w:val="231916"/>
                <w:spacing w:val="-1"/>
                <w:sz w:val="15"/>
                <w:szCs w:val="15"/>
              </w:rPr>
              <w:t>AC</w:t>
            </w:r>
            <w:r>
              <w:rPr>
                <w:color w:val="231916"/>
                <w:spacing w:val="26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1"/>
                <w:sz w:val="15"/>
                <w:szCs w:val="15"/>
              </w:rPr>
              <w:t>DC</w:t>
            </w:r>
            <w:r>
              <w:rPr>
                <w:color w:val="231916"/>
                <w:spacing w:val="-44"/>
                <w:sz w:val="15"/>
                <w:szCs w:val="15"/>
              </w:rPr>
              <w:t xml:space="preserve"> </w:t>
            </w:r>
            <w:r>
              <w:rPr>
                <w:color w:val="F08300"/>
                <w:spacing w:val="-1"/>
                <w:sz w:val="15"/>
                <w:szCs w:val="15"/>
              </w:rPr>
              <w:t>IR</w:t>
            </w:r>
          </w:p>
          <w:p w14:paraId="6B91BF8C">
            <w:pPr>
              <w:pStyle w:val="8"/>
              <w:spacing w:line="192" w:lineRule="auto"/>
              <w:ind w:left="1373"/>
              <w:rPr>
                <w:sz w:val="18"/>
                <w:szCs w:val="18"/>
              </w:rPr>
            </w:pPr>
            <w:r>
              <w:rPr>
                <w:color w:val="231916"/>
                <w:spacing w:val="-4"/>
                <w:sz w:val="18"/>
                <w:szCs w:val="18"/>
              </w:rPr>
              <w:t>模式</w:t>
            </w:r>
            <w:r>
              <w:rPr>
                <w:color w:val="231916"/>
                <w:spacing w:val="43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IR</w:t>
            </w:r>
            <w:r>
              <w:rPr>
                <w:color w:val="231916"/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72390" cy="71120"/>
                  <wp:effectExtent l="0" t="0" r="0" b="0"/>
                  <wp:docPr id="156" name="IM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 156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2" cy="71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4625BB82">
            <w:pPr>
              <w:rPr>
                <w:rFonts w:ascii="Arial"/>
                <w:sz w:val="21"/>
              </w:rPr>
            </w:pPr>
          </w:p>
        </w:tc>
      </w:tr>
      <w:tr w14:paraId="4C8A797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0D94BBD">
            <w:pPr>
              <w:rPr>
                <w:rFonts w:ascii="Arial"/>
                <w:sz w:val="21"/>
              </w:rPr>
            </w:pPr>
          </w:p>
        </w:tc>
        <w:tc>
          <w:tcPr>
            <w:tcW w:w="4220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CCC3859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26BD0208">
            <w:pPr>
              <w:spacing w:line="196" w:lineRule="exact"/>
              <w:rPr>
                <w:rFonts w:ascii="Arial"/>
                <w:sz w:val="17"/>
              </w:rPr>
            </w:pPr>
          </w:p>
        </w:tc>
      </w:tr>
      <w:tr w14:paraId="5F8B748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FA00E67">
            <w:pPr>
              <w:rPr>
                <w:rFonts w:ascii="Arial"/>
                <w:sz w:val="21"/>
              </w:rPr>
            </w:pPr>
          </w:p>
        </w:tc>
        <w:tc>
          <w:tcPr>
            <w:tcW w:w="4220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91F2BDF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Merge w:val="restart"/>
            <w:tcBorders>
              <w:bottom w:val="nil"/>
            </w:tcBorders>
            <w:vAlign w:val="top"/>
          </w:tcPr>
          <w:p w14:paraId="7D524739">
            <w:pPr>
              <w:pStyle w:val="8"/>
              <w:spacing w:before="75" w:line="212" w:lineRule="auto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删除</w:t>
            </w:r>
          </w:p>
        </w:tc>
      </w:tr>
      <w:tr w14:paraId="2E534F2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7C4714C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BE5C90">
            <w:pPr>
              <w:pStyle w:val="8"/>
              <w:spacing w:before="192" w:line="242" w:lineRule="exact"/>
              <w:ind w:left="5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position w:val="1"/>
                <w:sz w:val="18"/>
                <w:szCs w:val="18"/>
              </w:rPr>
              <w:t>电压：2.000</w:t>
            </w:r>
            <w:r>
              <w:rPr>
                <w:color w:val="231916"/>
                <w:position w:val="1"/>
                <w:sz w:val="18"/>
                <w:szCs w:val="18"/>
              </w:rPr>
              <w:t>KV</w:t>
            </w:r>
          </w:p>
          <w:p w14:paraId="1497584E">
            <w:pPr>
              <w:pStyle w:val="8"/>
              <w:spacing w:before="111" w:line="242" w:lineRule="auto"/>
              <w:ind w:left="32"/>
              <w:rPr>
                <w:rFonts w:ascii="等线" w:hAnsi="等线" w:eastAsia="等线" w:cs="等线"/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5"/>
                <w:sz w:val="18"/>
                <w:szCs w:val="18"/>
              </w:rPr>
              <w:t>Ω</w:t>
            </w:r>
          </w:p>
          <w:p w14:paraId="4BBA1F1A">
            <w:pPr>
              <w:pStyle w:val="8"/>
              <w:spacing w:before="89" w:line="241" w:lineRule="auto"/>
              <w:ind w:left="48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下限：10.0M</w:t>
            </w:r>
          </w:p>
          <w:p w14:paraId="780E6A35">
            <w:pPr>
              <w:pStyle w:val="8"/>
              <w:spacing w:before="229" w:line="239" w:lineRule="auto"/>
              <w:ind w:left="43"/>
              <w:rPr>
                <w:sz w:val="18"/>
                <w:szCs w:val="18"/>
              </w:rPr>
            </w:pPr>
            <w:r>
              <w:rPr>
                <w:color w:val="231916"/>
                <w:spacing w:val="12"/>
                <w:sz w:val="18"/>
                <w:szCs w:val="18"/>
              </w:rPr>
              <w:t>量程：</w:t>
            </w:r>
            <w:r>
              <w:rPr>
                <w:color w:val="231916"/>
                <w:sz w:val="18"/>
                <w:szCs w:val="18"/>
              </w:rPr>
              <w:t>AUTO</w:t>
            </w:r>
          </w:p>
        </w:tc>
        <w:tc>
          <w:tcPr>
            <w:tcW w:w="2298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0555BE63">
            <w:pPr>
              <w:pStyle w:val="8"/>
              <w:spacing w:before="191" w:line="237" w:lineRule="auto"/>
              <w:ind w:left="354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时间：000.5 S</w:t>
            </w:r>
          </w:p>
          <w:p w14:paraId="02CB7929">
            <w:pPr>
              <w:pStyle w:val="8"/>
              <w:spacing w:before="123" w:line="234" w:lineRule="auto"/>
              <w:ind w:left="345"/>
              <w:rPr>
                <w:sz w:val="18"/>
                <w:szCs w:val="18"/>
              </w:rPr>
            </w:pPr>
            <w:r>
              <w:pict>
                <v:shape id="_x0000_s1171" o:spid="_x0000_s1171" style="position:absolute;left:0pt;margin-left:42.3pt;margin-top:5.65pt;height:11.3pt;width:38.45pt;z-index:251786240;mso-width-relative:page;mso-height-relative:page;" filled="f" stroked="t" coordsize="769,226" path="m5,5l762,5,762,220,5,220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5"/>
                <w:sz w:val="18"/>
                <w:szCs w:val="18"/>
              </w:rPr>
              <w:t>上升：000.5 S</w:t>
            </w:r>
          </w:p>
          <w:p w14:paraId="36130BF2">
            <w:pPr>
              <w:pStyle w:val="8"/>
              <w:spacing w:before="150" w:line="235" w:lineRule="auto"/>
              <w:ind w:left="349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下降：000.5 S</w:t>
            </w:r>
          </w:p>
        </w:tc>
        <w:tc>
          <w:tcPr>
            <w:tcW w:w="836" w:type="dxa"/>
            <w:vMerge w:val="continue"/>
            <w:tcBorders>
              <w:top w:val="nil"/>
            </w:tcBorders>
            <w:vAlign w:val="top"/>
          </w:tcPr>
          <w:p w14:paraId="32B43558">
            <w:pPr>
              <w:rPr>
                <w:rFonts w:ascii="Arial"/>
                <w:sz w:val="21"/>
              </w:rPr>
            </w:pPr>
          </w:p>
        </w:tc>
      </w:tr>
      <w:tr w14:paraId="2425206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B38E2BC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DF3EEF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34E1E43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05B42628">
            <w:pPr>
              <w:spacing w:line="172" w:lineRule="exact"/>
              <w:rPr>
                <w:rFonts w:ascii="Arial"/>
                <w:sz w:val="15"/>
              </w:rPr>
            </w:pPr>
          </w:p>
        </w:tc>
      </w:tr>
      <w:tr w14:paraId="7AAF80F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E2700CB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212C64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9FC0F2B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255FE504">
            <w:pPr>
              <w:pStyle w:val="8"/>
              <w:spacing w:before="62" w:line="225" w:lineRule="auto"/>
              <w:ind w:left="69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上一项</w:t>
            </w:r>
          </w:p>
        </w:tc>
      </w:tr>
      <w:tr w14:paraId="261570D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B9D9DC1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31D5EA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A6BB322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319CE0C2">
            <w:pPr>
              <w:spacing w:line="197" w:lineRule="exact"/>
              <w:rPr>
                <w:rFonts w:ascii="Arial"/>
                <w:sz w:val="17"/>
              </w:rPr>
            </w:pPr>
          </w:p>
        </w:tc>
      </w:tr>
      <w:tr w14:paraId="3581A95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15F3EA1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C2701B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51CF656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50C83B6F">
            <w:pPr>
              <w:pStyle w:val="8"/>
              <w:spacing w:before="64" w:line="223" w:lineRule="auto"/>
              <w:ind w:left="73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下一项</w:t>
            </w:r>
          </w:p>
        </w:tc>
      </w:tr>
      <w:tr w14:paraId="2E9BDE6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F5697FF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8E6BD2E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0EB8B49B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6E64DB3D">
            <w:pPr>
              <w:spacing w:line="208" w:lineRule="exact"/>
              <w:rPr>
                <w:rFonts w:ascii="Arial"/>
                <w:sz w:val="18"/>
              </w:rPr>
            </w:pPr>
          </w:p>
        </w:tc>
      </w:tr>
      <w:tr w14:paraId="42F4997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892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063EB0D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4422B9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AD47DA8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vAlign w:val="top"/>
          </w:tcPr>
          <w:p w14:paraId="13FEEE7B">
            <w:pPr>
              <w:pStyle w:val="8"/>
              <w:spacing w:before="57" w:line="230" w:lineRule="auto"/>
              <w:ind w:left="28"/>
              <w:rPr>
                <w:sz w:val="18"/>
                <w:szCs w:val="18"/>
              </w:rPr>
            </w:pPr>
            <w:r>
              <w:rPr>
                <w:color w:val="231916"/>
                <w:spacing w:val="6"/>
                <w:sz w:val="18"/>
                <w:szCs w:val="18"/>
              </w:rPr>
              <w:t>存为文件</w:t>
            </w:r>
          </w:p>
        </w:tc>
      </w:tr>
      <w:tr w14:paraId="61625D6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92" w:type="dxa"/>
            <w:gridSpan w:val="2"/>
            <w:vMerge w:val="continue"/>
            <w:tcBorders>
              <w:top w:val="nil"/>
              <w:right w:val="nil"/>
            </w:tcBorders>
            <w:vAlign w:val="top"/>
          </w:tcPr>
          <w:p w14:paraId="3EDCF3C5">
            <w:pPr>
              <w:rPr>
                <w:rFonts w:ascii="Arial"/>
                <w:sz w:val="21"/>
              </w:rPr>
            </w:pPr>
          </w:p>
        </w:tc>
        <w:tc>
          <w:tcPr>
            <w:tcW w:w="1922" w:type="dxa"/>
            <w:gridSpan w:val="2"/>
            <w:vMerge w:val="continue"/>
            <w:tcBorders>
              <w:top w:val="nil"/>
              <w:left w:val="nil"/>
              <w:right w:val="nil"/>
            </w:tcBorders>
            <w:vAlign w:val="top"/>
          </w:tcPr>
          <w:p w14:paraId="628D043C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gridSpan w:val="2"/>
            <w:vMerge w:val="continue"/>
            <w:tcBorders>
              <w:top w:val="nil"/>
              <w:left w:val="nil"/>
            </w:tcBorders>
            <w:vAlign w:val="top"/>
          </w:tcPr>
          <w:p w14:paraId="213E0281">
            <w:pPr>
              <w:rPr>
                <w:rFonts w:ascii="Arial"/>
                <w:sz w:val="21"/>
              </w:rPr>
            </w:pPr>
          </w:p>
        </w:tc>
        <w:tc>
          <w:tcPr>
            <w:tcW w:w="836" w:type="dxa"/>
            <w:tcBorders>
              <w:left w:val="nil"/>
            </w:tcBorders>
            <w:vAlign w:val="top"/>
          </w:tcPr>
          <w:p w14:paraId="765FA370">
            <w:pPr>
              <w:rPr>
                <w:rFonts w:ascii="Arial"/>
                <w:sz w:val="21"/>
              </w:rPr>
            </w:pPr>
          </w:p>
        </w:tc>
      </w:tr>
    </w:tbl>
    <w:p w14:paraId="67FE78B7">
      <w:pPr>
        <w:pStyle w:val="2"/>
      </w:pPr>
    </w:p>
    <w:p w14:paraId="7750165C">
      <w:pPr>
        <w:sectPr>
          <w:pgSz w:w="11906" w:h="16838"/>
          <w:pgMar w:top="1075" w:right="731" w:bottom="583" w:left="912" w:header="729" w:footer="345" w:gutter="0"/>
          <w:cols w:space="720" w:num="1"/>
        </w:sectPr>
      </w:pPr>
    </w:p>
    <w:p w14:paraId="7688AF84">
      <w:pPr>
        <w:spacing w:before="245" w:line="222" w:lineRule="auto"/>
        <w:jc w:val="right"/>
        <w:outlineLvl w:val="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 xml:space="preserve">在此界面，按“ </w:t>
      </w:r>
      <w:r>
        <w:rPr>
          <w:rFonts w:ascii="楷体" w:hAnsi="楷体" w:eastAsia="楷体" w:cs="楷体"/>
          <w:position w:val="-1"/>
          <w:sz w:val="21"/>
          <w:szCs w:val="21"/>
        </w:rPr>
        <w:t>ENTER</w:t>
      </w:r>
      <w:r>
        <w:rPr>
          <w:rFonts w:ascii="楷体" w:hAnsi="楷体" w:eastAsia="楷体" w:cs="楷体"/>
          <w:spacing w:val="1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”键可对时间进行编辑，范围为（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0.1-999.9）S。要改变时间值，只需输入数字键</w:t>
      </w:r>
    </w:p>
    <w:p w14:paraId="33093D35">
      <w:pPr>
        <w:spacing w:before="151" w:line="299" w:lineRule="exact"/>
        <w:ind w:left="21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即可。比如要输入</w:t>
      </w:r>
      <w:r>
        <w:rPr>
          <w:rFonts w:ascii="楷体" w:hAnsi="楷体" w:eastAsia="楷体" w:cs="楷体"/>
          <w:spacing w:val="-25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101.2 ，按</w:t>
      </w:r>
      <w:r>
        <w:rPr>
          <w:rFonts w:ascii="楷体" w:hAnsi="楷体" w:eastAsia="楷体" w:cs="楷体"/>
          <w:spacing w:val="-56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“</w:t>
      </w:r>
      <w:r>
        <w:rPr>
          <w:rFonts w:ascii="楷体" w:hAnsi="楷体" w:eastAsia="楷体" w:cs="楷体"/>
          <w:spacing w:val="-78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1"/>
          <w:szCs w:val="21"/>
        </w:rPr>
        <w:t>1</w:t>
      </w:r>
      <w:r>
        <w:rPr>
          <w:rFonts w:ascii="楷体" w:hAnsi="楷体" w:eastAsia="楷体" w:cs="楷体"/>
          <w:spacing w:val="-80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”、“0</w:t>
      </w:r>
      <w:r>
        <w:rPr>
          <w:rFonts w:ascii="楷体" w:hAnsi="楷体" w:eastAsia="楷体" w:cs="楷体"/>
          <w:spacing w:val="-78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”、“</w:t>
      </w:r>
      <w:r>
        <w:rPr>
          <w:rFonts w:ascii="楷体" w:hAnsi="楷体" w:eastAsia="楷体" w:cs="楷体"/>
          <w:spacing w:val="-78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1"/>
          <w:sz w:val="21"/>
          <w:szCs w:val="21"/>
        </w:rPr>
        <w:t>1</w:t>
      </w:r>
      <w:r>
        <w:rPr>
          <w:rFonts w:ascii="楷体" w:hAnsi="楷体" w:eastAsia="楷体" w:cs="楷体"/>
          <w:spacing w:val="-83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”、“</w:t>
      </w:r>
      <w:r>
        <w:rPr>
          <w:rFonts w:ascii="楷体" w:hAnsi="楷体" w:eastAsia="楷体" w:cs="楷体"/>
          <w:spacing w:val="-78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sz w:val="21"/>
          <w:szCs w:val="21"/>
        </w:rPr>
        <w:t>2</w:t>
      </w:r>
      <w:r>
        <w:rPr>
          <w:rFonts w:ascii="楷体" w:hAnsi="楷体" w:eastAsia="楷体" w:cs="楷体"/>
          <w:spacing w:val="-5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”和“</w:t>
      </w:r>
      <w:r>
        <w:rPr>
          <w:rFonts w:ascii="楷体" w:hAnsi="楷体" w:eastAsia="楷体" w:cs="楷体"/>
          <w:spacing w:val="-38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ENTER</w:t>
      </w:r>
      <w:r>
        <w:rPr>
          <w:rFonts w:ascii="楷体" w:hAnsi="楷体" w:eastAsia="楷体" w:cs="楷体"/>
          <w:spacing w:val="27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0"/>
          <w:position w:val="2"/>
          <w:sz w:val="21"/>
          <w:szCs w:val="21"/>
        </w:rPr>
        <w:t>”键即可。</w:t>
      </w:r>
    </w:p>
    <w:p w14:paraId="3835F8A4">
      <w:pPr>
        <w:spacing w:before="163" w:line="296" w:lineRule="exact"/>
        <w:ind w:left="63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1"/>
          <w:position w:val="2"/>
          <w:sz w:val="21"/>
          <w:szCs w:val="21"/>
        </w:rPr>
        <w:t>下降时间：</w:t>
      </w:r>
      <w:r>
        <w:rPr>
          <w:rFonts w:ascii="楷体" w:hAnsi="楷体" w:eastAsia="楷体" w:cs="楷体"/>
          <w:spacing w:val="-1"/>
          <w:position w:val="2"/>
          <w:sz w:val="21"/>
          <w:szCs w:val="21"/>
        </w:rPr>
        <w:t>按</w:t>
      </w:r>
      <w:r>
        <w:rPr>
          <w:rFonts w:ascii="楷体" w:hAnsi="楷体" w:eastAsia="楷体" w:cs="楷体"/>
          <w:spacing w:val="-52"/>
          <w:position w:val="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“↓”</w:t>
      </w:r>
      <w:r>
        <w:rPr>
          <w:rFonts w:ascii="楷体" w:hAnsi="楷体" w:eastAsia="楷体" w:cs="楷体"/>
          <w:spacing w:val="-1"/>
          <w:position w:val="2"/>
          <w:sz w:val="21"/>
          <w:szCs w:val="21"/>
        </w:rPr>
        <w:t>键或编码拔盘把光标移动到下降时间功能项上，如下图所示：</w:t>
      </w:r>
    </w:p>
    <w:p w14:paraId="3FFA43CC">
      <w:pPr>
        <w:spacing w:before="33"/>
      </w:pPr>
    </w:p>
    <w:tbl>
      <w:tblPr>
        <w:tblStyle w:val="7"/>
        <w:tblW w:w="6017" w:type="dxa"/>
        <w:tblInd w:w="2111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1054"/>
        <w:gridCol w:w="968"/>
        <w:gridCol w:w="764"/>
        <w:gridCol w:w="1560"/>
        <w:gridCol w:w="846"/>
      </w:tblGrid>
      <w:tr w14:paraId="4A9DE38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25" w:type="dxa"/>
            <w:vMerge w:val="restart"/>
            <w:tcBorders>
              <w:bottom w:val="nil"/>
            </w:tcBorders>
            <w:vAlign w:val="top"/>
          </w:tcPr>
          <w:p w14:paraId="57CAE96C">
            <w:pPr>
              <w:pStyle w:val="8"/>
              <w:spacing w:before="173" w:line="234" w:lineRule="auto"/>
              <w:ind w:left="235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测量</w:t>
            </w:r>
          </w:p>
        </w:tc>
        <w:tc>
          <w:tcPr>
            <w:tcW w:w="1054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07DA44F8">
            <w:pPr>
              <w:pStyle w:val="8"/>
              <w:spacing w:before="182" w:line="228" w:lineRule="auto"/>
              <w:ind w:left="171"/>
              <w:rPr>
                <w:sz w:val="19"/>
                <w:szCs w:val="19"/>
              </w:rPr>
            </w:pPr>
            <w:r>
              <w:rPr>
                <w:color w:val="F08300"/>
                <w:spacing w:val="-2"/>
                <w:sz w:val="19"/>
                <w:szCs w:val="19"/>
              </w:rPr>
              <w:t>参数设置</w:t>
            </w:r>
          </w:p>
        </w:tc>
        <w:tc>
          <w:tcPr>
            <w:tcW w:w="968" w:type="dxa"/>
            <w:vMerge w:val="restart"/>
            <w:tcBorders>
              <w:bottom w:val="nil"/>
            </w:tcBorders>
            <w:vAlign w:val="top"/>
          </w:tcPr>
          <w:p w14:paraId="031BB9C3">
            <w:pPr>
              <w:pStyle w:val="8"/>
              <w:spacing w:before="182" w:line="224" w:lineRule="auto"/>
              <w:ind w:left="134"/>
              <w:outlineLvl w:val="1"/>
              <w:rPr>
                <w:sz w:val="19"/>
                <w:szCs w:val="19"/>
              </w:rPr>
            </w:pPr>
            <w:bookmarkStart w:id="59" w:name="bookmark43"/>
            <w:bookmarkEnd w:id="59"/>
            <w:bookmarkStart w:id="60" w:name="bookmark42"/>
            <w:bookmarkEnd w:id="60"/>
            <w:r>
              <w:rPr>
                <w:color w:val="231916"/>
                <w:spacing w:val="-6"/>
                <w:sz w:val="19"/>
                <w:szCs w:val="19"/>
              </w:rPr>
              <w:t>系统设置</w:t>
            </w: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93A986D">
            <w:pPr>
              <w:pStyle w:val="8"/>
              <w:spacing w:before="173" w:line="229" w:lineRule="auto"/>
              <w:ind w:left="175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文件</w:t>
            </w:r>
          </w:p>
        </w:tc>
        <w:tc>
          <w:tcPr>
            <w:tcW w:w="1560" w:type="dxa"/>
            <w:vMerge w:val="restart"/>
            <w:tcBorders>
              <w:bottom w:val="nil"/>
              <w:right w:val="nil"/>
            </w:tcBorders>
            <w:vAlign w:val="top"/>
          </w:tcPr>
          <w:p w14:paraId="3D9C92BE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tcBorders>
              <w:left w:val="nil"/>
            </w:tcBorders>
            <w:vAlign w:val="top"/>
          </w:tcPr>
          <w:p w14:paraId="4C512800">
            <w:pPr>
              <w:spacing w:line="234" w:lineRule="exact"/>
              <w:rPr>
                <w:rFonts w:ascii="Arial"/>
                <w:sz w:val="20"/>
              </w:rPr>
            </w:pPr>
          </w:p>
        </w:tc>
      </w:tr>
      <w:tr w14:paraId="53A8474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825" w:type="dxa"/>
            <w:vMerge w:val="continue"/>
            <w:tcBorders>
              <w:top w:val="nil"/>
            </w:tcBorders>
            <w:vAlign w:val="top"/>
          </w:tcPr>
          <w:p w14:paraId="0B5B91E7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 w:val="continue"/>
            <w:tcBorders>
              <w:top w:val="nil"/>
            </w:tcBorders>
            <w:vAlign w:val="top"/>
          </w:tcPr>
          <w:p w14:paraId="15A895B1">
            <w:pPr>
              <w:rPr>
                <w:rFonts w:ascii="Arial"/>
                <w:sz w:val="21"/>
              </w:rPr>
            </w:pPr>
          </w:p>
        </w:tc>
        <w:tc>
          <w:tcPr>
            <w:tcW w:w="968" w:type="dxa"/>
            <w:vMerge w:val="continue"/>
            <w:tcBorders>
              <w:top w:val="nil"/>
            </w:tcBorders>
            <w:vAlign w:val="top"/>
          </w:tcPr>
          <w:p w14:paraId="4CE339AC"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4930355C">
            <w:pPr>
              <w:rPr>
                <w:rFonts w:ascii="Arial"/>
                <w:sz w:val="21"/>
              </w:rPr>
            </w:pPr>
          </w:p>
        </w:tc>
        <w:tc>
          <w:tcPr>
            <w:tcW w:w="1560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813D830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vMerge w:val="restart"/>
            <w:tcBorders>
              <w:bottom w:val="nil"/>
            </w:tcBorders>
            <w:vAlign w:val="top"/>
          </w:tcPr>
          <w:p w14:paraId="664B7616">
            <w:pPr>
              <w:pStyle w:val="8"/>
              <w:spacing w:before="62" w:line="216" w:lineRule="auto"/>
              <w:ind w:left="168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新建</w:t>
            </w:r>
          </w:p>
        </w:tc>
      </w:tr>
      <w:tr w14:paraId="127E219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atLeast"/>
        </w:trPr>
        <w:tc>
          <w:tcPr>
            <w:tcW w:w="825" w:type="dxa"/>
            <w:vMerge w:val="restart"/>
            <w:tcBorders>
              <w:bottom w:val="nil"/>
              <w:right w:val="nil"/>
            </w:tcBorders>
            <w:vAlign w:val="top"/>
          </w:tcPr>
          <w:p w14:paraId="454FFCCA">
            <w:pPr>
              <w:pStyle w:val="8"/>
              <w:spacing w:before="55" w:line="224" w:lineRule="auto"/>
              <w:ind w:left="582" w:right="158" w:hanging="393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STEP</w:t>
            </w:r>
            <w:r>
              <w:rPr>
                <w:color w:val="231916"/>
                <w:spacing w:val="1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17"/>
                <w:sz w:val="19"/>
                <w:szCs w:val="19"/>
              </w:rPr>
              <w:t>1</w:t>
            </w:r>
          </w:p>
        </w:tc>
        <w:tc>
          <w:tcPr>
            <w:tcW w:w="4346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695A1C3E">
            <w:pPr>
              <w:pStyle w:val="8"/>
              <w:spacing w:before="21" w:line="190" w:lineRule="auto"/>
              <w:ind w:left="3436"/>
              <w:rPr>
                <w:sz w:val="11"/>
                <w:szCs w:val="11"/>
              </w:rPr>
            </w:pPr>
            <w:r>
              <w:rPr>
                <w:color w:val="231916"/>
                <w:spacing w:val="-1"/>
                <w:sz w:val="15"/>
                <w:szCs w:val="15"/>
              </w:rPr>
              <w:t>AC</w:t>
            </w:r>
            <w:r>
              <w:rPr>
                <w:color w:val="231916"/>
                <w:spacing w:val="26"/>
                <w:sz w:val="15"/>
                <w:szCs w:val="15"/>
              </w:rPr>
              <w:t xml:space="preserve"> </w:t>
            </w:r>
            <w:r>
              <w:rPr>
                <w:color w:val="231916"/>
                <w:spacing w:val="-1"/>
                <w:sz w:val="13"/>
                <w:szCs w:val="13"/>
              </w:rPr>
              <w:t>DC</w:t>
            </w:r>
            <w:r>
              <w:rPr>
                <w:color w:val="231916"/>
                <w:spacing w:val="51"/>
                <w:sz w:val="13"/>
                <w:szCs w:val="13"/>
              </w:rPr>
              <w:t xml:space="preserve"> </w:t>
            </w:r>
            <w:r>
              <w:rPr>
                <w:color w:val="F08300"/>
                <w:spacing w:val="-1"/>
                <w:sz w:val="11"/>
                <w:szCs w:val="11"/>
              </w:rPr>
              <w:t>IR</w:t>
            </w:r>
          </w:p>
          <w:p w14:paraId="024EDA91">
            <w:pPr>
              <w:pStyle w:val="8"/>
              <w:spacing w:line="185" w:lineRule="auto"/>
              <w:ind w:left="1466"/>
              <w:rPr>
                <w:sz w:val="19"/>
                <w:szCs w:val="19"/>
              </w:rPr>
            </w:pPr>
            <w:r>
              <w:rPr>
                <w:color w:val="231916"/>
                <w:spacing w:val="-10"/>
                <w:sz w:val="19"/>
                <w:szCs w:val="19"/>
              </w:rPr>
              <w:t>模式</w:t>
            </w:r>
            <w:r>
              <w:rPr>
                <w:color w:val="231916"/>
                <w:spacing w:val="40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10"/>
                <w:sz w:val="19"/>
                <w:szCs w:val="19"/>
              </w:rPr>
              <w:t>IR</w:t>
            </w:r>
            <w:r>
              <w:rPr>
                <w:color w:val="231916"/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drawing>
                <wp:inline distT="0" distB="0" distL="0" distR="0">
                  <wp:extent cx="73025" cy="71755"/>
                  <wp:effectExtent l="0" t="0" r="0" b="0"/>
                  <wp:docPr id="158" name="IM 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 158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97" cy="72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  <w:vMerge w:val="continue"/>
            <w:tcBorders>
              <w:top w:val="nil"/>
            </w:tcBorders>
            <w:vAlign w:val="top"/>
          </w:tcPr>
          <w:p w14:paraId="429067B1">
            <w:pPr>
              <w:rPr>
                <w:rFonts w:ascii="Arial"/>
                <w:sz w:val="21"/>
              </w:rPr>
            </w:pPr>
          </w:p>
        </w:tc>
      </w:tr>
      <w:tr w14:paraId="1C3AB5B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AEA72A4">
            <w:pPr>
              <w:rPr>
                <w:rFonts w:ascii="Arial"/>
                <w:sz w:val="21"/>
              </w:rPr>
            </w:pPr>
          </w:p>
        </w:tc>
        <w:tc>
          <w:tcPr>
            <w:tcW w:w="4346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363309F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tcBorders>
              <w:left w:val="nil"/>
            </w:tcBorders>
            <w:vAlign w:val="top"/>
          </w:tcPr>
          <w:p w14:paraId="09825D75"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 w14:paraId="4B0E62A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D14F2DF">
            <w:pPr>
              <w:rPr>
                <w:rFonts w:ascii="Arial"/>
                <w:sz w:val="21"/>
              </w:rPr>
            </w:pPr>
          </w:p>
        </w:tc>
        <w:tc>
          <w:tcPr>
            <w:tcW w:w="4346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3D416BE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vMerge w:val="restart"/>
            <w:tcBorders>
              <w:bottom w:val="nil"/>
            </w:tcBorders>
            <w:vAlign w:val="top"/>
          </w:tcPr>
          <w:p w14:paraId="54D264F7">
            <w:pPr>
              <w:pStyle w:val="8"/>
              <w:spacing w:before="76" w:line="203" w:lineRule="auto"/>
              <w:ind w:left="197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删除</w:t>
            </w:r>
          </w:p>
        </w:tc>
      </w:tr>
      <w:tr w14:paraId="680357A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E631ED0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B3E060">
            <w:pPr>
              <w:pStyle w:val="8"/>
              <w:spacing w:before="194"/>
              <w:ind w:left="137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电压：2.000KV</w:t>
            </w:r>
          </w:p>
          <w:p w14:paraId="60D0713C">
            <w:pPr>
              <w:pStyle w:val="8"/>
              <w:spacing w:before="111" w:line="233" w:lineRule="auto"/>
              <w:ind w:left="110"/>
              <w:rPr>
                <w:rFonts w:ascii="等线" w:hAnsi="等线" w:eastAsia="等线" w:cs="等线"/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上限：99999.9Μ</w:t>
            </w:r>
            <w:r>
              <w:rPr>
                <w:rFonts w:ascii="等线" w:hAnsi="等线" w:eastAsia="等线" w:cs="等线"/>
                <w:color w:val="231916"/>
                <w:spacing w:val="-1"/>
                <w:sz w:val="19"/>
                <w:szCs w:val="19"/>
              </w:rPr>
              <w:t>Ω</w:t>
            </w:r>
          </w:p>
          <w:p w14:paraId="5773706E">
            <w:pPr>
              <w:pStyle w:val="8"/>
              <w:spacing w:before="88" w:line="232" w:lineRule="auto"/>
              <w:ind w:left="126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下限：10.0M</w:t>
            </w:r>
          </w:p>
          <w:p w14:paraId="7D6CA18B">
            <w:pPr>
              <w:pStyle w:val="8"/>
              <w:spacing w:before="230" w:line="231" w:lineRule="auto"/>
              <w:ind w:left="121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量程：AUTO</w:t>
            </w:r>
          </w:p>
        </w:tc>
        <w:tc>
          <w:tcPr>
            <w:tcW w:w="2324" w:type="dxa"/>
            <w:gridSpan w:val="2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558E7AE6">
            <w:pPr>
              <w:pStyle w:val="8"/>
              <w:spacing w:before="194" w:line="228" w:lineRule="auto"/>
              <w:ind w:left="357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时间：000.5 S</w:t>
            </w:r>
          </w:p>
          <w:p w14:paraId="5EB5E109">
            <w:pPr>
              <w:pStyle w:val="8"/>
              <w:spacing w:before="124" w:line="225" w:lineRule="auto"/>
              <w:ind w:left="348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上升：000.5 S</w:t>
            </w:r>
          </w:p>
          <w:p w14:paraId="262CB102">
            <w:pPr>
              <w:pStyle w:val="8"/>
              <w:spacing w:before="150" w:line="227" w:lineRule="auto"/>
              <w:ind w:left="352"/>
              <w:rPr>
                <w:sz w:val="19"/>
                <w:szCs w:val="19"/>
              </w:rPr>
            </w:pPr>
            <w:r>
              <w:pict>
                <v:shape id="_x0000_s1172" o:spid="_x0000_s1172" style="position:absolute;left:0pt;margin-left:42.7pt;margin-top:6.5pt;height:11.45pt;width:39.1pt;z-index:251787264;mso-width-relative:page;mso-height-relative:page;" filled="f" stroked="t" coordsize="781,228" path="m5,5l776,5,776,222,5,222,5,5xe">
                  <v:fill on="f" focussize="0,0"/>
                  <v:stroke weight="0.57pt" color="#231916" miterlimit="22" joinstyle="miter"/>
                  <v:imagedata o:title=""/>
                  <o:lock v:ext="edit"/>
                </v:shape>
              </w:pict>
            </w:r>
            <w:r>
              <w:rPr>
                <w:color w:val="231916"/>
                <w:spacing w:val="-1"/>
                <w:sz w:val="19"/>
                <w:szCs w:val="19"/>
              </w:rPr>
              <w:t>下降：000.5 S</w:t>
            </w:r>
          </w:p>
        </w:tc>
        <w:tc>
          <w:tcPr>
            <w:tcW w:w="846" w:type="dxa"/>
            <w:vMerge w:val="continue"/>
            <w:tcBorders>
              <w:top w:val="nil"/>
            </w:tcBorders>
            <w:vAlign w:val="top"/>
          </w:tcPr>
          <w:p w14:paraId="2012BBB8">
            <w:pPr>
              <w:rPr>
                <w:rFonts w:ascii="Arial"/>
                <w:sz w:val="21"/>
              </w:rPr>
            </w:pPr>
          </w:p>
        </w:tc>
      </w:tr>
      <w:tr w14:paraId="720FFD0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24A427AD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CF1A86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95BD85F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tcBorders>
              <w:left w:val="nil"/>
            </w:tcBorders>
            <w:vAlign w:val="top"/>
          </w:tcPr>
          <w:p w14:paraId="18BA65C9">
            <w:pPr>
              <w:spacing w:line="175" w:lineRule="exact"/>
              <w:rPr>
                <w:rFonts w:ascii="Arial"/>
                <w:sz w:val="15"/>
              </w:rPr>
            </w:pPr>
          </w:p>
        </w:tc>
      </w:tr>
      <w:tr w14:paraId="38200FC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DC8B47E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67A14D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306973F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vAlign w:val="top"/>
          </w:tcPr>
          <w:p w14:paraId="1E59795E">
            <w:pPr>
              <w:pStyle w:val="8"/>
              <w:spacing w:before="64" w:line="215" w:lineRule="auto"/>
              <w:ind w:left="70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上一项</w:t>
            </w:r>
          </w:p>
        </w:tc>
      </w:tr>
      <w:tr w14:paraId="66DBAB3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8E92633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D0F075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562DCB1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tcBorders>
              <w:left w:val="nil"/>
            </w:tcBorders>
            <w:vAlign w:val="top"/>
          </w:tcPr>
          <w:p w14:paraId="7C1D9D04"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 w14:paraId="1600878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DB3D205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7023E2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CB674BC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vAlign w:val="top"/>
          </w:tcPr>
          <w:p w14:paraId="3791C3B7">
            <w:pPr>
              <w:pStyle w:val="8"/>
              <w:spacing w:before="65" w:line="214" w:lineRule="auto"/>
              <w:ind w:left="74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下一项</w:t>
            </w:r>
          </w:p>
        </w:tc>
      </w:tr>
      <w:tr w14:paraId="7371DB7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7DDF372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AE9AE0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0058191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tcBorders>
              <w:left w:val="nil"/>
            </w:tcBorders>
            <w:vAlign w:val="top"/>
          </w:tcPr>
          <w:p w14:paraId="0D436A79">
            <w:pPr>
              <w:spacing w:line="210" w:lineRule="exact"/>
              <w:rPr>
                <w:rFonts w:ascii="Arial"/>
                <w:sz w:val="18"/>
              </w:rPr>
            </w:pPr>
          </w:p>
        </w:tc>
      </w:tr>
      <w:tr w14:paraId="6157C8C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8B47EF7">
            <w:pPr>
              <w:rPr>
                <w:rFonts w:ascii="Arial"/>
                <w:sz w:val="21"/>
              </w:rPr>
            </w:pPr>
          </w:p>
        </w:tc>
        <w:tc>
          <w:tcPr>
            <w:tcW w:w="20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A83442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C32597B">
            <w:pPr>
              <w:rPr>
                <w:rFonts w:ascii="Arial"/>
                <w:sz w:val="21"/>
              </w:rPr>
            </w:pPr>
          </w:p>
        </w:tc>
        <w:tc>
          <w:tcPr>
            <w:tcW w:w="846" w:type="dxa"/>
            <w:vAlign w:val="top"/>
          </w:tcPr>
          <w:p w14:paraId="14E4F472">
            <w:pPr>
              <w:pStyle w:val="8"/>
              <w:spacing w:before="57" w:line="221" w:lineRule="auto"/>
              <w:ind w:left="28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存为文件</w:t>
            </w:r>
          </w:p>
        </w:tc>
      </w:tr>
      <w:tr w14:paraId="57018A0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171" w:type="dxa"/>
            <w:gridSpan w:val="5"/>
            <w:tcBorders>
              <w:top w:val="nil"/>
            </w:tcBorders>
            <w:vAlign w:val="top"/>
          </w:tcPr>
          <w:p w14:paraId="0EE676F9">
            <w:pPr>
              <w:pStyle w:val="8"/>
              <w:spacing w:before="80" w:line="210" w:lineRule="exact"/>
              <w:ind w:left="233"/>
              <w:rPr>
                <w:sz w:val="15"/>
                <w:szCs w:val="15"/>
              </w:rPr>
            </w:pPr>
            <w:r>
              <w:rPr>
                <w:color w:val="231916"/>
                <w:spacing w:val="2"/>
                <w:position w:val="1"/>
                <w:sz w:val="15"/>
                <w:szCs w:val="15"/>
              </w:rPr>
              <w:t>10:20:15</w:t>
            </w:r>
          </w:p>
        </w:tc>
        <w:tc>
          <w:tcPr>
            <w:tcW w:w="846" w:type="dxa"/>
            <w:tcBorders>
              <w:left w:val="nil"/>
            </w:tcBorders>
            <w:vAlign w:val="top"/>
          </w:tcPr>
          <w:p w14:paraId="0ACECC89">
            <w:pPr>
              <w:rPr>
                <w:rFonts w:ascii="Arial"/>
                <w:sz w:val="21"/>
              </w:rPr>
            </w:pPr>
          </w:p>
        </w:tc>
      </w:tr>
    </w:tbl>
    <w:p w14:paraId="0B6A98D2">
      <w:pPr>
        <w:pStyle w:val="2"/>
        <w:spacing w:line="434" w:lineRule="auto"/>
      </w:pPr>
    </w:p>
    <w:p w14:paraId="6C664683">
      <w:pPr>
        <w:spacing w:before="68" w:line="380" w:lineRule="auto"/>
        <w:ind w:left="219" w:right="70" w:firstLine="4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在此界面，按“</w:t>
      </w:r>
      <w:r>
        <w:rPr>
          <w:rFonts w:ascii="楷体" w:hAnsi="楷体" w:eastAsia="楷体" w:cs="楷体"/>
          <w:spacing w:val="-6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ENTER</w:t>
      </w:r>
      <w:r>
        <w:rPr>
          <w:rFonts w:ascii="楷体" w:hAnsi="楷体" w:eastAsia="楷体" w:cs="楷体"/>
          <w:spacing w:val="5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”键可对时间进行编辑，范围为（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0.1-999.9</w:t>
      </w:r>
      <w:r>
        <w:rPr>
          <w:rFonts w:ascii="楷体" w:hAnsi="楷体" w:eastAsia="楷体" w:cs="楷体"/>
          <w:spacing w:val="-2"/>
          <w:sz w:val="21"/>
          <w:szCs w:val="21"/>
        </w:rPr>
        <w:t>）S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。要改变时间值，只需输入数字键</w:t>
      </w:r>
      <w:r>
        <w:rPr>
          <w:rFonts w:ascii="楷体" w:hAnsi="楷体" w:eastAsia="楷体" w:cs="楷体"/>
          <w:spacing w:val="-4"/>
          <w:sz w:val="21"/>
          <w:szCs w:val="21"/>
        </w:rPr>
        <w:t>即可。比如要输入101.2，按“</w:t>
      </w:r>
      <w:r>
        <w:rPr>
          <w:rFonts w:ascii="楷体" w:hAnsi="楷体" w:eastAsia="楷体" w:cs="楷体"/>
          <w:spacing w:val="-6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1</w:t>
      </w:r>
      <w:r>
        <w:rPr>
          <w:rFonts w:ascii="楷体" w:hAnsi="楷体" w:eastAsia="楷体" w:cs="楷体"/>
          <w:spacing w:val="-8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”、“</w:t>
      </w:r>
      <w:r>
        <w:rPr>
          <w:rFonts w:ascii="楷体" w:hAnsi="楷体" w:eastAsia="楷体" w:cs="楷体"/>
          <w:spacing w:val="-4"/>
          <w:position w:val="-1"/>
          <w:sz w:val="21"/>
          <w:szCs w:val="21"/>
        </w:rPr>
        <w:t>0</w:t>
      </w:r>
      <w:r>
        <w:rPr>
          <w:rFonts w:ascii="楷体" w:hAnsi="楷体" w:eastAsia="楷体" w:cs="楷体"/>
          <w:spacing w:val="-73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”、“</w:t>
      </w:r>
      <w:r>
        <w:rPr>
          <w:rFonts w:ascii="楷体" w:hAnsi="楷体" w:eastAsia="楷体" w:cs="楷体"/>
          <w:spacing w:val="-8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position w:val="-2"/>
          <w:sz w:val="21"/>
          <w:szCs w:val="21"/>
        </w:rPr>
        <w:t>1</w:t>
      </w:r>
      <w:r>
        <w:rPr>
          <w:rFonts w:ascii="楷体" w:hAnsi="楷体" w:eastAsia="楷体" w:cs="楷体"/>
          <w:spacing w:val="-81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”、“2</w:t>
      </w:r>
      <w:r>
        <w:rPr>
          <w:rFonts w:ascii="楷体" w:hAnsi="楷体" w:eastAsia="楷体" w:cs="楷体"/>
          <w:spacing w:val="-7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”和“</w:t>
      </w:r>
      <w:r>
        <w:rPr>
          <w:rFonts w:ascii="楷体" w:hAnsi="楷体" w:eastAsia="楷体" w:cs="楷体"/>
          <w:spacing w:val="2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ENTER</w:t>
      </w:r>
      <w:r>
        <w:rPr>
          <w:rFonts w:ascii="楷体" w:hAnsi="楷体" w:eastAsia="楷体" w:cs="楷体"/>
          <w:spacing w:val="-3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”键即可。</w:t>
      </w:r>
    </w:p>
    <w:p w14:paraId="2932D8DC">
      <w:pPr>
        <w:pStyle w:val="2"/>
        <w:spacing w:line="244" w:lineRule="auto"/>
      </w:pPr>
    </w:p>
    <w:p w14:paraId="4343150D">
      <w:pPr>
        <w:spacing w:before="68" w:line="349" w:lineRule="auto"/>
        <w:ind w:left="220" w:right="93" w:firstLine="41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新建步骤：</w:t>
      </w:r>
      <w:r>
        <w:rPr>
          <w:rFonts w:ascii="楷体" w:hAnsi="楷体" w:eastAsia="楷体" w:cs="楷体"/>
          <w:sz w:val="21"/>
          <w:szCs w:val="21"/>
        </w:rPr>
        <w:t>在测试界面按面板上的</w:t>
      </w:r>
      <w:r>
        <w:rPr>
          <w:rFonts w:ascii="楷体" w:hAnsi="楷体" w:eastAsia="楷体" w:cs="楷体"/>
          <w:spacing w:val="-63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“</w:t>
      </w:r>
      <w:r>
        <w:rPr>
          <w:rFonts w:ascii="楷体" w:hAnsi="楷体" w:eastAsia="楷体" w:cs="楷体"/>
          <w:spacing w:val="-71"/>
          <w:sz w:val="21"/>
          <w:szCs w:val="21"/>
        </w:rPr>
        <w:t xml:space="preserve"> </w:t>
      </w:r>
      <w:r>
        <w:rPr>
          <w:rFonts w:ascii="楷体" w:hAnsi="楷体" w:eastAsia="楷体" w:cs="楷体"/>
          <w:position w:val="-1"/>
          <w:sz w:val="21"/>
          <w:szCs w:val="21"/>
        </w:rPr>
        <w:t>F1</w:t>
      </w:r>
      <w:r>
        <w:rPr>
          <w:rFonts w:ascii="楷体" w:hAnsi="楷体" w:eastAsia="楷体" w:cs="楷体"/>
          <w:spacing w:val="-81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”键“</w:t>
      </w:r>
      <w:r>
        <w:rPr>
          <w:rFonts w:ascii="楷体" w:hAnsi="楷体" w:eastAsia="楷体" w:cs="楷体"/>
          <w:spacing w:val="-71"/>
          <w:sz w:val="21"/>
          <w:szCs w:val="21"/>
        </w:rPr>
        <w:t xml:space="preserve"> </w:t>
      </w:r>
      <w:r>
        <w:rPr>
          <w:rFonts w:ascii="楷体" w:hAnsi="楷体" w:eastAsia="楷体" w:cs="楷体"/>
          <w:position w:val="-1"/>
          <w:sz w:val="21"/>
          <w:szCs w:val="21"/>
        </w:rPr>
        <w:t>新建</w:t>
      </w:r>
      <w:r>
        <w:rPr>
          <w:rFonts w:ascii="楷体" w:hAnsi="楷体" w:eastAsia="楷体" w:cs="楷体"/>
          <w:sz w:val="21"/>
          <w:szCs w:val="21"/>
        </w:rPr>
        <w:t>”，可对测试步骤进行新建，总共可建步骤</w:t>
      </w:r>
      <w:r>
        <w:rPr>
          <w:rFonts w:ascii="楷体" w:hAnsi="楷体" w:eastAsia="楷体" w:cs="楷体"/>
          <w:spacing w:val="27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20</w:t>
      </w:r>
      <w:r>
        <w:rPr>
          <w:rFonts w:ascii="楷体" w:hAnsi="楷体" w:eastAsia="楷体" w:cs="楷体"/>
          <w:spacing w:val="-40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个测试步骤。在当前步骤的后面建立一个新的测试步骤，此新的测试步骤采用默认的测试模式</w:t>
      </w:r>
      <w:r>
        <w:rPr>
          <w:rFonts w:ascii="楷体" w:hAnsi="楷体" w:eastAsia="楷体" w:cs="楷体"/>
          <w:spacing w:val="-58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-交流电压。</w:t>
      </w:r>
    </w:p>
    <w:p w14:paraId="144415DC">
      <w:pPr>
        <w:spacing w:before="23" w:line="349" w:lineRule="auto"/>
        <w:ind w:left="206" w:right="127" w:firstLine="43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删除步骤：</w:t>
      </w:r>
      <w:r>
        <w:rPr>
          <w:rFonts w:ascii="楷体" w:hAnsi="楷体" w:eastAsia="楷体" w:cs="楷体"/>
          <w:sz w:val="21"/>
          <w:szCs w:val="21"/>
        </w:rPr>
        <w:t>在测试界面按面板上的“F2</w:t>
      </w:r>
      <w:r>
        <w:rPr>
          <w:rFonts w:ascii="楷体" w:hAnsi="楷体" w:eastAsia="楷体" w:cs="楷体"/>
          <w:spacing w:val="-5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”键“</w:t>
      </w:r>
      <w:r>
        <w:rPr>
          <w:rFonts w:ascii="楷体" w:hAnsi="楷体" w:eastAsia="楷体" w:cs="楷体"/>
          <w:position w:val="-1"/>
          <w:sz w:val="21"/>
          <w:szCs w:val="21"/>
        </w:rPr>
        <w:t>删除</w:t>
      </w:r>
      <w:r>
        <w:rPr>
          <w:rFonts w:ascii="楷体" w:hAnsi="楷体" w:eastAsia="楷体" w:cs="楷体"/>
          <w:spacing w:val="-66"/>
          <w:position w:val="-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”，可对测试步骤进行删除，测试仪删除当前的步骤，</w:t>
      </w:r>
      <w:r>
        <w:rPr>
          <w:rFonts w:ascii="楷体" w:hAnsi="楷体" w:eastAsia="楷体" w:cs="楷体"/>
          <w:spacing w:val="-1"/>
          <w:sz w:val="21"/>
          <w:szCs w:val="21"/>
        </w:rPr>
        <w:t>后面的步骤移至当前步骤下。</w:t>
      </w:r>
    </w:p>
    <w:p w14:paraId="5001189B">
      <w:pPr>
        <w:spacing w:before="16" w:line="357" w:lineRule="auto"/>
        <w:ind w:left="203" w:right="86" w:firstLine="431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1"/>
          <w:sz w:val="21"/>
          <w:szCs w:val="21"/>
        </w:rPr>
        <w:t>上一页</w:t>
      </w:r>
      <w:r>
        <w:rPr>
          <w:rFonts w:ascii="楷体" w:hAnsi="楷体" w:eastAsia="楷体" w:cs="楷体"/>
          <w:b/>
          <w:bCs/>
          <w:spacing w:val="-9"/>
          <w:sz w:val="21"/>
          <w:szCs w:val="21"/>
        </w:rPr>
        <w:t>：（</w:t>
      </w:r>
      <w:r>
        <w:rPr>
          <w:rFonts w:ascii="楷体" w:hAnsi="楷体" w:eastAsia="楷体" w:cs="楷体"/>
          <w:b/>
          <w:bCs/>
          <w:spacing w:val="-1"/>
          <w:sz w:val="21"/>
          <w:szCs w:val="21"/>
        </w:rPr>
        <w:t>步骤前移）</w:t>
      </w:r>
      <w:r>
        <w:rPr>
          <w:rFonts w:ascii="楷体" w:hAnsi="楷体" w:eastAsia="楷体" w:cs="楷体"/>
          <w:spacing w:val="-1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-5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position w:val="-2"/>
          <w:sz w:val="21"/>
          <w:szCs w:val="21"/>
        </w:rPr>
        <w:t>F3</w:t>
      </w:r>
      <w:r>
        <w:rPr>
          <w:rFonts w:ascii="楷体" w:hAnsi="楷体" w:eastAsia="楷体" w:cs="楷体"/>
          <w:spacing w:val="-22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1"/>
          <w:szCs w:val="21"/>
        </w:rPr>
        <w:t>”</w:t>
      </w:r>
      <w:r>
        <w:rPr>
          <w:rFonts w:ascii="楷体" w:hAnsi="楷体" w:eastAsia="楷体" w:cs="楷体"/>
          <w:spacing w:val="-1"/>
          <w:sz w:val="21"/>
          <w:szCs w:val="21"/>
        </w:rPr>
        <w:t>键“</w:t>
      </w:r>
      <w:r>
        <w:rPr>
          <w:rFonts w:ascii="楷体" w:hAnsi="楷体" w:eastAsia="楷体" w:cs="楷体"/>
          <w:spacing w:val="-1"/>
          <w:position w:val="1"/>
          <w:sz w:val="21"/>
          <w:szCs w:val="21"/>
        </w:rPr>
        <w:t>上一页</w:t>
      </w:r>
      <w:r>
        <w:rPr>
          <w:rFonts w:ascii="楷体" w:hAnsi="楷体" w:eastAsia="楷体" w:cs="楷体"/>
          <w:spacing w:val="-52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”，可对当前步骤进行前移，即</w:t>
      </w:r>
      <w:r>
        <w:rPr>
          <w:rFonts w:ascii="楷体" w:hAnsi="楷体" w:eastAsia="楷体" w:cs="楷体"/>
          <w:spacing w:val="-2"/>
          <w:sz w:val="21"/>
          <w:szCs w:val="21"/>
        </w:rPr>
        <w:t>当前测试</w:t>
      </w:r>
      <w:r>
        <w:rPr>
          <w:rFonts w:ascii="楷体" w:hAnsi="楷体" w:eastAsia="楷体" w:cs="楷体"/>
          <w:spacing w:val="2"/>
          <w:sz w:val="21"/>
          <w:szCs w:val="21"/>
        </w:rPr>
        <w:t>步骤与前一测试步骤内容互换，可方便的实现测试步骤排序功能，但是在当前步骤是第一测试步</w:t>
      </w:r>
      <w:r>
        <w:rPr>
          <w:rFonts w:ascii="楷体" w:hAnsi="楷体" w:eastAsia="楷体" w:cs="楷体"/>
          <w:spacing w:val="1"/>
          <w:sz w:val="21"/>
          <w:szCs w:val="21"/>
        </w:rPr>
        <w:t>骤时，前移操</w:t>
      </w:r>
      <w:r>
        <w:rPr>
          <w:rFonts w:ascii="楷体" w:hAnsi="楷体" w:eastAsia="楷体" w:cs="楷体"/>
          <w:spacing w:val="-6"/>
          <w:sz w:val="21"/>
          <w:szCs w:val="21"/>
        </w:rPr>
        <w:t>作无效。</w:t>
      </w:r>
    </w:p>
    <w:p w14:paraId="701D27B4">
      <w:pPr>
        <w:spacing w:before="6" w:line="358" w:lineRule="auto"/>
        <w:ind w:left="203" w:right="86" w:firstLine="436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2"/>
          <w:sz w:val="21"/>
          <w:szCs w:val="21"/>
        </w:rPr>
        <w:t>下一页</w:t>
      </w:r>
      <w:r>
        <w:rPr>
          <w:rFonts w:ascii="楷体" w:hAnsi="楷体" w:eastAsia="楷体" w:cs="楷体"/>
          <w:b/>
          <w:bCs/>
          <w:spacing w:val="-8"/>
          <w:sz w:val="21"/>
          <w:szCs w:val="21"/>
        </w:rPr>
        <w:t>：（</w:t>
      </w:r>
      <w:r>
        <w:rPr>
          <w:rFonts w:ascii="楷体" w:hAnsi="楷体" w:eastAsia="楷体" w:cs="楷体"/>
          <w:b/>
          <w:bCs/>
          <w:spacing w:val="2"/>
          <w:sz w:val="21"/>
          <w:szCs w:val="21"/>
        </w:rPr>
        <w:t>步骤后移）</w:t>
      </w:r>
      <w:r>
        <w:rPr>
          <w:rFonts w:ascii="楷体" w:hAnsi="楷体" w:eastAsia="楷体" w:cs="楷体"/>
          <w:spacing w:val="2"/>
          <w:sz w:val="21"/>
          <w:szCs w:val="21"/>
        </w:rPr>
        <w:t>在测试界面按面板上的“</w:t>
      </w:r>
      <w:r>
        <w:rPr>
          <w:rFonts w:ascii="楷体" w:hAnsi="楷体" w:eastAsia="楷体" w:cs="楷体"/>
          <w:spacing w:val="2"/>
          <w:position w:val="-2"/>
          <w:sz w:val="21"/>
          <w:szCs w:val="21"/>
        </w:rPr>
        <w:t>F4</w:t>
      </w:r>
      <w:r>
        <w:rPr>
          <w:rFonts w:ascii="楷体" w:hAnsi="楷体" w:eastAsia="楷体" w:cs="楷体"/>
          <w:spacing w:val="-74"/>
          <w:position w:val="-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”键“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下一页”，可对当前步骤进行后移，即当前测试</w:t>
      </w:r>
      <w:r>
        <w:rPr>
          <w:rFonts w:ascii="楷体" w:hAnsi="楷体" w:eastAsia="楷体" w:cs="楷体"/>
          <w:spacing w:val="2"/>
          <w:sz w:val="21"/>
          <w:szCs w:val="21"/>
        </w:rPr>
        <w:t>步骤与后一测试步骤内容互换，可方便的实现测试步骤排序功能，但是在当前步骤是最后测试步</w:t>
      </w:r>
      <w:r>
        <w:rPr>
          <w:rFonts w:ascii="楷体" w:hAnsi="楷体" w:eastAsia="楷体" w:cs="楷体"/>
          <w:spacing w:val="1"/>
          <w:sz w:val="21"/>
          <w:szCs w:val="21"/>
        </w:rPr>
        <w:t>骤时，后移操</w:t>
      </w:r>
      <w:r>
        <w:rPr>
          <w:rFonts w:ascii="楷体" w:hAnsi="楷体" w:eastAsia="楷体" w:cs="楷体"/>
          <w:spacing w:val="-6"/>
          <w:sz w:val="21"/>
          <w:szCs w:val="21"/>
        </w:rPr>
        <w:t>作无效。</w:t>
      </w:r>
    </w:p>
    <w:p w14:paraId="118E9FA7">
      <w:pPr>
        <w:spacing w:before="1" w:line="232" w:lineRule="auto"/>
        <w:ind w:left="63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z w:val="21"/>
          <w:szCs w:val="21"/>
        </w:rPr>
        <w:t>存为文件</w:t>
      </w:r>
      <w:r>
        <w:rPr>
          <w:rFonts w:ascii="楷体" w:hAnsi="楷体" w:eastAsia="楷体" w:cs="楷体"/>
          <w:spacing w:val="-62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z w:val="21"/>
          <w:szCs w:val="21"/>
        </w:rPr>
        <w:t>：</w:t>
      </w:r>
      <w:r>
        <w:rPr>
          <w:rFonts w:ascii="楷体" w:hAnsi="楷体" w:eastAsia="楷体" w:cs="楷体"/>
          <w:sz w:val="21"/>
          <w:szCs w:val="21"/>
        </w:rPr>
        <w:t>在测试界面按面板上的“F5</w:t>
      </w:r>
      <w:r>
        <w:rPr>
          <w:rFonts w:ascii="楷体" w:hAnsi="楷体" w:eastAsia="楷体" w:cs="楷体"/>
          <w:spacing w:val="-77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”键“存为文件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”，可对当前测试步骤进行存储，以文件的形式保</w:t>
      </w:r>
    </w:p>
    <w:p w14:paraId="0E840694">
      <w:pPr>
        <w:spacing w:before="150" w:line="222" w:lineRule="auto"/>
        <w:ind w:left="20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存，方便调取使用。按下存为文件，弹出存储界面，如下图示：</w:t>
      </w:r>
    </w:p>
    <w:p w14:paraId="71DCF8E1">
      <w:pPr>
        <w:spacing w:before="150" w:line="2855" w:lineRule="exact"/>
        <w:ind w:firstLine="2962"/>
      </w:pPr>
      <w:r>
        <w:rPr>
          <w:position w:val="-57"/>
        </w:rPr>
        <w:drawing>
          <wp:inline distT="0" distB="0" distL="0" distR="0">
            <wp:extent cx="2625725" cy="1812290"/>
            <wp:effectExtent l="0" t="0" r="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625850" cy="181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40928">
      <w:pPr>
        <w:spacing w:line="2855" w:lineRule="exact"/>
        <w:sectPr>
          <w:pgSz w:w="11906" w:h="16838"/>
          <w:pgMar w:top="1075" w:right="469" w:bottom="583" w:left="912" w:header="729" w:footer="345" w:gutter="0"/>
          <w:cols w:space="720" w:num="1"/>
        </w:sectPr>
      </w:pPr>
    </w:p>
    <w:p w14:paraId="7FB99C30">
      <w:pPr>
        <w:pStyle w:val="2"/>
        <w:spacing w:line="379" w:lineRule="auto"/>
      </w:pPr>
    </w:p>
    <w:p w14:paraId="19E66894">
      <w:pPr>
        <w:spacing w:before="65" w:line="229" w:lineRule="auto"/>
        <w:ind w:left="512"/>
        <w:outlineLvl w:val="0"/>
        <w:rPr>
          <w:rFonts w:ascii="楷体" w:hAnsi="楷体" w:eastAsia="楷体" w:cs="楷体"/>
          <w:sz w:val="20"/>
          <w:szCs w:val="20"/>
        </w:rPr>
      </w:pPr>
      <w:bookmarkStart w:id="61" w:name="bookmark94"/>
      <w:bookmarkEnd w:id="61"/>
      <w:r>
        <w:rPr>
          <w:rFonts w:ascii="楷体" w:hAnsi="楷体" w:eastAsia="楷体" w:cs="楷体"/>
          <w:spacing w:val="6"/>
          <w:sz w:val="20"/>
          <w:szCs w:val="20"/>
        </w:rPr>
        <w:t>进入上图界面后，按下面板上的数字键，屏幕显示如下：</w:t>
      </w:r>
    </w:p>
    <w:p w14:paraId="254D98BB">
      <w:pPr>
        <w:spacing w:before="191" w:line="2703" w:lineRule="exact"/>
        <w:ind w:firstLine="2740"/>
      </w:pPr>
      <w:r>
        <w:rPr>
          <w:position w:val="-54"/>
        </w:rPr>
        <w:drawing>
          <wp:inline distT="0" distB="0" distL="0" distR="0">
            <wp:extent cx="2486025" cy="1715770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486043" cy="171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B72E4">
      <w:pPr>
        <w:pStyle w:val="2"/>
        <w:spacing w:line="451" w:lineRule="auto"/>
      </w:pPr>
    </w:p>
    <w:p w14:paraId="7C62830F">
      <w:pPr>
        <w:spacing w:before="65" w:line="219" w:lineRule="auto"/>
        <w:ind w:left="5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键入屏幕上的相关字符，按下“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”</w:t>
      </w:r>
      <w:r>
        <w:rPr>
          <w:rFonts w:ascii="楷体" w:hAnsi="楷体" w:eastAsia="楷体" w:cs="楷体"/>
          <w:spacing w:val="5"/>
          <w:sz w:val="20"/>
          <w:szCs w:val="20"/>
        </w:rPr>
        <w:t>键，文件保存在测试仪</w:t>
      </w:r>
      <w:r>
        <w:rPr>
          <w:rFonts w:ascii="楷体" w:hAnsi="楷体" w:eastAsia="楷体" w:cs="楷体"/>
          <w:spacing w:val="4"/>
          <w:sz w:val="20"/>
          <w:szCs w:val="20"/>
        </w:rPr>
        <w:t>存储器内部。</w:t>
      </w:r>
    </w:p>
    <w:p w14:paraId="008DD30D">
      <w:pPr>
        <w:pStyle w:val="2"/>
        <w:spacing w:line="259" w:lineRule="auto"/>
      </w:pPr>
    </w:p>
    <w:p w14:paraId="6DAE11AF">
      <w:pPr>
        <w:pStyle w:val="2"/>
        <w:spacing w:line="260" w:lineRule="auto"/>
      </w:pPr>
    </w:p>
    <w:p w14:paraId="7A0CD795">
      <w:pPr>
        <w:spacing w:before="75" w:line="231" w:lineRule="auto"/>
        <w:ind w:left="503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"/>
          <w:sz w:val="23"/>
          <w:szCs w:val="23"/>
        </w:rPr>
        <w:t xml:space="preserve">4.5 </w:t>
      </w:r>
      <w:r>
        <w:rPr>
          <w:rFonts w:ascii="楷体" w:hAnsi="楷体" w:eastAsia="楷体" w:cs="楷体"/>
          <w:b/>
          <w:bCs/>
          <w:spacing w:val="-1"/>
          <w:sz w:val="23"/>
          <w:szCs w:val="23"/>
        </w:rPr>
        <w:t>系统设置模式</w:t>
      </w:r>
    </w:p>
    <w:p w14:paraId="7DC7CE5E">
      <w:pPr>
        <w:spacing w:before="175" w:line="231" w:lineRule="auto"/>
        <w:ind w:left="5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4.5.1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系统设置参数说明</w:t>
      </w:r>
    </w:p>
    <w:p w14:paraId="14686C75">
      <w:pPr>
        <w:spacing w:line="205" w:lineRule="exact"/>
      </w:pPr>
    </w:p>
    <w:tbl>
      <w:tblPr>
        <w:tblStyle w:val="7"/>
        <w:tblW w:w="6615" w:type="dxa"/>
        <w:tblInd w:w="2307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"/>
        <w:gridCol w:w="1159"/>
        <w:gridCol w:w="605"/>
        <w:gridCol w:w="449"/>
        <w:gridCol w:w="841"/>
        <w:gridCol w:w="1725"/>
        <w:gridCol w:w="930"/>
      </w:tblGrid>
      <w:tr w14:paraId="74E1F39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906" w:type="dxa"/>
            <w:vMerge w:val="restart"/>
            <w:tcBorders>
              <w:bottom w:val="nil"/>
            </w:tcBorders>
            <w:vAlign w:val="top"/>
          </w:tcPr>
          <w:p w14:paraId="545D0E0D">
            <w:pPr>
              <w:pStyle w:val="8"/>
              <w:spacing w:before="190" w:line="233" w:lineRule="auto"/>
              <w:ind w:left="259"/>
              <w:rPr>
                <w:sz w:val="21"/>
                <w:szCs w:val="21"/>
              </w:rPr>
            </w:pPr>
            <w:r>
              <w:rPr>
                <w:color w:val="231916"/>
                <w:spacing w:val="-5"/>
                <w:sz w:val="21"/>
                <w:szCs w:val="21"/>
              </w:rPr>
              <w:t>测量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39A7DAE1">
            <w:pPr>
              <w:pStyle w:val="8"/>
              <w:spacing w:before="200" w:line="227" w:lineRule="auto"/>
              <w:ind w:left="190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参数设置</w:t>
            </w:r>
          </w:p>
        </w:tc>
        <w:tc>
          <w:tcPr>
            <w:tcW w:w="1054" w:type="dxa"/>
            <w:gridSpan w:val="2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4746165A">
            <w:pPr>
              <w:pStyle w:val="8"/>
              <w:spacing w:before="201" w:line="223" w:lineRule="auto"/>
              <w:ind w:left="149"/>
              <w:rPr>
                <w:sz w:val="21"/>
                <w:szCs w:val="21"/>
              </w:rPr>
            </w:pPr>
            <w:r>
              <w:rPr>
                <w:color w:val="F08300"/>
                <w:spacing w:val="-7"/>
                <w:sz w:val="21"/>
                <w:szCs w:val="21"/>
              </w:rPr>
              <w:t>系统设置</w:t>
            </w: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 w14:paraId="0648ACCD">
            <w:pPr>
              <w:pStyle w:val="8"/>
              <w:spacing w:before="190" w:line="228" w:lineRule="auto"/>
              <w:ind w:left="204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文件</w:t>
            </w:r>
          </w:p>
        </w:tc>
        <w:tc>
          <w:tcPr>
            <w:tcW w:w="1725" w:type="dxa"/>
            <w:vMerge w:val="restart"/>
            <w:tcBorders>
              <w:bottom w:val="nil"/>
              <w:right w:val="nil"/>
            </w:tcBorders>
            <w:vAlign w:val="top"/>
          </w:tcPr>
          <w:p w14:paraId="0C3F524D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tcBorders>
              <w:left w:val="nil"/>
            </w:tcBorders>
            <w:vAlign w:val="top"/>
          </w:tcPr>
          <w:p w14:paraId="6888AF23">
            <w:pPr>
              <w:rPr>
                <w:rFonts w:ascii="Arial"/>
                <w:sz w:val="21"/>
              </w:rPr>
            </w:pPr>
          </w:p>
        </w:tc>
      </w:tr>
      <w:tr w14:paraId="1D9B58D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906" w:type="dxa"/>
            <w:vMerge w:val="continue"/>
            <w:tcBorders>
              <w:top w:val="nil"/>
            </w:tcBorders>
            <w:vAlign w:val="top"/>
          </w:tcPr>
          <w:p w14:paraId="0C3BDE6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135F79F3"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gridSpan w:val="2"/>
            <w:vMerge w:val="continue"/>
            <w:tcBorders>
              <w:top w:val="nil"/>
            </w:tcBorders>
            <w:vAlign w:val="top"/>
          </w:tcPr>
          <w:p w14:paraId="66C7E124"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 w14:paraId="4CB5D859">
            <w:pPr>
              <w:rPr>
                <w:rFonts w:ascii="Arial"/>
                <w:sz w:val="21"/>
              </w:rPr>
            </w:pPr>
          </w:p>
        </w:tc>
        <w:tc>
          <w:tcPr>
            <w:tcW w:w="1725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7C824A5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Merge w:val="restart"/>
            <w:tcBorders>
              <w:bottom w:val="nil"/>
            </w:tcBorders>
            <w:vAlign w:val="top"/>
          </w:tcPr>
          <w:p w14:paraId="1F19FF00">
            <w:pPr>
              <w:rPr>
                <w:rFonts w:ascii="Arial"/>
                <w:sz w:val="21"/>
              </w:rPr>
            </w:pPr>
          </w:p>
        </w:tc>
      </w:tr>
      <w:tr w14:paraId="48D5154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70" w:type="dxa"/>
            <w:gridSpan w:val="3"/>
            <w:vMerge w:val="restart"/>
            <w:tcBorders>
              <w:bottom w:val="nil"/>
              <w:right w:val="nil"/>
            </w:tcBorders>
            <w:vAlign w:val="top"/>
          </w:tcPr>
          <w:p w14:paraId="229431E6">
            <w:pPr>
              <w:pStyle w:val="8"/>
              <w:spacing w:before="105" w:line="231" w:lineRule="auto"/>
              <w:ind w:left="156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失败模式：STOP</w:t>
            </w:r>
            <w:r>
              <w:rPr>
                <w:color w:val="231916"/>
                <w:spacing w:val="22"/>
                <w:sz w:val="21"/>
                <w:szCs w:val="21"/>
              </w:rPr>
              <w:t xml:space="preserve">  </w:t>
            </w:r>
            <w:r>
              <w:rPr>
                <w:position w:val="1"/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64" name="IM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 164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4" cy="8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AED55E">
            <w:pPr>
              <w:pStyle w:val="8"/>
              <w:spacing w:before="48" w:line="226" w:lineRule="auto"/>
              <w:ind w:left="136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合格声：ON</w:t>
            </w:r>
            <w:r>
              <w:rPr>
                <w:color w:val="231916"/>
                <w:spacing w:val="51"/>
                <w:sz w:val="21"/>
                <w:szCs w:val="21"/>
              </w:rPr>
              <w:t xml:space="preserve"> </w:t>
            </w:r>
            <w:r>
              <w:rPr>
                <w:position w:val="1"/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66" name="IM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 166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7" cy="8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3CEDF9">
            <w:pPr>
              <w:pStyle w:val="8"/>
              <w:spacing w:before="49" w:line="226" w:lineRule="auto"/>
              <w:ind w:left="147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按键声：ON</w:t>
            </w:r>
            <w:r>
              <w:rPr>
                <w:color w:val="231916"/>
                <w:spacing w:val="34"/>
                <w:sz w:val="21"/>
                <w:szCs w:val="21"/>
              </w:rPr>
              <w:t xml:space="preserve"> </w:t>
            </w:r>
            <w:r>
              <w:rPr>
                <w:position w:val="2"/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68" name="IM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 168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7" cy="82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D6BE8">
            <w:pPr>
              <w:pStyle w:val="8"/>
              <w:spacing w:before="47" w:line="223" w:lineRule="auto"/>
              <w:ind w:left="157"/>
              <w:rPr>
                <w:sz w:val="21"/>
                <w:szCs w:val="21"/>
              </w:rPr>
            </w:pPr>
            <w:r>
              <w:rPr>
                <w:color w:val="231916"/>
                <w:spacing w:val="-4"/>
                <w:sz w:val="21"/>
                <w:szCs w:val="21"/>
              </w:rPr>
              <w:t>屏幕亮度：</w:t>
            </w:r>
            <w:r>
              <w:rPr>
                <w:position w:val="2"/>
                <w:sz w:val="21"/>
                <w:szCs w:val="21"/>
              </w:rPr>
              <w:drawing>
                <wp:inline distT="0" distB="0" distL="0" distR="0">
                  <wp:extent cx="455930" cy="91440"/>
                  <wp:effectExtent l="0" t="0" r="0" b="0"/>
                  <wp:docPr id="170" name="IM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 170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32" cy="9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6C3E18">
            <w:pPr>
              <w:pStyle w:val="8"/>
              <w:spacing w:before="41" w:line="234" w:lineRule="auto"/>
              <w:ind w:left="149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语言设置：Chinese</w:t>
            </w:r>
            <w:r>
              <w:rPr>
                <w:color w:val="231916"/>
                <w:spacing w:val="16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72" name="IM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 172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3" cy="82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AFE8D">
            <w:pPr>
              <w:pStyle w:val="8"/>
              <w:spacing w:before="25" w:line="256" w:lineRule="auto"/>
              <w:ind w:left="178" w:right="675" w:hanging="20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波特率：115200</w:t>
            </w:r>
            <w:r>
              <w:rPr>
                <w:color w:val="231916"/>
                <w:spacing w:val="22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74" name="IM 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 174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4" cy="8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916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7"/>
                <w:sz w:val="21"/>
                <w:szCs w:val="21"/>
              </w:rPr>
              <w:t>系统日期</w:t>
            </w:r>
          </w:p>
          <w:p w14:paraId="6E512E73">
            <w:pPr>
              <w:pStyle w:val="8"/>
              <w:spacing w:before="287" w:line="231" w:lineRule="exact"/>
              <w:ind w:left="256"/>
              <w:rPr>
                <w:sz w:val="17"/>
                <w:szCs w:val="17"/>
              </w:rPr>
            </w:pPr>
            <w:r>
              <w:rPr>
                <w:color w:val="231916"/>
                <w:position w:val="1"/>
                <w:sz w:val="17"/>
                <w:szCs w:val="17"/>
              </w:rPr>
              <w:t>10:20:15</w:t>
            </w:r>
          </w:p>
        </w:tc>
        <w:tc>
          <w:tcPr>
            <w:tcW w:w="3015" w:type="dxa"/>
            <w:gridSpan w:val="3"/>
            <w:vMerge w:val="restart"/>
            <w:tcBorders>
              <w:left w:val="nil"/>
              <w:bottom w:val="nil"/>
            </w:tcBorders>
            <w:vAlign w:val="top"/>
          </w:tcPr>
          <w:p w14:paraId="1E39B977">
            <w:pPr>
              <w:pStyle w:val="8"/>
              <w:spacing w:before="104" w:line="234" w:lineRule="auto"/>
              <w:ind w:left="381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触电保护：OFF</w:t>
            </w:r>
            <w:r>
              <w:rPr>
                <w:color w:val="231916"/>
                <w:spacing w:val="14"/>
                <w:sz w:val="21"/>
                <w:szCs w:val="21"/>
              </w:rPr>
              <w:t xml:space="preserve">   </w:t>
            </w:r>
            <w:r>
              <w:rPr>
                <w:position w:val="1"/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76" name="IM 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 176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3" cy="82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FB842">
            <w:pPr>
              <w:pStyle w:val="8"/>
              <w:spacing w:before="45" w:line="226" w:lineRule="auto"/>
              <w:ind w:left="368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失败声：ON</w:t>
            </w:r>
            <w:r>
              <w:rPr>
                <w:color w:val="231916"/>
                <w:spacing w:val="50"/>
                <w:sz w:val="21"/>
                <w:szCs w:val="21"/>
              </w:rPr>
              <w:t xml:space="preserve"> </w:t>
            </w:r>
            <w:r>
              <w:rPr>
                <w:position w:val="1"/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78" name="IM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 178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8" cy="8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5B00DE">
            <w:pPr>
              <w:pStyle w:val="8"/>
              <w:spacing w:before="49" w:line="231" w:lineRule="auto"/>
              <w:ind w:left="370"/>
              <w:rPr>
                <w:sz w:val="21"/>
                <w:szCs w:val="21"/>
              </w:rPr>
            </w:pPr>
            <w:r>
              <w:rPr>
                <w:color w:val="231916"/>
                <w:spacing w:val="-1"/>
                <w:sz w:val="21"/>
                <w:szCs w:val="21"/>
              </w:rPr>
              <w:t>短路保护：HIGH</w:t>
            </w:r>
            <w:r>
              <w:rPr>
                <w:color w:val="231916"/>
                <w:spacing w:val="109"/>
                <w:sz w:val="21"/>
                <w:szCs w:val="21"/>
              </w:rPr>
              <w:t xml:space="preserve"> </w:t>
            </w:r>
            <w:r>
              <w:rPr>
                <w:position w:val="2"/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80" name="IM 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 180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4" cy="82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774B15">
            <w:pPr>
              <w:pStyle w:val="8"/>
              <w:spacing w:before="41" w:line="234" w:lineRule="auto"/>
              <w:ind w:left="374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按键亮度：</w:t>
            </w:r>
            <w:r>
              <w:rPr>
                <w:position w:val="2"/>
                <w:sz w:val="21"/>
                <w:szCs w:val="21"/>
              </w:rPr>
              <w:drawing>
                <wp:inline distT="0" distB="0" distL="0" distR="0">
                  <wp:extent cx="455930" cy="91440"/>
                  <wp:effectExtent l="0" t="0" r="0" b="0"/>
                  <wp:docPr id="182" name="IM 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 182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36" cy="9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B2ADC7">
            <w:pPr>
              <w:pStyle w:val="8"/>
              <w:spacing w:before="28" w:line="256" w:lineRule="auto"/>
              <w:ind w:left="403" w:right="709" w:hanging="18"/>
              <w:rPr>
                <w:sz w:val="21"/>
                <w:szCs w:val="21"/>
              </w:rPr>
            </w:pPr>
            <w:r>
              <w:rPr>
                <w:color w:val="231916"/>
                <w:spacing w:val="-2"/>
                <w:sz w:val="21"/>
                <w:szCs w:val="21"/>
              </w:rPr>
              <w:t>总线模式：RS485</w:t>
            </w:r>
            <w:r>
              <w:rPr>
                <w:color w:val="231916"/>
                <w:spacing w:val="11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drawing>
                <wp:inline distT="0" distB="0" distL="0" distR="0">
                  <wp:extent cx="80010" cy="81915"/>
                  <wp:effectExtent l="0" t="0" r="0" b="0"/>
                  <wp:docPr id="184" name="IM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 184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10" cy="82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916"/>
                <w:sz w:val="21"/>
                <w:szCs w:val="21"/>
              </w:rPr>
              <w:t xml:space="preserve"> </w:t>
            </w:r>
            <w:r>
              <w:rPr>
                <w:color w:val="231916"/>
                <w:spacing w:val="-7"/>
                <w:sz w:val="21"/>
                <w:szCs w:val="21"/>
              </w:rPr>
              <w:t>系统时间</w:t>
            </w:r>
          </w:p>
          <w:p w14:paraId="6B65C44D">
            <w:pPr>
              <w:pStyle w:val="8"/>
              <w:spacing w:before="2" w:line="232" w:lineRule="auto"/>
              <w:ind w:left="381"/>
              <w:rPr>
                <w:sz w:val="21"/>
                <w:szCs w:val="21"/>
              </w:rPr>
            </w:pPr>
            <w:r>
              <w:rPr>
                <w:color w:val="231916"/>
                <w:spacing w:val="-3"/>
                <w:sz w:val="21"/>
                <w:szCs w:val="21"/>
              </w:rPr>
              <w:t>恢复默认</w:t>
            </w:r>
          </w:p>
        </w:tc>
        <w:tc>
          <w:tcPr>
            <w:tcW w:w="930" w:type="dxa"/>
            <w:vMerge w:val="continue"/>
            <w:tcBorders>
              <w:top w:val="nil"/>
            </w:tcBorders>
            <w:vAlign w:val="top"/>
          </w:tcPr>
          <w:p w14:paraId="3D8E5143">
            <w:pPr>
              <w:rPr>
                <w:rFonts w:ascii="Arial"/>
                <w:sz w:val="21"/>
              </w:rPr>
            </w:pPr>
          </w:p>
        </w:tc>
      </w:tr>
      <w:tr w14:paraId="478D71E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4DD758D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B087EFA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tcBorders>
              <w:left w:val="nil"/>
            </w:tcBorders>
            <w:vAlign w:val="top"/>
          </w:tcPr>
          <w:p w14:paraId="28B4516F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343D6D0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EF4A2EF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91DC777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2E8F5045">
            <w:pPr>
              <w:rPr>
                <w:rFonts w:ascii="Arial"/>
                <w:sz w:val="21"/>
              </w:rPr>
            </w:pPr>
          </w:p>
        </w:tc>
      </w:tr>
      <w:tr w14:paraId="595223A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D1D62B8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2F10FC2E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tcBorders>
              <w:left w:val="nil"/>
            </w:tcBorders>
            <w:vAlign w:val="top"/>
          </w:tcPr>
          <w:p w14:paraId="03E2262E">
            <w:pPr>
              <w:spacing w:line="195" w:lineRule="exact"/>
              <w:rPr>
                <w:rFonts w:ascii="Arial"/>
                <w:sz w:val="16"/>
              </w:rPr>
            </w:pPr>
          </w:p>
        </w:tc>
      </w:tr>
      <w:tr w14:paraId="0C32B5D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7BF4E54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1D9FF09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2DEC90C3">
            <w:pPr>
              <w:rPr>
                <w:rFonts w:ascii="Arial"/>
                <w:sz w:val="21"/>
              </w:rPr>
            </w:pPr>
          </w:p>
        </w:tc>
      </w:tr>
      <w:tr w14:paraId="58E2F17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EADA6D6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E9B19F9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tcBorders>
              <w:left w:val="nil"/>
            </w:tcBorders>
            <w:vAlign w:val="top"/>
          </w:tcPr>
          <w:p w14:paraId="16C9B3A6"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 w14:paraId="35342E7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B850CCB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FFE915D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680BD69A">
            <w:pPr>
              <w:rPr>
                <w:rFonts w:ascii="Arial"/>
                <w:sz w:val="21"/>
              </w:rPr>
            </w:pPr>
          </w:p>
        </w:tc>
      </w:tr>
      <w:tr w14:paraId="6271BA2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0301A91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4938FC2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tcBorders>
              <w:left w:val="nil"/>
            </w:tcBorders>
            <w:vAlign w:val="top"/>
          </w:tcPr>
          <w:p w14:paraId="49FB5C3E">
            <w:pPr>
              <w:spacing w:line="234" w:lineRule="exact"/>
              <w:rPr>
                <w:rFonts w:ascii="Arial"/>
                <w:sz w:val="20"/>
              </w:rPr>
            </w:pPr>
          </w:p>
        </w:tc>
      </w:tr>
      <w:tr w14:paraId="5ADB572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670" w:type="dxa"/>
            <w:gridSpan w:val="3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08EF577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A46FEA2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063B9692">
            <w:pPr>
              <w:rPr>
                <w:rFonts w:ascii="Arial"/>
                <w:sz w:val="21"/>
              </w:rPr>
            </w:pPr>
          </w:p>
        </w:tc>
      </w:tr>
      <w:tr w14:paraId="17CDC78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670" w:type="dxa"/>
            <w:gridSpan w:val="3"/>
            <w:vMerge w:val="continue"/>
            <w:tcBorders>
              <w:top w:val="nil"/>
              <w:right w:val="nil"/>
            </w:tcBorders>
            <w:vAlign w:val="top"/>
          </w:tcPr>
          <w:p w14:paraId="14CDCB38">
            <w:pPr>
              <w:rPr>
                <w:rFonts w:ascii="Arial"/>
                <w:sz w:val="21"/>
              </w:rPr>
            </w:pPr>
          </w:p>
        </w:tc>
        <w:tc>
          <w:tcPr>
            <w:tcW w:w="3015" w:type="dxa"/>
            <w:gridSpan w:val="3"/>
            <w:vMerge w:val="continue"/>
            <w:tcBorders>
              <w:top w:val="nil"/>
              <w:left w:val="nil"/>
            </w:tcBorders>
            <w:vAlign w:val="top"/>
          </w:tcPr>
          <w:p w14:paraId="068A7F2A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tcBorders>
              <w:left w:val="nil"/>
            </w:tcBorders>
            <w:vAlign w:val="top"/>
          </w:tcPr>
          <w:p w14:paraId="04B1AF47">
            <w:pPr>
              <w:rPr>
                <w:rFonts w:ascii="Arial"/>
                <w:sz w:val="21"/>
              </w:rPr>
            </w:pPr>
          </w:p>
        </w:tc>
      </w:tr>
    </w:tbl>
    <w:p w14:paraId="3811749A">
      <w:pPr>
        <w:pStyle w:val="2"/>
        <w:spacing w:line="262" w:lineRule="auto"/>
      </w:pPr>
    </w:p>
    <w:p w14:paraId="736B774C">
      <w:pPr>
        <w:spacing w:before="65" w:line="239" w:lineRule="auto"/>
        <w:ind w:left="4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失败模式</w:t>
      </w:r>
    </w:p>
    <w:p w14:paraId="6035EDB3">
      <w:pPr>
        <w:spacing w:before="149" w:line="373" w:lineRule="auto"/>
        <w:ind w:right="170" w:firstLine="7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6"/>
          <w:sz w:val="20"/>
          <w:szCs w:val="20"/>
        </w:rPr>
        <w:t>此选项有两种功能，</w:t>
      </w:r>
      <w:r>
        <w:rPr>
          <w:rFonts w:ascii="楷体" w:hAnsi="楷体" w:eastAsia="楷体" w:cs="楷体"/>
          <w:spacing w:val="-1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CONTINUE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 、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、</w:t>
      </w:r>
      <w:r>
        <w:rPr>
          <w:rFonts w:ascii="楷体" w:hAnsi="楷体" w:eastAsia="楷体" w:cs="楷体"/>
          <w:sz w:val="20"/>
          <w:szCs w:val="20"/>
        </w:rPr>
        <w:t>RESTART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 、</w:t>
      </w:r>
      <w:r>
        <w:rPr>
          <w:rFonts w:ascii="楷体" w:hAnsi="楷体" w:eastAsia="楷体" w:cs="楷体"/>
          <w:sz w:val="20"/>
          <w:szCs w:val="20"/>
        </w:rPr>
        <w:t>NEXT</w:t>
      </w:r>
      <w:r>
        <w:rPr>
          <w:rFonts w:ascii="楷体" w:hAnsi="楷体" w:eastAsia="楷体" w:cs="楷体"/>
          <w:spacing w:val="6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，可用[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↑][↓]【←】【→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】光标选</w:t>
      </w:r>
      <w:r>
        <w:rPr>
          <w:rFonts w:ascii="楷体" w:hAnsi="楷体" w:eastAsia="楷体" w:cs="楷体"/>
          <w:spacing w:val="6"/>
          <w:sz w:val="20"/>
          <w:szCs w:val="20"/>
        </w:rPr>
        <w:t>择设置项，调节编码电位器选中所要设置的功能项。</w:t>
      </w:r>
    </w:p>
    <w:p w14:paraId="09EC661A">
      <w:pPr>
        <w:spacing w:before="84" w:line="234" w:lineRule="auto"/>
        <w:ind w:left="31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2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合格声</w:t>
      </w:r>
    </w:p>
    <w:p w14:paraId="624C3C59">
      <w:pPr>
        <w:spacing w:before="151" w:line="360" w:lineRule="auto"/>
        <w:ind w:left="1" w:right="171" w:firstLine="5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此选项有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2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种功能，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及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。可用 [↑]  [</w:t>
      </w:r>
      <w:r>
        <w:rPr>
          <w:rFonts w:ascii="楷体" w:hAnsi="楷体" w:eastAsia="楷体" w:cs="楷体"/>
          <w:spacing w:val="4"/>
          <w:sz w:val="20"/>
          <w:szCs w:val="20"/>
        </w:rPr>
        <w:t>↓] 【←】【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→</w:t>
      </w:r>
      <w:r>
        <w:rPr>
          <w:rFonts w:ascii="楷体" w:hAnsi="楷体" w:eastAsia="楷体" w:cs="楷体"/>
          <w:spacing w:val="-6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】光标选择设置项，调节编码电位器选中</w:t>
      </w:r>
      <w:r>
        <w:rPr>
          <w:rFonts w:ascii="楷体" w:hAnsi="楷体" w:eastAsia="楷体" w:cs="楷体"/>
          <w:spacing w:val="3"/>
          <w:sz w:val="20"/>
          <w:szCs w:val="20"/>
        </w:rPr>
        <w:t>所要设置的功能项。</w:t>
      </w:r>
    </w:p>
    <w:p w14:paraId="11FB5E1A">
      <w:pPr>
        <w:spacing w:before="40" w:line="234" w:lineRule="auto"/>
        <w:ind w:left="3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3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按键声</w:t>
      </w:r>
    </w:p>
    <w:p w14:paraId="633BB1A5">
      <w:pPr>
        <w:spacing w:before="151" w:line="370" w:lineRule="auto"/>
        <w:ind w:left="1" w:right="171" w:firstLine="3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此选项有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2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种功能，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及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。可用 [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↑</w:t>
      </w:r>
      <w:r>
        <w:rPr>
          <w:rFonts w:ascii="楷体" w:hAnsi="楷体" w:eastAsia="楷体" w:cs="楷体"/>
          <w:spacing w:val="-6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]  [</w:t>
      </w:r>
      <w:r>
        <w:rPr>
          <w:rFonts w:ascii="楷体" w:hAnsi="楷体" w:eastAsia="楷体" w:cs="楷体"/>
          <w:spacing w:val="2"/>
          <w:sz w:val="20"/>
          <w:szCs w:val="20"/>
        </w:rPr>
        <w:t>↓] 【←】【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】光标选择设置项，调节编码电位器选中所</w:t>
      </w:r>
      <w:r>
        <w:rPr>
          <w:rFonts w:ascii="楷体" w:hAnsi="楷体" w:eastAsia="楷体" w:cs="楷体"/>
          <w:spacing w:val="3"/>
          <w:sz w:val="20"/>
          <w:szCs w:val="20"/>
        </w:rPr>
        <w:t>要设置的功能项。</w:t>
      </w:r>
    </w:p>
    <w:p w14:paraId="1588A025">
      <w:pPr>
        <w:spacing w:before="16" w:line="231" w:lineRule="auto"/>
        <w:ind w:left="4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4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屏幕亮度</w:t>
      </w:r>
    </w:p>
    <w:p w14:paraId="13250E87">
      <w:pPr>
        <w:spacing w:before="159" w:line="224" w:lineRule="auto"/>
        <w:ind w:left="3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3"/>
          <w:sz w:val="20"/>
          <w:szCs w:val="20"/>
        </w:rPr>
        <w:t>可用[↑][↓]【←】【→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3"/>
          <w:sz w:val="20"/>
          <w:szCs w:val="20"/>
        </w:rPr>
        <w:t>】光标选择设置项，</w:t>
      </w:r>
      <w:r>
        <w:rPr>
          <w:rFonts w:ascii="楷体" w:hAnsi="楷体" w:eastAsia="楷体" w:cs="楷体"/>
          <w:spacing w:val="12"/>
          <w:sz w:val="20"/>
          <w:szCs w:val="20"/>
        </w:rPr>
        <w:t>调节编码电位器选中所要设置的值。</w:t>
      </w:r>
    </w:p>
    <w:p w14:paraId="41F6ED74">
      <w:pPr>
        <w:spacing w:before="155" w:line="227" w:lineRule="auto"/>
        <w:ind w:left="3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6"/>
          <w:sz w:val="20"/>
          <w:szCs w:val="20"/>
        </w:rPr>
        <w:t>5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0"/>
          <w:szCs w:val="20"/>
        </w:rPr>
        <w:t>系统语言</w:t>
      </w:r>
    </w:p>
    <w:p w14:paraId="2D7F8857">
      <w:pPr>
        <w:spacing w:before="140" w:line="355" w:lineRule="auto"/>
        <w:ind w:left="164" w:right="286" w:firstLine="3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此项设有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种语言，</w:t>
      </w:r>
      <w:r>
        <w:rPr>
          <w:rFonts w:ascii="楷体" w:hAnsi="楷体" w:eastAsia="楷体" w:cs="楷体"/>
          <w:sz w:val="20"/>
          <w:szCs w:val="20"/>
        </w:rPr>
        <w:t>Chinese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和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English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可用[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↑][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</w:t>
      </w:r>
      <w:r>
        <w:rPr>
          <w:rFonts w:ascii="楷体" w:hAnsi="楷体" w:eastAsia="楷体" w:cs="楷体"/>
          <w:spacing w:val="5"/>
          <w:sz w:val="20"/>
          <w:szCs w:val="20"/>
        </w:rPr>
        <w:t>，调节编码电位</w:t>
      </w:r>
      <w:r>
        <w:rPr>
          <w:rFonts w:ascii="楷体" w:hAnsi="楷体" w:eastAsia="楷体" w:cs="楷体"/>
          <w:spacing w:val="-1"/>
          <w:sz w:val="20"/>
          <w:szCs w:val="20"/>
        </w:rPr>
        <w:t>器选中所要设置的项。</w:t>
      </w:r>
    </w:p>
    <w:p w14:paraId="03219386">
      <w:pPr>
        <w:spacing w:line="355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89" w:header="729" w:footer="345" w:gutter="0"/>
          <w:cols w:space="720" w:num="1"/>
        </w:sectPr>
      </w:pPr>
    </w:p>
    <w:p w14:paraId="1E54A395">
      <w:pPr>
        <w:spacing w:before="189" w:line="229" w:lineRule="auto"/>
        <w:ind w:left="228"/>
        <w:outlineLvl w:val="0"/>
        <w:rPr>
          <w:rFonts w:ascii="楷体" w:hAnsi="楷体" w:eastAsia="楷体" w:cs="楷体"/>
          <w:sz w:val="20"/>
          <w:szCs w:val="20"/>
        </w:rPr>
      </w:pPr>
      <w:bookmarkStart w:id="62" w:name="bookmark95"/>
      <w:bookmarkEnd w:id="62"/>
      <w:bookmarkStart w:id="63" w:name="bookmark44"/>
      <w:bookmarkEnd w:id="63"/>
      <w:r>
        <w:rPr>
          <w:rFonts w:ascii="楷体" w:hAnsi="楷体" w:eastAsia="楷体" w:cs="楷体"/>
          <w:spacing w:val="-4"/>
          <w:sz w:val="20"/>
          <w:szCs w:val="20"/>
        </w:rPr>
        <w:t>6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波特率</w:t>
      </w:r>
    </w:p>
    <w:p w14:paraId="0CA0BD6D">
      <w:pPr>
        <w:spacing w:before="148" w:line="366" w:lineRule="auto"/>
        <w:ind w:left="38" w:right="382" w:firstLine="1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此项设有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4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种波特率：9600、38400、19200、115200。可用[ ↑</w:t>
      </w:r>
      <w:r>
        <w:rPr>
          <w:rFonts w:ascii="楷体" w:hAnsi="楷体" w:eastAsia="楷体" w:cs="楷体"/>
          <w:spacing w:val="5"/>
          <w:sz w:val="20"/>
          <w:szCs w:val="20"/>
        </w:rPr>
        <w:t>][ 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】光标选择设置项，调</w:t>
      </w:r>
      <w:r>
        <w:rPr>
          <w:rFonts w:ascii="楷体" w:hAnsi="楷体" w:eastAsia="楷体" w:cs="楷体"/>
          <w:sz w:val="20"/>
          <w:szCs w:val="20"/>
        </w:rPr>
        <w:t>节编码电位器选中所要设置的项。</w:t>
      </w:r>
    </w:p>
    <w:p w14:paraId="0529C2E6">
      <w:pPr>
        <w:spacing w:before="3" w:line="227" w:lineRule="auto"/>
        <w:ind w:left="2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7"/>
          <w:sz w:val="20"/>
          <w:szCs w:val="20"/>
        </w:rPr>
        <w:t>7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系统日期</w:t>
      </w:r>
    </w:p>
    <w:p w14:paraId="33F6B99F">
      <w:pPr>
        <w:spacing w:before="155" w:line="367" w:lineRule="auto"/>
        <w:ind w:left="33" w:right="407" w:firstLine="1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该项可对仪器进行当前时间设定，系统时间一旦设定后无</w:t>
      </w:r>
      <w:r>
        <w:rPr>
          <w:rFonts w:ascii="楷体" w:hAnsi="楷体" w:eastAsia="楷体" w:cs="楷体"/>
          <w:spacing w:val="3"/>
          <w:sz w:val="20"/>
          <w:szCs w:val="20"/>
        </w:rPr>
        <w:t>论开机关机状态时间功能一直存续，除非内部电池</w:t>
      </w:r>
      <w:r>
        <w:rPr>
          <w:rFonts w:ascii="楷体" w:hAnsi="楷体" w:eastAsia="楷体" w:cs="楷体"/>
          <w:spacing w:val="7"/>
          <w:sz w:val="20"/>
          <w:szCs w:val="20"/>
        </w:rPr>
        <w:t>失效。可用[ ↑][ ↓]【←】【→</w:t>
      </w:r>
      <w:r>
        <w:rPr>
          <w:rFonts w:ascii="楷体" w:hAnsi="楷体" w:eastAsia="楷体" w:cs="楷体"/>
          <w:spacing w:val="-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】光标选择设置项，调节编码电位器选中所要设置的</w:t>
      </w:r>
    </w:p>
    <w:p w14:paraId="55B84094">
      <w:pPr>
        <w:spacing w:line="236" w:lineRule="auto"/>
        <w:ind w:left="2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8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触电保护</w:t>
      </w:r>
    </w:p>
    <w:p w14:paraId="05923A60">
      <w:pPr>
        <w:spacing w:before="129" w:line="370" w:lineRule="auto"/>
        <w:ind w:left="50" w:right="394" w:firstLine="5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此选项有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种功能，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及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。可用[ ↑][</w:t>
      </w:r>
      <w:r>
        <w:rPr>
          <w:rFonts w:ascii="楷体" w:hAnsi="楷体" w:eastAsia="楷体" w:cs="楷体"/>
          <w:spacing w:val="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】光标选择设置项，调节编码电位器选</w:t>
      </w:r>
      <w:r>
        <w:rPr>
          <w:rFonts w:ascii="楷体" w:hAnsi="楷体" w:eastAsia="楷体" w:cs="楷体"/>
          <w:spacing w:val="-3"/>
          <w:sz w:val="20"/>
          <w:szCs w:val="20"/>
        </w:rPr>
        <w:t>中所要设置的功能项。</w:t>
      </w:r>
    </w:p>
    <w:p w14:paraId="7D27F1F5">
      <w:pPr>
        <w:spacing w:before="81" w:line="229" w:lineRule="auto"/>
        <w:ind w:left="24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9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-3"/>
          <w:sz w:val="20"/>
          <w:szCs w:val="20"/>
        </w:rPr>
        <w:t>失败声</w:t>
      </w:r>
    </w:p>
    <w:p w14:paraId="5D9FDE6D">
      <w:pPr>
        <w:spacing w:before="153" w:line="353" w:lineRule="auto"/>
        <w:ind w:left="52" w:right="397" w:firstLine="4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此选项有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种功能，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及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。可用[ ↑][ 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</w:t>
      </w:r>
      <w:r>
        <w:rPr>
          <w:rFonts w:ascii="楷体" w:hAnsi="楷体" w:eastAsia="楷体" w:cs="楷体"/>
          <w:spacing w:val="5"/>
          <w:sz w:val="20"/>
          <w:szCs w:val="20"/>
        </w:rPr>
        <w:t>器选中</w:t>
      </w:r>
      <w:r>
        <w:rPr>
          <w:rFonts w:ascii="楷体" w:hAnsi="楷体" w:eastAsia="楷体" w:cs="楷体"/>
          <w:spacing w:val="-1"/>
          <w:sz w:val="20"/>
          <w:szCs w:val="20"/>
        </w:rPr>
        <w:t>所要设置的功能项。</w:t>
      </w:r>
    </w:p>
    <w:p w14:paraId="3490050F">
      <w:pPr>
        <w:spacing w:before="100" w:line="234" w:lineRule="auto"/>
        <w:ind w:left="2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 xml:space="preserve">10 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短路保护</w:t>
      </w:r>
    </w:p>
    <w:p w14:paraId="50DA6E0D">
      <w:pPr>
        <w:spacing w:before="144" w:line="363" w:lineRule="auto"/>
        <w:ind w:left="59" w:right="327" w:firstLine="81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此选项有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2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种功能，HIGH</w:t>
      </w:r>
      <w:r>
        <w:rPr>
          <w:rFonts w:ascii="楷体" w:hAnsi="楷体" w:eastAsia="楷体" w:cs="楷体"/>
          <w:spacing w:val="6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及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LOW</w:t>
      </w:r>
      <w:r>
        <w:rPr>
          <w:rFonts w:ascii="楷体" w:hAnsi="楷体" w:eastAsia="楷体" w:cs="楷体"/>
          <w:spacing w:val="8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。可用 [ ↑]  [ ↓] 【←】【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】光标选择设置项，调</w:t>
      </w:r>
      <w:r>
        <w:rPr>
          <w:rFonts w:ascii="楷体" w:hAnsi="楷体" w:eastAsia="楷体" w:cs="楷体"/>
          <w:spacing w:val="-5"/>
          <w:sz w:val="20"/>
          <w:szCs w:val="20"/>
        </w:rPr>
        <w:t>节编码电位</w:t>
      </w:r>
      <w:r>
        <w:rPr>
          <w:rFonts w:ascii="楷体" w:hAnsi="楷体" w:eastAsia="楷体" w:cs="楷体"/>
          <w:spacing w:val="-1"/>
          <w:sz w:val="20"/>
          <w:szCs w:val="20"/>
        </w:rPr>
        <w:t>器选中所要设置的功能项。</w:t>
      </w:r>
    </w:p>
    <w:p w14:paraId="2F245877">
      <w:pPr>
        <w:spacing w:before="12" w:line="238" w:lineRule="auto"/>
        <w:ind w:left="2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 xml:space="preserve">11  </w:t>
      </w:r>
      <w:r>
        <w:rPr>
          <w:rFonts w:ascii="楷体" w:hAnsi="楷体" w:eastAsia="楷体" w:cs="楷体"/>
          <w:b/>
          <w:bCs/>
          <w:spacing w:val="-2"/>
          <w:sz w:val="20"/>
          <w:szCs w:val="20"/>
        </w:rPr>
        <w:t>按键亮度</w:t>
      </w:r>
    </w:p>
    <w:p w14:paraId="3CE8A152">
      <w:pPr>
        <w:spacing w:before="133" w:line="231" w:lineRule="auto"/>
        <w:ind w:left="36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可用[ ↑][ ↓]【←】【→</w:t>
      </w:r>
      <w:r>
        <w:rPr>
          <w:rFonts w:ascii="楷体" w:hAnsi="楷体" w:eastAsia="楷体" w:cs="楷体"/>
          <w:spacing w:val="-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】光标选择设置项，调节编码电位器选中所要设置的</w:t>
      </w:r>
      <w:r>
        <w:rPr>
          <w:rFonts w:ascii="楷体" w:hAnsi="楷体" w:eastAsia="楷体" w:cs="楷体"/>
          <w:spacing w:val="6"/>
          <w:sz w:val="20"/>
          <w:szCs w:val="20"/>
        </w:rPr>
        <w:t>值。</w:t>
      </w:r>
    </w:p>
    <w:p w14:paraId="2EB8A366">
      <w:pPr>
        <w:spacing w:before="168" w:line="235" w:lineRule="auto"/>
        <w:ind w:left="2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5"/>
          <w:sz w:val="20"/>
          <w:szCs w:val="20"/>
        </w:rPr>
        <w:t>12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20"/>
          <w:szCs w:val="20"/>
        </w:rPr>
        <w:t>总线模式</w:t>
      </w:r>
    </w:p>
    <w:p w14:paraId="7394013D">
      <w:pPr>
        <w:spacing w:before="144" w:line="363" w:lineRule="auto"/>
        <w:ind w:left="59" w:right="376" w:firstLine="4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此项有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2 种总线方式，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6"/>
          <w:sz w:val="20"/>
          <w:szCs w:val="20"/>
        </w:rPr>
        <w:t>232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6"/>
          <w:sz w:val="20"/>
          <w:szCs w:val="20"/>
        </w:rPr>
        <w:t>485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。可用[ ↑][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</w:t>
      </w:r>
      <w:r>
        <w:rPr>
          <w:rFonts w:ascii="楷体" w:hAnsi="楷体" w:eastAsia="楷体" w:cs="楷体"/>
          <w:spacing w:val="-1"/>
          <w:sz w:val="20"/>
          <w:szCs w:val="20"/>
        </w:rPr>
        <w:t>器选中所要设置的项。</w:t>
      </w:r>
    </w:p>
    <w:p w14:paraId="50202DC7">
      <w:pPr>
        <w:spacing w:before="10" w:line="227" w:lineRule="auto"/>
        <w:ind w:left="2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7"/>
          <w:sz w:val="20"/>
          <w:szCs w:val="20"/>
        </w:rPr>
        <w:t>13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20"/>
          <w:szCs w:val="20"/>
        </w:rPr>
        <w:t>系统时间</w:t>
      </w:r>
    </w:p>
    <w:p w14:paraId="7BE19AD5">
      <w:pPr>
        <w:spacing w:before="153" w:line="367" w:lineRule="auto"/>
        <w:ind w:left="57" w:right="383" w:firstLine="1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该项可对仪器进行当前时间设定，系统时间一旦设定后无</w:t>
      </w:r>
      <w:r>
        <w:rPr>
          <w:rFonts w:ascii="楷体" w:hAnsi="楷体" w:eastAsia="楷体" w:cs="楷体"/>
          <w:spacing w:val="3"/>
          <w:sz w:val="20"/>
          <w:szCs w:val="20"/>
        </w:rPr>
        <w:t>论开机关机状态时间功能一直存续，除非内部电池</w:t>
      </w:r>
      <w:r>
        <w:rPr>
          <w:rFonts w:ascii="楷体" w:hAnsi="楷体" w:eastAsia="楷体" w:cs="楷体"/>
          <w:spacing w:val="6"/>
          <w:sz w:val="20"/>
          <w:szCs w:val="20"/>
        </w:rPr>
        <w:t>失效。可用[ ↑][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】光标选择设置项，调节编码电位器选中所要设置的值。</w:t>
      </w:r>
    </w:p>
    <w:p w14:paraId="092A0B6D">
      <w:pPr>
        <w:spacing w:before="1" w:line="235" w:lineRule="auto"/>
        <w:ind w:left="2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14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20"/>
          <w:szCs w:val="20"/>
        </w:rPr>
        <w:t>恢复默认</w:t>
      </w:r>
    </w:p>
    <w:p w14:paraId="6996E7BA">
      <w:pPr>
        <w:spacing w:before="144" w:line="365" w:lineRule="auto"/>
        <w:ind w:left="51" w:right="339" w:firstLine="20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该项功能为恢复系统设置、参数设置及恢复出厂设置，所有设置将清零。可用[ ↑][↓]【←】【→</w:t>
      </w:r>
      <w:r>
        <w:rPr>
          <w:rFonts w:ascii="楷体" w:hAnsi="楷体" w:eastAsia="楷体" w:cs="楷体"/>
          <w:spacing w:val="-7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】光</w:t>
      </w:r>
      <w:r>
        <w:rPr>
          <w:rFonts w:ascii="楷体" w:hAnsi="楷体" w:eastAsia="楷体" w:cs="楷体"/>
          <w:spacing w:val="3"/>
          <w:sz w:val="20"/>
          <w:szCs w:val="20"/>
        </w:rPr>
        <w:t>标选择设置项，按【</w:t>
      </w:r>
      <w:r>
        <w:rPr>
          <w:rFonts w:ascii="楷体" w:hAnsi="楷体" w:eastAsia="楷体" w:cs="楷体"/>
          <w:sz w:val="20"/>
          <w:szCs w:val="20"/>
        </w:rPr>
        <w:t>ENTER</w:t>
      </w:r>
      <w:r>
        <w:rPr>
          <w:rFonts w:ascii="楷体" w:hAnsi="楷体" w:eastAsia="楷体" w:cs="楷体"/>
          <w:spacing w:val="7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】键弹出【确定】【取消】界面</w:t>
      </w:r>
      <w:r>
        <w:rPr>
          <w:rFonts w:ascii="楷体" w:hAnsi="楷体" w:eastAsia="楷体" w:cs="楷体"/>
          <w:spacing w:val="2"/>
          <w:sz w:val="20"/>
          <w:szCs w:val="20"/>
        </w:rPr>
        <w:t>，按【确定】键确定。按【取消】键取消。</w:t>
      </w:r>
    </w:p>
    <w:p w14:paraId="777E35C1">
      <w:pPr>
        <w:spacing w:before="254" w:line="230" w:lineRule="auto"/>
        <w:ind w:left="4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  <w14:textOutline w14:w="2743" w14:cap="sq" w14:cmpd="sng">
            <w14:solidFill>
              <w14:srgbClr w14:val="231916"/>
            </w14:solidFill>
            <w14:prstDash w14:val="solid"/>
            <w14:bevel/>
          </w14:textOutline>
        </w:rPr>
        <w:t>4.5.2</w:t>
      </w:r>
      <w:r>
        <w:rPr>
          <w:rFonts w:ascii="楷体" w:hAnsi="楷体" w:eastAsia="楷体" w:cs="楷体"/>
          <w:spacing w:val="4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sz w:val="20"/>
          <w:szCs w:val="20"/>
        </w:rPr>
        <w:t>接触检查功能说明（此功能建议电压大于1.5KV使用。）</w:t>
      </w:r>
    </w:p>
    <w:p w14:paraId="41FB16DE">
      <w:pPr>
        <w:spacing w:before="179" w:line="222" w:lineRule="auto"/>
        <w:ind w:left="5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接触检查通过1</w:t>
      </w:r>
      <w:r>
        <w:rPr>
          <w:rFonts w:ascii="楷体" w:hAnsi="楷体" w:eastAsia="楷体" w:cs="楷体"/>
          <w:sz w:val="20"/>
          <w:szCs w:val="20"/>
        </w:rPr>
        <w:t>kV</w:t>
      </w:r>
      <w:r>
        <w:rPr>
          <w:rFonts w:ascii="楷体" w:hAnsi="楷体" w:eastAsia="楷体" w:cs="楷体"/>
          <w:spacing w:val="1"/>
          <w:sz w:val="20"/>
          <w:szCs w:val="20"/>
        </w:rPr>
        <w:t>的高压进行测试判定是否接触有待测设备，通常用于100G以下待测设备测试。</w:t>
      </w:r>
    </w:p>
    <w:p w14:paraId="7C086E09">
      <w:pPr>
        <w:spacing w:before="92" w:line="226" w:lineRule="auto"/>
        <w:ind w:left="4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接触检查建议使</w:t>
      </w:r>
      <w:r>
        <w:rPr>
          <w:rFonts w:ascii="楷体" w:hAnsi="楷体" w:eastAsia="楷体" w:cs="楷体"/>
          <w:color w:val="231916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用高压棒输</w:t>
      </w:r>
      <w:r>
        <w:rPr>
          <w:rFonts w:ascii="楷体" w:hAnsi="楷体" w:eastAsia="楷体" w:cs="楷体"/>
          <w:color w:val="231916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出测试</w:t>
      </w:r>
      <w:r>
        <w:rPr>
          <w:rFonts w:ascii="楷体" w:hAnsi="楷体" w:eastAsia="楷体" w:cs="楷体"/>
          <w:color w:val="231916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时使</w:t>
      </w:r>
      <w:r>
        <w:rPr>
          <w:rFonts w:ascii="楷体" w:hAnsi="楷体" w:eastAsia="楷体" w:cs="楷体"/>
          <w:color w:val="231916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用。</w:t>
      </w:r>
    </w:p>
    <w:p w14:paraId="4382845C">
      <w:pPr>
        <w:spacing w:before="11"/>
      </w:pPr>
    </w:p>
    <w:tbl>
      <w:tblPr>
        <w:tblStyle w:val="7"/>
        <w:tblW w:w="5186" w:type="dxa"/>
        <w:tblInd w:w="2472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740"/>
        <w:gridCol w:w="168"/>
        <w:gridCol w:w="826"/>
        <w:gridCol w:w="659"/>
        <w:gridCol w:w="1352"/>
        <w:gridCol w:w="730"/>
      </w:tblGrid>
      <w:tr w14:paraId="090C18A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11" w:type="dxa"/>
            <w:vMerge w:val="restart"/>
            <w:tcBorders>
              <w:bottom w:val="nil"/>
            </w:tcBorders>
            <w:vAlign w:val="top"/>
          </w:tcPr>
          <w:p w14:paraId="64F26BDA">
            <w:pPr>
              <w:pStyle w:val="8"/>
              <w:spacing w:before="149" w:line="238" w:lineRule="auto"/>
              <w:ind w:left="202"/>
              <w:rPr>
                <w:sz w:val="16"/>
                <w:szCs w:val="16"/>
              </w:rPr>
            </w:pPr>
            <w:r>
              <w:rPr>
                <w:color w:val="231916"/>
                <w:spacing w:val="-1"/>
                <w:sz w:val="16"/>
                <w:szCs w:val="16"/>
              </w:rPr>
              <w:t>测量</w:t>
            </w:r>
          </w:p>
        </w:tc>
        <w:tc>
          <w:tcPr>
            <w:tcW w:w="908" w:type="dxa"/>
            <w:gridSpan w:val="2"/>
            <w:vMerge w:val="restart"/>
            <w:tcBorders>
              <w:bottom w:val="nil"/>
            </w:tcBorders>
            <w:vAlign w:val="top"/>
          </w:tcPr>
          <w:p w14:paraId="58A4821C">
            <w:pPr>
              <w:pStyle w:val="8"/>
              <w:spacing w:before="156" w:line="233" w:lineRule="auto"/>
              <w:ind w:left="147"/>
              <w:rPr>
                <w:sz w:val="16"/>
                <w:szCs w:val="16"/>
              </w:rPr>
            </w:pPr>
            <w:r>
              <w:rPr>
                <w:color w:val="231916"/>
                <w:spacing w:val="2"/>
                <w:sz w:val="16"/>
                <w:szCs w:val="16"/>
              </w:rPr>
              <w:t>参数设置</w:t>
            </w:r>
          </w:p>
        </w:tc>
        <w:tc>
          <w:tcPr>
            <w:tcW w:w="826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06BDCD86">
            <w:pPr>
              <w:pStyle w:val="8"/>
              <w:spacing w:before="156" w:line="229" w:lineRule="auto"/>
              <w:ind w:left="116"/>
              <w:rPr>
                <w:sz w:val="16"/>
                <w:szCs w:val="16"/>
              </w:rPr>
            </w:pPr>
            <w:r>
              <w:rPr>
                <w:color w:val="F08300"/>
                <w:spacing w:val="-2"/>
                <w:sz w:val="16"/>
                <w:szCs w:val="16"/>
              </w:rPr>
              <w:t>系统设置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vAlign w:val="top"/>
          </w:tcPr>
          <w:p w14:paraId="6D6B683F">
            <w:pPr>
              <w:pStyle w:val="8"/>
              <w:spacing w:before="149" w:line="233" w:lineRule="auto"/>
              <w:ind w:left="159"/>
              <w:rPr>
                <w:sz w:val="16"/>
                <w:szCs w:val="16"/>
              </w:rPr>
            </w:pPr>
            <w:r>
              <w:rPr>
                <w:color w:val="231916"/>
                <w:spacing w:val="-1"/>
                <w:sz w:val="16"/>
                <w:szCs w:val="16"/>
              </w:rPr>
              <w:t>文件</w:t>
            </w:r>
          </w:p>
        </w:tc>
        <w:tc>
          <w:tcPr>
            <w:tcW w:w="1352" w:type="dxa"/>
            <w:vMerge w:val="restart"/>
            <w:tcBorders>
              <w:bottom w:val="nil"/>
              <w:right w:val="nil"/>
            </w:tcBorders>
            <w:vAlign w:val="top"/>
          </w:tcPr>
          <w:p w14:paraId="46C8DD06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tcBorders>
              <w:left w:val="nil"/>
            </w:tcBorders>
            <w:vAlign w:val="top"/>
          </w:tcPr>
          <w:p w14:paraId="5C3F1EA5"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 w14:paraId="3CCA2F0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711" w:type="dxa"/>
            <w:vMerge w:val="continue"/>
            <w:tcBorders>
              <w:top w:val="nil"/>
            </w:tcBorders>
            <w:vAlign w:val="top"/>
          </w:tcPr>
          <w:p w14:paraId="3A4C2468">
            <w:pPr>
              <w:rPr>
                <w:rFonts w:ascii="Arial"/>
                <w:sz w:val="21"/>
              </w:rPr>
            </w:pPr>
          </w:p>
        </w:tc>
        <w:tc>
          <w:tcPr>
            <w:tcW w:w="908" w:type="dxa"/>
            <w:gridSpan w:val="2"/>
            <w:vMerge w:val="continue"/>
            <w:tcBorders>
              <w:top w:val="nil"/>
            </w:tcBorders>
            <w:vAlign w:val="top"/>
          </w:tcPr>
          <w:p w14:paraId="20C426DC">
            <w:pPr>
              <w:rPr>
                <w:rFonts w:ascii="Arial"/>
                <w:sz w:val="21"/>
              </w:rPr>
            </w:pPr>
          </w:p>
        </w:tc>
        <w:tc>
          <w:tcPr>
            <w:tcW w:w="826" w:type="dxa"/>
            <w:vMerge w:val="continue"/>
            <w:tcBorders>
              <w:top w:val="nil"/>
            </w:tcBorders>
            <w:vAlign w:val="top"/>
          </w:tcPr>
          <w:p w14:paraId="52591B50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vAlign w:val="top"/>
          </w:tcPr>
          <w:p w14:paraId="2E294909">
            <w:pPr>
              <w:rPr>
                <w:rFonts w:ascii="Arial"/>
                <w:sz w:val="21"/>
              </w:rPr>
            </w:pPr>
          </w:p>
        </w:tc>
        <w:tc>
          <w:tcPr>
            <w:tcW w:w="135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3B944B9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Merge w:val="restart"/>
            <w:tcBorders>
              <w:bottom w:val="nil"/>
            </w:tcBorders>
            <w:vAlign w:val="top"/>
          </w:tcPr>
          <w:p w14:paraId="442205D0">
            <w:pPr>
              <w:rPr>
                <w:rFonts w:ascii="Arial"/>
                <w:sz w:val="21"/>
              </w:rPr>
            </w:pPr>
          </w:p>
        </w:tc>
      </w:tr>
      <w:tr w14:paraId="2A04B25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" w:hRule="atLeast"/>
        </w:trPr>
        <w:tc>
          <w:tcPr>
            <w:tcW w:w="4456" w:type="dxa"/>
            <w:gridSpan w:val="6"/>
            <w:vMerge w:val="restart"/>
            <w:tcBorders>
              <w:bottom w:val="nil"/>
            </w:tcBorders>
            <w:vAlign w:val="top"/>
          </w:tcPr>
          <w:p w14:paraId="10587B1C">
            <w:pPr>
              <w:pStyle w:val="8"/>
              <w:spacing w:before="79" w:line="239" w:lineRule="auto"/>
              <w:ind w:left="110"/>
              <w:rPr>
                <w:sz w:val="16"/>
                <w:szCs w:val="16"/>
              </w:rPr>
            </w:pPr>
            <w:r>
              <w:rPr>
                <w:color w:val="231916"/>
                <w:sz w:val="16"/>
                <w:szCs w:val="16"/>
              </w:rPr>
              <w:t>VERSION</w:t>
            </w:r>
            <w:r>
              <w:rPr>
                <w:color w:val="231916"/>
                <w:spacing w:val="3"/>
                <w:sz w:val="16"/>
                <w:szCs w:val="16"/>
              </w:rPr>
              <w:t xml:space="preserve">:0.0.221226 </w:t>
            </w:r>
            <w:r>
              <w:rPr>
                <w:color w:val="231916"/>
                <w:sz w:val="16"/>
                <w:szCs w:val="16"/>
              </w:rPr>
              <w:t>LCO</w:t>
            </w:r>
            <w:r>
              <w:rPr>
                <w:color w:val="231916"/>
                <w:spacing w:val="3"/>
                <w:sz w:val="16"/>
                <w:szCs w:val="16"/>
              </w:rPr>
              <w:t>.0.0</w:t>
            </w:r>
          </w:p>
          <w:p w14:paraId="217433ED">
            <w:pPr>
              <w:pStyle w:val="8"/>
              <w:spacing w:before="39" w:line="212" w:lineRule="auto"/>
              <w:ind w:left="102"/>
              <w:rPr>
                <w:sz w:val="16"/>
                <w:szCs w:val="16"/>
              </w:rPr>
            </w:pPr>
            <w:r>
              <w:rPr>
                <w:color w:val="231916"/>
                <w:sz w:val="16"/>
                <w:szCs w:val="16"/>
              </w:rPr>
              <w:t>接触检查：</w:t>
            </w:r>
            <w:r>
              <w:rPr>
                <w:color w:val="231916"/>
                <w:spacing w:val="29"/>
                <w:sz w:val="16"/>
                <w:szCs w:val="16"/>
              </w:rPr>
              <w:t xml:space="preserve"> </w:t>
            </w:r>
            <w:r>
              <w:rPr>
                <w:color w:val="231916"/>
                <w:sz w:val="16"/>
                <w:szCs w:val="16"/>
              </w:rPr>
              <w:t>OFF</w:t>
            </w:r>
            <w:r>
              <w:rPr>
                <w:color w:val="231916"/>
                <w:spacing w:val="-32"/>
                <w:sz w:val="16"/>
                <w:szCs w:val="16"/>
              </w:rPr>
              <w:t xml:space="preserve"> </w:t>
            </w:r>
            <w:r>
              <w:rPr>
                <w:position w:val="1"/>
                <w:sz w:val="16"/>
                <w:szCs w:val="16"/>
              </w:rPr>
              <w:drawing>
                <wp:inline distT="0" distB="0" distL="0" distR="0">
                  <wp:extent cx="64135" cy="66040"/>
                  <wp:effectExtent l="0" t="0" r="0" b="0"/>
                  <wp:docPr id="186" name="IM 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 186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5" cy="66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916"/>
                <w:sz w:val="16"/>
                <w:szCs w:val="16"/>
              </w:rPr>
              <w:t xml:space="preserve"> </w:t>
            </w:r>
          </w:p>
        </w:tc>
        <w:tc>
          <w:tcPr>
            <w:tcW w:w="730" w:type="dxa"/>
            <w:vMerge w:val="continue"/>
            <w:tcBorders>
              <w:top w:val="nil"/>
            </w:tcBorders>
            <w:vAlign w:val="top"/>
          </w:tcPr>
          <w:p w14:paraId="7AD48FEF">
            <w:pPr>
              <w:rPr>
                <w:rFonts w:ascii="Arial"/>
                <w:sz w:val="21"/>
              </w:rPr>
            </w:pPr>
          </w:p>
        </w:tc>
      </w:tr>
      <w:tr w14:paraId="346EF78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</w:trPr>
        <w:tc>
          <w:tcPr>
            <w:tcW w:w="4456" w:type="dxa"/>
            <w:gridSpan w:val="6"/>
            <w:vMerge w:val="continue"/>
            <w:tcBorders>
              <w:top w:val="nil"/>
              <w:bottom w:val="nil"/>
            </w:tcBorders>
            <w:vAlign w:val="top"/>
          </w:tcPr>
          <w:p w14:paraId="1CC93475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tcBorders>
              <w:left w:val="nil"/>
            </w:tcBorders>
            <w:vAlign w:val="top"/>
          </w:tcPr>
          <w:p w14:paraId="77C8FDB4">
            <w:pPr>
              <w:spacing w:line="168" w:lineRule="exact"/>
              <w:rPr>
                <w:rFonts w:ascii="Arial"/>
                <w:sz w:val="14"/>
              </w:rPr>
            </w:pPr>
          </w:p>
        </w:tc>
      </w:tr>
      <w:tr w14:paraId="52BC92B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456" w:type="dxa"/>
            <w:gridSpan w:val="6"/>
            <w:vMerge w:val="continue"/>
            <w:tcBorders>
              <w:top w:val="nil"/>
              <w:bottom w:val="nil"/>
            </w:tcBorders>
            <w:vAlign w:val="top"/>
          </w:tcPr>
          <w:p w14:paraId="32C50BD9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69AF9FCC">
            <w:pPr>
              <w:rPr>
                <w:rFonts w:ascii="Arial"/>
                <w:sz w:val="21"/>
              </w:rPr>
            </w:pPr>
          </w:p>
        </w:tc>
      </w:tr>
      <w:tr w14:paraId="2D4A868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</w:trPr>
        <w:tc>
          <w:tcPr>
            <w:tcW w:w="1451" w:type="dxa"/>
            <w:gridSpan w:val="2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331A1A6D">
            <w:pPr>
              <w:pStyle w:val="8"/>
              <w:spacing w:before="34" w:line="234" w:lineRule="auto"/>
              <w:ind w:right="17"/>
              <w:jc w:val="right"/>
              <w:rPr>
                <w:sz w:val="16"/>
                <w:szCs w:val="16"/>
              </w:rPr>
            </w:pPr>
            <w:r>
              <w:rPr>
                <w:color w:val="231916"/>
                <w:spacing w:val="4"/>
                <w:sz w:val="16"/>
                <w:szCs w:val="16"/>
              </w:rPr>
              <w:t>步骤模式：</w:t>
            </w:r>
            <w:r>
              <w:rPr>
                <w:color w:val="231916"/>
                <w:sz w:val="16"/>
                <w:szCs w:val="16"/>
              </w:rPr>
              <w:t>Normal</w:t>
            </w:r>
          </w:p>
          <w:p w14:paraId="5D3E6527">
            <w:pPr>
              <w:pStyle w:val="8"/>
              <w:spacing w:before="35" w:line="229" w:lineRule="auto"/>
              <w:ind w:left="120"/>
              <w:rPr>
                <w:sz w:val="16"/>
                <w:szCs w:val="16"/>
              </w:rPr>
            </w:pPr>
            <w:r>
              <w:rPr>
                <w:color w:val="231916"/>
                <w:spacing w:val="4"/>
                <w:sz w:val="16"/>
                <w:szCs w:val="16"/>
              </w:rPr>
              <w:t>通讯协议：</w:t>
            </w:r>
            <w:r>
              <w:rPr>
                <w:color w:val="231916"/>
                <w:sz w:val="16"/>
                <w:szCs w:val="16"/>
              </w:rPr>
              <w:t>Scpi</w:t>
            </w:r>
            <w:r>
              <w:rPr>
                <w:color w:val="231916"/>
                <w:spacing w:val="-45"/>
                <w:sz w:val="16"/>
                <w:szCs w:val="16"/>
              </w:rPr>
              <w:t xml:space="preserve"> </w:t>
            </w:r>
            <w:r>
              <w:rPr>
                <w:position w:val="-1"/>
                <w:sz w:val="16"/>
                <w:szCs w:val="16"/>
              </w:rPr>
              <w:drawing>
                <wp:inline distT="0" distB="0" distL="0" distR="0">
                  <wp:extent cx="64135" cy="66040"/>
                  <wp:effectExtent l="0" t="0" r="0" b="0"/>
                  <wp:docPr id="188" name="IM 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 188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2" cy="6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F62437">
            <w:pPr>
              <w:pStyle w:val="8"/>
              <w:spacing w:before="34" w:line="217" w:lineRule="exact"/>
              <w:ind w:left="440"/>
              <w:rPr>
                <w:sz w:val="16"/>
                <w:szCs w:val="16"/>
              </w:rPr>
            </w:pPr>
            <w:r>
              <w:rPr>
                <w:color w:val="231916"/>
                <w:spacing w:val="2"/>
                <w:position w:val="1"/>
                <w:sz w:val="16"/>
                <w:szCs w:val="16"/>
              </w:rPr>
              <w:t>地址：001</w:t>
            </w:r>
            <w:r>
              <w:rPr>
                <w:color w:val="231916"/>
                <w:spacing w:val="-47"/>
                <w:position w:val="1"/>
                <w:sz w:val="16"/>
                <w:szCs w:val="16"/>
              </w:rPr>
              <w:t xml:space="preserve"> </w:t>
            </w:r>
            <w:r>
              <w:rPr>
                <w:position w:val="1"/>
                <w:sz w:val="16"/>
                <w:szCs w:val="16"/>
              </w:rPr>
              <w:drawing>
                <wp:inline distT="0" distB="0" distL="0" distR="0">
                  <wp:extent cx="64135" cy="66040"/>
                  <wp:effectExtent l="0" t="0" r="0" b="0"/>
                  <wp:docPr id="190" name="IM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 19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2" cy="6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top"/>
          </w:tcPr>
          <w:p w14:paraId="34414C62">
            <w:pPr>
              <w:spacing w:before="74" w:line="104" w:lineRule="exact"/>
              <w:ind w:firstLine="12"/>
            </w:pPr>
            <w:r>
              <w:rPr>
                <w:position w:val="-2"/>
              </w:rPr>
              <w:pict>
                <v:shape id="_x0000_s1173" o:spid="_x0000_s1173" style="height:5.25pt;width:5.1pt;" fillcolor="#B5B5B6" filled="t" stroked="t" coordsize="101,105" path="m50,98l73,52,95,5,50,5,5,5,28,52,50,98xl50,98xe">
                  <v:fill on="t" focussize="0,0"/>
                  <v:stroke weight="0.57pt" color="#A0A0A1" miterlimit="22" joinstyle="miter"/>
                  <v:imagedata o:title=""/>
                  <o:lock v:ext="edit"/>
                  <w10:wrap type="none"/>
                  <w10:anchorlock/>
                </v:shape>
              </w:pict>
            </w:r>
          </w:p>
        </w:tc>
        <w:tc>
          <w:tcPr>
            <w:tcW w:w="730" w:type="dxa"/>
            <w:tcBorders>
              <w:left w:val="nil"/>
            </w:tcBorders>
            <w:vAlign w:val="top"/>
          </w:tcPr>
          <w:p w14:paraId="13D0812B">
            <w:pPr>
              <w:spacing w:line="148" w:lineRule="exact"/>
              <w:rPr>
                <w:rFonts w:ascii="Arial"/>
                <w:sz w:val="12"/>
              </w:rPr>
            </w:pPr>
          </w:p>
        </w:tc>
      </w:tr>
      <w:tr w14:paraId="1805FD1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451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0B4F03B">
            <w:pPr>
              <w:rPr>
                <w:rFonts w:ascii="Arial"/>
                <w:sz w:val="21"/>
              </w:rPr>
            </w:pPr>
          </w:p>
        </w:tc>
        <w:tc>
          <w:tcPr>
            <w:tcW w:w="3005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4AB22F0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334FE556">
            <w:pPr>
              <w:rPr>
                <w:rFonts w:ascii="Arial"/>
                <w:sz w:val="21"/>
              </w:rPr>
            </w:pPr>
          </w:p>
        </w:tc>
      </w:tr>
      <w:tr w14:paraId="7C79BB2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</w:trPr>
        <w:tc>
          <w:tcPr>
            <w:tcW w:w="1451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278608E">
            <w:pPr>
              <w:rPr>
                <w:rFonts w:ascii="Arial"/>
                <w:sz w:val="21"/>
              </w:rPr>
            </w:pPr>
          </w:p>
        </w:tc>
        <w:tc>
          <w:tcPr>
            <w:tcW w:w="3005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61CAD2C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tcBorders>
              <w:left w:val="nil"/>
            </w:tcBorders>
            <w:vAlign w:val="top"/>
          </w:tcPr>
          <w:p w14:paraId="398A7375">
            <w:pPr>
              <w:spacing w:line="168" w:lineRule="exact"/>
              <w:rPr>
                <w:rFonts w:ascii="Arial"/>
                <w:sz w:val="14"/>
              </w:rPr>
            </w:pPr>
          </w:p>
        </w:tc>
      </w:tr>
      <w:tr w14:paraId="6B3A583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451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DBEF610">
            <w:pPr>
              <w:rPr>
                <w:rFonts w:ascii="Arial"/>
                <w:sz w:val="21"/>
              </w:rPr>
            </w:pPr>
          </w:p>
        </w:tc>
        <w:tc>
          <w:tcPr>
            <w:tcW w:w="3005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7CA2D83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497B3EE1">
            <w:pPr>
              <w:rPr>
                <w:rFonts w:ascii="Arial"/>
                <w:sz w:val="21"/>
              </w:rPr>
            </w:pPr>
          </w:p>
        </w:tc>
      </w:tr>
      <w:tr w14:paraId="3BCFDEC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1451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A0615F7">
            <w:pPr>
              <w:rPr>
                <w:rFonts w:ascii="Arial"/>
                <w:sz w:val="21"/>
              </w:rPr>
            </w:pPr>
          </w:p>
        </w:tc>
        <w:tc>
          <w:tcPr>
            <w:tcW w:w="3005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1A041178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tcBorders>
              <w:left w:val="nil"/>
            </w:tcBorders>
            <w:vAlign w:val="top"/>
          </w:tcPr>
          <w:p w14:paraId="2D107D25">
            <w:pPr>
              <w:spacing w:line="178" w:lineRule="exact"/>
              <w:rPr>
                <w:rFonts w:ascii="Arial"/>
                <w:sz w:val="15"/>
              </w:rPr>
            </w:pPr>
          </w:p>
        </w:tc>
      </w:tr>
      <w:tr w14:paraId="636905C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451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CFE9F5E">
            <w:pPr>
              <w:rPr>
                <w:rFonts w:ascii="Arial"/>
                <w:sz w:val="21"/>
              </w:rPr>
            </w:pPr>
          </w:p>
        </w:tc>
        <w:tc>
          <w:tcPr>
            <w:tcW w:w="3005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4603DB6F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098D386D">
            <w:pPr>
              <w:rPr>
                <w:rFonts w:ascii="Arial"/>
                <w:sz w:val="21"/>
              </w:rPr>
            </w:pPr>
          </w:p>
        </w:tc>
      </w:tr>
      <w:tr w14:paraId="0D4496E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4456" w:type="dxa"/>
            <w:gridSpan w:val="6"/>
            <w:tcBorders>
              <w:top w:val="nil"/>
            </w:tcBorders>
            <w:vAlign w:val="top"/>
          </w:tcPr>
          <w:p w14:paraId="0EF95B9E">
            <w:pPr>
              <w:pStyle w:val="8"/>
              <w:spacing w:before="70" w:line="178" w:lineRule="exact"/>
              <w:ind w:left="200"/>
              <w:rPr>
                <w:sz w:val="13"/>
                <w:szCs w:val="13"/>
              </w:rPr>
            </w:pPr>
            <w:r>
              <w:rPr>
                <w:color w:val="231916"/>
                <w:spacing w:val="2"/>
                <w:position w:val="1"/>
                <w:sz w:val="13"/>
                <w:szCs w:val="13"/>
              </w:rPr>
              <w:t>10:20:15</w:t>
            </w:r>
          </w:p>
        </w:tc>
        <w:tc>
          <w:tcPr>
            <w:tcW w:w="730" w:type="dxa"/>
            <w:tcBorders>
              <w:left w:val="nil"/>
            </w:tcBorders>
            <w:vAlign w:val="top"/>
          </w:tcPr>
          <w:p w14:paraId="2D8B098E">
            <w:pPr>
              <w:rPr>
                <w:rFonts w:ascii="Arial"/>
                <w:sz w:val="21"/>
              </w:rPr>
            </w:pPr>
          </w:p>
        </w:tc>
      </w:tr>
    </w:tbl>
    <w:p w14:paraId="74A890F9">
      <w:pPr>
        <w:pStyle w:val="2"/>
      </w:pPr>
    </w:p>
    <w:p w14:paraId="03A72C8D">
      <w:pPr>
        <w:sectPr>
          <w:pgSz w:w="11906" w:h="16838"/>
          <w:pgMar w:top="1075" w:right="786" w:bottom="583" w:left="912" w:header="729" w:footer="345" w:gutter="0"/>
          <w:cols w:space="720" w:num="1"/>
        </w:sectPr>
      </w:pPr>
    </w:p>
    <w:p w14:paraId="2607222C">
      <w:pPr>
        <w:pStyle w:val="2"/>
        <w:spacing w:line="374" w:lineRule="auto"/>
      </w:pPr>
    </w:p>
    <w:p w14:paraId="6B476BF7">
      <w:pPr>
        <w:spacing w:before="78" w:line="227" w:lineRule="auto"/>
        <w:outlineLvl w:val="0"/>
        <w:rPr>
          <w:rFonts w:ascii="楷体" w:hAnsi="楷体" w:eastAsia="楷体" w:cs="楷体"/>
          <w:sz w:val="24"/>
          <w:szCs w:val="24"/>
        </w:rPr>
      </w:pPr>
      <w:bookmarkStart w:id="64" w:name="bookmark96"/>
      <w:bookmarkEnd w:id="64"/>
      <w:r>
        <w:rPr>
          <w:rFonts w:ascii="楷体" w:hAnsi="楷体" w:eastAsia="楷体" w:cs="楷体"/>
          <w:spacing w:val="-2"/>
          <w:sz w:val="24"/>
          <w:szCs w:val="24"/>
        </w:rPr>
        <w:t>4.6</w:t>
      </w:r>
      <w:r>
        <w:rPr>
          <w:rFonts w:ascii="楷体" w:hAnsi="楷体" w:eastAsia="楷体" w:cs="楷体"/>
          <w:spacing w:val="8"/>
          <w:sz w:val="24"/>
          <w:szCs w:val="24"/>
        </w:rPr>
        <w:t xml:space="preserve">   </w:t>
      </w:r>
      <w:r>
        <w:rPr>
          <w:rFonts w:ascii="楷体" w:hAnsi="楷体" w:eastAsia="楷体" w:cs="楷体"/>
          <w:spacing w:val="-2"/>
          <w:sz w:val="24"/>
          <w:szCs w:val="24"/>
        </w:rPr>
        <w:t>文件参数说明</w:t>
      </w:r>
    </w:p>
    <w:p w14:paraId="612D62AE">
      <w:pPr>
        <w:spacing w:line="78" w:lineRule="auto"/>
        <w:rPr>
          <w:rFonts w:ascii="Arial"/>
          <w:sz w:val="2"/>
        </w:rPr>
      </w:pPr>
    </w:p>
    <w:tbl>
      <w:tblPr>
        <w:tblStyle w:val="7"/>
        <w:tblW w:w="6943" w:type="dxa"/>
        <w:tblInd w:w="133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1217"/>
        <w:gridCol w:w="914"/>
        <w:gridCol w:w="192"/>
        <w:gridCol w:w="882"/>
        <w:gridCol w:w="1700"/>
        <w:gridCol w:w="111"/>
        <w:gridCol w:w="967"/>
        <w:gridCol w:w="72"/>
      </w:tblGrid>
      <w:tr w14:paraId="17879FE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888" w:type="dxa"/>
            <w:vMerge w:val="restart"/>
            <w:tcBorders>
              <w:bottom w:val="nil"/>
            </w:tcBorders>
            <w:vAlign w:val="top"/>
          </w:tcPr>
          <w:p w14:paraId="690F641A">
            <w:pPr>
              <w:pStyle w:val="8"/>
              <w:spacing w:before="161" w:line="233" w:lineRule="auto"/>
              <w:ind w:left="209"/>
              <w:rPr>
                <w:sz w:val="22"/>
                <w:szCs w:val="22"/>
              </w:rPr>
            </w:pPr>
            <w:r>
              <w:rPr>
                <w:color w:val="231916"/>
                <w:spacing w:val="-4"/>
                <w:sz w:val="22"/>
                <w:szCs w:val="22"/>
              </w:rPr>
              <w:t>测量</w:t>
            </w:r>
          </w:p>
        </w:tc>
        <w:tc>
          <w:tcPr>
            <w:tcW w:w="1217" w:type="dxa"/>
            <w:vMerge w:val="restart"/>
            <w:tcBorders>
              <w:bottom w:val="nil"/>
            </w:tcBorders>
            <w:vAlign w:val="top"/>
          </w:tcPr>
          <w:p w14:paraId="4718523E">
            <w:pPr>
              <w:pStyle w:val="8"/>
              <w:spacing w:before="172" w:line="227" w:lineRule="auto"/>
              <w:ind w:left="200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参数设置</w:t>
            </w:r>
          </w:p>
        </w:tc>
        <w:tc>
          <w:tcPr>
            <w:tcW w:w="1106" w:type="dxa"/>
            <w:gridSpan w:val="2"/>
            <w:vMerge w:val="restart"/>
            <w:tcBorders>
              <w:bottom w:val="nil"/>
            </w:tcBorders>
            <w:vAlign w:val="top"/>
          </w:tcPr>
          <w:p w14:paraId="63FFA1C4">
            <w:pPr>
              <w:pStyle w:val="8"/>
              <w:spacing w:before="171" w:line="224" w:lineRule="auto"/>
              <w:ind w:left="156"/>
              <w:rPr>
                <w:sz w:val="22"/>
                <w:szCs w:val="22"/>
              </w:rPr>
            </w:pPr>
            <w:r>
              <w:rPr>
                <w:color w:val="231916"/>
                <w:spacing w:val="-7"/>
                <w:sz w:val="22"/>
                <w:szCs w:val="22"/>
              </w:rPr>
              <w:t>系统设置</w:t>
            </w:r>
          </w:p>
        </w:tc>
        <w:tc>
          <w:tcPr>
            <w:tcW w:w="882" w:type="dxa"/>
            <w:vMerge w:val="restart"/>
            <w:tcBorders>
              <w:bottom w:val="nil"/>
            </w:tcBorders>
            <w:shd w:val="clear" w:color="auto" w:fill="DCDDDD"/>
            <w:vAlign w:val="top"/>
          </w:tcPr>
          <w:p w14:paraId="4FA38360">
            <w:pPr>
              <w:pStyle w:val="8"/>
              <w:spacing w:before="161" w:line="228" w:lineRule="auto"/>
              <w:ind w:left="214"/>
              <w:rPr>
                <w:sz w:val="22"/>
                <w:szCs w:val="22"/>
              </w:rPr>
            </w:pPr>
            <w:r>
              <w:rPr>
                <w:color w:val="F08300"/>
                <w:spacing w:val="-4"/>
                <w:sz w:val="22"/>
                <w:szCs w:val="22"/>
              </w:rPr>
              <w:t>文件</w:t>
            </w:r>
          </w:p>
        </w:tc>
        <w:tc>
          <w:tcPr>
            <w:tcW w:w="1811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 w14:paraId="0B51B5BA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gridSpan w:val="2"/>
            <w:tcBorders>
              <w:left w:val="nil"/>
            </w:tcBorders>
            <w:vAlign w:val="top"/>
          </w:tcPr>
          <w:p w14:paraId="54B796BC">
            <w:pPr>
              <w:spacing w:line="233" w:lineRule="exact"/>
              <w:rPr>
                <w:rFonts w:ascii="Arial"/>
                <w:sz w:val="20"/>
              </w:rPr>
            </w:pPr>
          </w:p>
        </w:tc>
      </w:tr>
      <w:tr w14:paraId="15DF179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888" w:type="dxa"/>
            <w:vMerge w:val="continue"/>
            <w:tcBorders>
              <w:top w:val="nil"/>
            </w:tcBorders>
            <w:vAlign w:val="top"/>
          </w:tcPr>
          <w:p w14:paraId="127CC740">
            <w:pPr>
              <w:rPr>
                <w:rFonts w:ascii="Arial"/>
                <w:sz w:val="21"/>
              </w:rPr>
            </w:pPr>
          </w:p>
        </w:tc>
        <w:tc>
          <w:tcPr>
            <w:tcW w:w="1217" w:type="dxa"/>
            <w:vMerge w:val="continue"/>
            <w:tcBorders>
              <w:top w:val="nil"/>
            </w:tcBorders>
            <w:vAlign w:val="top"/>
          </w:tcPr>
          <w:p w14:paraId="21FA0C90">
            <w:pPr>
              <w:rPr>
                <w:rFonts w:ascii="Arial"/>
                <w:sz w:val="21"/>
              </w:rPr>
            </w:pPr>
          </w:p>
        </w:tc>
        <w:tc>
          <w:tcPr>
            <w:tcW w:w="1106" w:type="dxa"/>
            <w:gridSpan w:val="2"/>
            <w:vMerge w:val="continue"/>
            <w:tcBorders>
              <w:top w:val="nil"/>
            </w:tcBorders>
            <w:vAlign w:val="top"/>
          </w:tcPr>
          <w:p w14:paraId="12C274E0">
            <w:pPr>
              <w:rPr>
                <w:rFonts w:ascii="Arial"/>
                <w:sz w:val="21"/>
              </w:rPr>
            </w:pPr>
          </w:p>
        </w:tc>
        <w:tc>
          <w:tcPr>
            <w:tcW w:w="882" w:type="dxa"/>
            <w:vMerge w:val="continue"/>
            <w:tcBorders>
              <w:top w:val="nil"/>
            </w:tcBorders>
            <w:vAlign w:val="top"/>
          </w:tcPr>
          <w:p w14:paraId="401A1393">
            <w:pPr>
              <w:rPr>
                <w:rFonts w:ascii="Arial"/>
                <w:sz w:val="21"/>
              </w:rPr>
            </w:pPr>
          </w:p>
        </w:tc>
        <w:tc>
          <w:tcPr>
            <w:tcW w:w="1811" w:type="dxa"/>
            <w:gridSpan w:val="2"/>
            <w:vMerge w:val="continue"/>
            <w:tcBorders>
              <w:top w:val="nil"/>
              <w:right w:val="nil"/>
            </w:tcBorders>
            <w:vAlign w:val="top"/>
          </w:tcPr>
          <w:p w14:paraId="784C1342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Merge w:val="restart"/>
            <w:tcBorders>
              <w:bottom w:val="nil"/>
            </w:tcBorders>
            <w:vAlign w:val="top"/>
          </w:tcPr>
          <w:p w14:paraId="1EE736C7">
            <w:pPr>
              <w:pStyle w:val="8"/>
              <w:spacing w:before="74" w:line="227" w:lineRule="auto"/>
              <w:ind w:left="187"/>
              <w:rPr>
                <w:sz w:val="22"/>
                <w:szCs w:val="22"/>
              </w:rPr>
            </w:pPr>
            <w:r>
              <w:rPr>
                <w:color w:val="231916"/>
                <w:spacing w:val="-2"/>
                <w:sz w:val="22"/>
                <w:szCs w:val="22"/>
              </w:rPr>
              <w:t>确定</w:t>
            </w:r>
          </w:p>
        </w:tc>
        <w:tc>
          <w:tcPr>
            <w:tcW w:w="72" w:type="dxa"/>
            <w:tcBorders>
              <w:top w:val="nil"/>
              <w:bottom w:val="nil"/>
            </w:tcBorders>
            <w:vAlign w:val="top"/>
          </w:tcPr>
          <w:p w14:paraId="1494C6B1">
            <w:pPr>
              <w:spacing w:line="215" w:lineRule="exact"/>
              <w:rPr>
                <w:rFonts w:ascii="Arial"/>
                <w:sz w:val="18"/>
              </w:rPr>
            </w:pPr>
          </w:p>
        </w:tc>
      </w:tr>
      <w:tr w14:paraId="156CF7F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" w:hRule="atLeast"/>
        </w:trPr>
        <w:tc>
          <w:tcPr>
            <w:tcW w:w="3019" w:type="dxa"/>
            <w:gridSpan w:val="3"/>
            <w:vMerge w:val="restart"/>
            <w:tcBorders>
              <w:bottom w:val="nil"/>
              <w:right w:val="single" w:color="DCDDDD" w:sz="22" w:space="0"/>
            </w:tcBorders>
            <w:vAlign w:val="top"/>
          </w:tcPr>
          <w:p w14:paraId="0ED45ADE">
            <w:pPr>
              <w:pStyle w:val="8"/>
              <w:spacing w:before="117" w:line="223" w:lineRule="auto"/>
              <w:ind w:left="579"/>
            </w:pPr>
            <w:r>
              <w:rPr>
                <w:color w:val="231916"/>
                <w:spacing w:val="-7"/>
              </w:rPr>
              <w:t>内部存储</w:t>
            </w:r>
          </w:p>
        </w:tc>
        <w:tc>
          <w:tcPr>
            <w:tcW w:w="2774" w:type="dxa"/>
            <w:gridSpan w:val="3"/>
            <w:vMerge w:val="restart"/>
            <w:tcBorders>
              <w:left w:val="single" w:color="DCDDDD" w:sz="22" w:space="0"/>
              <w:bottom w:val="nil"/>
            </w:tcBorders>
            <w:vAlign w:val="top"/>
          </w:tcPr>
          <w:p w14:paraId="73697BDC">
            <w:pPr>
              <w:pStyle w:val="8"/>
              <w:spacing w:before="123" w:line="217" w:lineRule="auto"/>
              <w:ind w:left="940"/>
            </w:pPr>
            <w:r>
              <w:rPr>
                <w:color w:val="231916"/>
                <w:spacing w:val="-3"/>
              </w:rPr>
              <w:t>无U盘</w:t>
            </w:r>
          </w:p>
        </w:tc>
        <w:tc>
          <w:tcPr>
            <w:tcW w:w="111" w:type="dxa"/>
            <w:tcBorders>
              <w:top w:val="nil"/>
              <w:bottom w:val="nil"/>
            </w:tcBorders>
            <w:vAlign w:val="top"/>
          </w:tcPr>
          <w:p w14:paraId="776AC0AA">
            <w:pPr>
              <w:spacing w:line="113" w:lineRule="exact"/>
              <w:rPr>
                <w:rFonts w:ascii="Arial"/>
                <w:sz w:val="9"/>
              </w:rPr>
            </w:pPr>
          </w:p>
        </w:tc>
        <w:tc>
          <w:tcPr>
            <w:tcW w:w="967" w:type="dxa"/>
            <w:vMerge w:val="continue"/>
            <w:tcBorders>
              <w:top w:val="nil"/>
            </w:tcBorders>
            <w:vAlign w:val="top"/>
          </w:tcPr>
          <w:p w14:paraId="16930FA5">
            <w:pPr>
              <w:rPr>
                <w:rFonts w:ascii="Arial"/>
                <w:sz w:val="21"/>
              </w:rPr>
            </w:pPr>
          </w:p>
        </w:tc>
        <w:tc>
          <w:tcPr>
            <w:tcW w:w="72" w:type="dxa"/>
            <w:tcBorders>
              <w:top w:val="nil"/>
              <w:bottom w:val="nil"/>
            </w:tcBorders>
            <w:vAlign w:val="top"/>
          </w:tcPr>
          <w:p w14:paraId="1726796D">
            <w:pPr>
              <w:spacing w:line="113" w:lineRule="exact"/>
              <w:rPr>
                <w:rFonts w:ascii="Arial"/>
                <w:sz w:val="9"/>
              </w:rPr>
            </w:pPr>
          </w:p>
        </w:tc>
      </w:tr>
      <w:tr w14:paraId="200903F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3019" w:type="dxa"/>
            <w:gridSpan w:val="3"/>
            <w:vMerge w:val="continue"/>
            <w:tcBorders>
              <w:top w:val="nil"/>
              <w:right w:val="single" w:color="DCDDDD" w:sz="22" w:space="0"/>
            </w:tcBorders>
            <w:vAlign w:val="top"/>
          </w:tcPr>
          <w:p w14:paraId="03C8EECC">
            <w:pPr>
              <w:rPr>
                <w:rFonts w:ascii="Arial"/>
                <w:sz w:val="21"/>
              </w:rPr>
            </w:pPr>
          </w:p>
        </w:tc>
        <w:tc>
          <w:tcPr>
            <w:tcW w:w="2774" w:type="dxa"/>
            <w:gridSpan w:val="3"/>
            <w:vMerge w:val="continue"/>
            <w:tcBorders>
              <w:top w:val="nil"/>
              <w:left w:val="single" w:color="DCDDDD" w:sz="22" w:space="0"/>
            </w:tcBorders>
            <w:vAlign w:val="top"/>
          </w:tcPr>
          <w:p w14:paraId="2555F947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gridSpan w:val="3"/>
            <w:vAlign w:val="top"/>
          </w:tcPr>
          <w:p w14:paraId="7D75A878">
            <w:pPr>
              <w:spacing w:line="225" w:lineRule="exact"/>
              <w:rPr>
                <w:rFonts w:ascii="Arial"/>
                <w:sz w:val="19"/>
              </w:rPr>
            </w:pPr>
          </w:p>
        </w:tc>
      </w:tr>
      <w:tr w14:paraId="62B1A92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5904" w:type="dxa"/>
            <w:gridSpan w:val="7"/>
            <w:vMerge w:val="restart"/>
            <w:tcBorders>
              <w:bottom w:val="nil"/>
            </w:tcBorders>
            <w:vAlign w:val="top"/>
          </w:tcPr>
          <w:p w14:paraId="5F930A63">
            <w:pPr>
              <w:pStyle w:val="8"/>
              <w:spacing w:before="94" w:line="192" w:lineRule="auto"/>
              <w:ind w:left="603"/>
            </w:pPr>
            <w:r>
              <w:rPr>
                <w:color w:val="231916"/>
                <w:spacing w:val="-1"/>
                <w:position w:val="1"/>
              </w:rPr>
              <w:t>Name</w:t>
            </w:r>
            <w:r>
              <w:rPr>
                <w:color w:val="231916"/>
                <w:spacing w:val="6"/>
                <w:position w:val="1"/>
              </w:rPr>
              <w:t xml:space="preserve">        </w:t>
            </w:r>
            <w:r>
              <w:rPr>
                <w:color w:val="231916"/>
                <w:spacing w:val="-1"/>
              </w:rPr>
              <w:t>Attrbute</w:t>
            </w:r>
            <w:r>
              <w:rPr>
                <w:color w:val="231916"/>
                <w:spacing w:val="5"/>
              </w:rPr>
              <w:t xml:space="preserve">      </w:t>
            </w:r>
            <w:r>
              <w:rPr>
                <w:color w:val="231916"/>
                <w:spacing w:val="-1"/>
              </w:rPr>
              <w:t>Name</w:t>
            </w:r>
            <w:r>
              <w:rPr>
                <w:color w:val="231916"/>
                <w:spacing w:val="12"/>
              </w:rPr>
              <w:t xml:space="preserve">       </w:t>
            </w:r>
            <w:r>
              <w:rPr>
                <w:color w:val="231916"/>
                <w:spacing w:val="-1"/>
                <w:position w:val="-1"/>
              </w:rPr>
              <w:t>Attrbute</w:t>
            </w:r>
          </w:p>
          <w:p w14:paraId="04D2C95F">
            <w:pPr>
              <w:spacing w:line="263" w:lineRule="auto"/>
              <w:rPr>
                <w:rFonts w:ascii="Arial"/>
                <w:sz w:val="21"/>
              </w:rPr>
            </w:pPr>
          </w:p>
          <w:p w14:paraId="7C9D9FCF">
            <w:pPr>
              <w:spacing w:line="264" w:lineRule="auto"/>
              <w:rPr>
                <w:rFonts w:ascii="Arial"/>
                <w:sz w:val="21"/>
              </w:rPr>
            </w:pPr>
          </w:p>
          <w:p w14:paraId="5DABD3A4">
            <w:pPr>
              <w:spacing w:line="264" w:lineRule="auto"/>
              <w:rPr>
                <w:rFonts w:ascii="Arial"/>
                <w:sz w:val="21"/>
              </w:rPr>
            </w:pPr>
          </w:p>
          <w:p w14:paraId="60680F5C">
            <w:pPr>
              <w:spacing w:line="264" w:lineRule="auto"/>
              <w:rPr>
                <w:rFonts w:ascii="Arial"/>
                <w:sz w:val="21"/>
              </w:rPr>
            </w:pPr>
          </w:p>
          <w:p w14:paraId="50F33F00">
            <w:pPr>
              <w:spacing w:line="264" w:lineRule="auto"/>
              <w:rPr>
                <w:rFonts w:ascii="Arial"/>
                <w:sz w:val="21"/>
              </w:rPr>
            </w:pPr>
          </w:p>
          <w:p w14:paraId="7AB15D38">
            <w:pPr>
              <w:spacing w:line="264" w:lineRule="auto"/>
              <w:rPr>
                <w:rFonts w:ascii="Arial"/>
                <w:sz w:val="21"/>
              </w:rPr>
            </w:pPr>
          </w:p>
          <w:p w14:paraId="172EE4C4">
            <w:pPr>
              <w:spacing w:line="264" w:lineRule="auto"/>
              <w:rPr>
                <w:rFonts w:ascii="Arial"/>
                <w:sz w:val="21"/>
              </w:rPr>
            </w:pPr>
          </w:p>
          <w:p w14:paraId="00917AFB">
            <w:pPr>
              <w:pStyle w:val="8"/>
              <w:spacing w:before="58" w:line="244" w:lineRule="exact"/>
              <w:ind w:left="20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position w:val="1"/>
                <w:sz w:val="18"/>
                <w:szCs w:val="18"/>
              </w:rPr>
              <w:t>10:20:15</w:t>
            </w:r>
          </w:p>
        </w:tc>
        <w:tc>
          <w:tcPr>
            <w:tcW w:w="967" w:type="dxa"/>
            <w:vAlign w:val="top"/>
          </w:tcPr>
          <w:p w14:paraId="5845C6E8">
            <w:pPr>
              <w:pStyle w:val="8"/>
              <w:spacing w:before="61" w:line="226" w:lineRule="auto"/>
              <w:ind w:left="193"/>
              <w:rPr>
                <w:sz w:val="22"/>
                <w:szCs w:val="22"/>
              </w:rPr>
            </w:pPr>
            <w:r>
              <w:rPr>
                <w:color w:val="231916"/>
                <w:spacing w:val="-3"/>
                <w:sz w:val="22"/>
                <w:szCs w:val="22"/>
              </w:rPr>
              <w:t>取消</w:t>
            </w:r>
          </w:p>
        </w:tc>
        <w:tc>
          <w:tcPr>
            <w:tcW w:w="72" w:type="dxa"/>
            <w:tcBorders>
              <w:top w:val="nil"/>
              <w:bottom w:val="nil"/>
            </w:tcBorders>
            <w:vAlign w:val="top"/>
          </w:tcPr>
          <w:p w14:paraId="62D257DB">
            <w:pPr>
              <w:rPr>
                <w:rFonts w:ascii="Arial"/>
                <w:sz w:val="21"/>
              </w:rPr>
            </w:pPr>
          </w:p>
        </w:tc>
      </w:tr>
      <w:tr w14:paraId="6F7CE9F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5904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21FA779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gridSpan w:val="2"/>
            <w:tcBorders>
              <w:left w:val="nil"/>
            </w:tcBorders>
            <w:vAlign w:val="top"/>
          </w:tcPr>
          <w:p w14:paraId="66B4FFF0">
            <w:pPr>
              <w:spacing w:line="205" w:lineRule="exact"/>
              <w:rPr>
                <w:rFonts w:ascii="Arial"/>
                <w:sz w:val="17"/>
              </w:rPr>
            </w:pPr>
          </w:p>
        </w:tc>
      </w:tr>
      <w:tr w14:paraId="571A6C1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5904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797E3066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 w14:paraId="7E3CCE5F">
            <w:pPr>
              <w:rPr>
                <w:rFonts w:ascii="Arial"/>
                <w:sz w:val="21"/>
              </w:rPr>
            </w:pPr>
          </w:p>
        </w:tc>
        <w:tc>
          <w:tcPr>
            <w:tcW w:w="72" w:type="dxa"/>
            <w:tcBorders>
              <w:top w:val="nil"/>
              <w:bottom w:val="nil"/>
            </w:tcBorders>
            <w:vAlign w:val="top"/>
          </w:tcPr>
          <w:p w14:paraId="644E1F9A">
            <w:pPr>
              <w:rPr>
                <w:rFonts w:ascii="Arial"/>
                <w:sz w:val="21"/>
              </w:rPr>
            </w:pPr>
          </w:p>
        </w:tc>
      </w:tr>
      <w:tr w14:paraId="7B58FA5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5904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36B5C169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gridSpan w:val="2"/>
            <w:tcBorders>
              <w:left w:val="nil"/>
            </w:tcBorders>
            <w:vAlign w:val="top"/>
          </w:tcPr>
          <w:p w14:paraId="236576B8">
            <w:pPr>
              <w:spacing w:line="231" w:lineRule="exact"/>
              <w:rPr>
                <w:rFonts w:ascii="Arial"/>
                <w:sz w:val="20"/>
              </w:rPr>
            </w:pPr>
          </w:p>
        </w:tc>
      </w:tr>
      <w:tr w14:paraId="1D989E6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5904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1C7AE4E9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 w14:paraId="63E47DF8">
            <w:pPr>
              <w:rPr>
                <w:rFonts w:ascii="Arial"/>
                <w:sz w:val="21"/>
              </w:rPr>
            </w:pPr>
          </w:p>
        </w:tc>
        <w:tc>
          <w:tcPr>
            <w:tcW w:w="72" w:type="dxa"/>
            <w:tcBorders>
              <w:top w:val="nil"/>
              <w:bottom w:val="nil"/>
            </w:tcBorders>
            <w:vAlign w:val="top"/>
          </w:tcPr>
          <w:p w14:paraId="525773AE">
            <w:pPr>
              <w:rPr>
                <w:rFonts w:ascii="Arial"/>
                <w:sz w:val="21"/>
              </w:rPr>
            </w:pPr>
          </w:p>
        </w:tc>
      </w:tr>
      <w:tr w14:paraId="3EB1383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5904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37778418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gridSpan w:val="2"/>
            <w:tcBorders>
              <w:left w:val="nil"/>
            </w:tcBorders>
            <w:vAlign w:val="top"/>
          </w:tcPr>
          <w:p w14:paraId="43BC9D47">
            <w:pPr>
              <w:rPr>
                <w:rFonts w:ascii="Arial"/>
                <w:sz w:val="21"/>
              </w:rPr>
            </w:pPr>
          </w:p>
        </w:tc>
      </w:tr>
      <w:tr w14:paraId="1F617BB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5904" w:type="dxa"/>
            <w:gridSpan w:val="7"/>
            <w:vMerge w:val="continue"/>
            <w:tcBorders>
              <w:top w:val="nil"/>
              <w:bottom w:val="nil"/>
            </w:tcBorders>
            <w:vAlign w:val="top"/>
          </w:tcPr>
          <w:p w14:paraId="330AD479">
            <w:pPr>
              <w:rPr>
                <w:rFonts w:ascii="Arial"/>
                <w:sz w:val="21"/>
              </w:rPr>
            </w:pPr>
          </w:p>
        </w:tc>
        <w:tc>
          <w:tcPr>
            <w:tcW w:w="967" w:type="dxa"/>
            <w:vAlign w:val="top"/>
          </w:tcPr>
          <w:p w14:paraId="2C747155">
            <w:pPr>
              <w:rPr>
                <w:rFonts w:ascii="Arial"/>
                <w:sz w:val="21"/>
              </w:rPr>
            </w:pPr>
          </w:p>
        </w:tc>
        <w:tc>
          <w:tcPr>
            <w:tcW w:w="72" w:type="dxa"/>
            <w:tcBorders>
              <w:top w:val="nil"/>
              <w:bottom w:val="nil"/>
            </w:tcBorders>
            <w:vAlign w:val="top"/>
          </w:tcPr>
          <w:p w14:paraId="34169367">
            <w:pPr>
              <w:rPr>
                <w:rFonts w:ascii="Arial"/>
                <w:sz w:val="21"/>
              </w:rPr>
            </w:pPr>
          </w:p>
        </w:tc>
      </w:tr>
      <w:tr w14:paraId="75D2668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5904" w:type="dxa"/>
            <w:gridSpan w:val="7"/>
            <w:vMerge w:val="continue"/>
            <w:tcBorders>
              <w:top w:val="nil"/>
            </w:tcBorders>
            <w:vAlign w:val="top"/>
          </w:tcPr>
          <w:p w14:paraId="79FA7A77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gridSpan w:val="2"/>
            <w:tcBorders>
              <w:left w:val="nil"/>
            </w:tcBorders>
            <w:vAlign w:val="top"/>
          </w:tcPr>
          <w:p w14:paraId="1ADCBA25">
            <w:pPr>
              <w:rPr>
                <w:rFonts w:ascii="Arial"/>
                <w:sz w:val="21"/>
              </w:rPr>
            </w:pPr>
          </w:p>
        </w:tc>
      </w:tr>
    </w:tbl>
    <w:p w14:paraId="7E85C6C3">
      <w:pPr>
        <w:pStyle w:val="2"/>
        <w:spacing w:line="276" w:lineRule="auto"/>
      </w:pPr>
    </w:p>
    <w:p w14:paraId="2EC17961">
      <w:pPr>
        <w:pStyle w:val="2"/>
        <w:spacing w:line="276" w:lineRule="auto"/>
      </w:pPr>
    </w:p>
    <w:p w14:paraId="4BBB35E3">
      <w:pPr>
        <w:pStyle w:val="2"/>
        <w:spacing w:line="276" w:lineRule="auto"/>
      </w:pPr>
    </w:p>
    <w:p w14:paraId="65EB8F82">
      <w:pPr>
        <w:pStyle w:val="2"/>
        <w:spacing w:line="277" w:lineRule="auto"/>
      </w:pPr>
    </w:p>
    <w:p w14:paraId="51E874F9">
      <w:pPr>
        <w:pStyle w:val="2"/>
        <w:spacing w:line="277" w:lineRule="auto"/>
      </w:pPr>
    </w:p>
    <w:p w14:paraId="35CED056">
      <w:pPr>
        <w:pStyle w:val="2"/>
        <w:spacing w:line="277" w:lineRule="auto"/>
      </w:pPr>
    </w:p>
    <w:p w14:paraId="686642BB">
      <w:pPr>
        <w:spacing w:before="78" w:line="227" w:lineRule="auto"/>
        <w:ind w:left="7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4.7</w:t>
      </w:r>
      <w:r>
        <w:rPr>
          <w:rFonts w:ascii="楷体" w:hAnsi="楷体" w:eastAsia="楷体" w:cs="楷体"/>
          <w:spacing w:val="8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"/>
          <w:sz w:val="24"/>
          <w:szCs w:val="24"/>
        </w:rPr>
        <w:t>测试功能原理与使用说明</w:t>
      </w:r>
    </w:p>
    <w:p w14:paraId="17892BA0">
      <w:pPr>
        <w:spacing w:before="182" w:line="297" w:lineRule="auto"/>
        <w:ind w:left="4245" w:right="1209" w:hanging="387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本节以测试过程为顺序，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介绍有关接地连接、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地线电流检测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、电弧侦测等测试的原理与使用。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仪器的测试流程框图</w:t>
      </w:r>
    </w:p>
    <w:p w14:paraId="0B6731C9">
      <w:pPr>
        <w:pStyle w:val="2"/>
        <w:spacing w:line="372" w:lineRule="auto"/>
      </w:pPr>
      <w:r>
        <w:drawing>
          <wp:anchor distT="0" distB="0" distL="0" distR="0" simplePos="0" relativeHeight="251788288" behindDoc="1" locked="0" layoutInCell="1" allowOverlap="1">
            <wp:simplePos x="0" y="0"/>
            <wp:positionH relativeFrom="column">
              <wp:posOffset>441325</wp:posOffset>
            </wp:positionH>
            <wp:positionV relativeFrom="paragraph">
              <wp:posOffset>139065</wp:posOffset>
            </wp:positionV>
            <wp:extent cx="4959350" cy="4937760"/>
            <wp:effectExtent l="0" t="0" r="0" b="0"/>
            <wp:wrapNone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959046" cy="493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4A5EA1">
      <w:pPr>
        <w:spacing w:before="65" w:line="241" w:lineRule="auto"/>
        <w:ind w:left="18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1、启动测试</w:t>
      </w:r>
    </w:p>
    <w:p w14:paraId="39A28AC1">
      <w:pPr>
        <w:pStyle w:val="2"/>
        <w:spacing w:line="309" w:lineRule="auto"/>
      </w:pPr>
    </w:p>
    <w:p w14:paraId="0A4A4287">
      <w:pPr>
        <w:pStyle w:val="2"/>
        <w:spacing w:line="310" w:lineRule="auto"/>
      </w:pPr>
    </w:p>
    <w:p w14:paraId="755F260F">
      <w:pPr>
        <w:pStyle w:val="2"/>
        <w:spacing w:line="310" w:lineRule="auto"/>
      </w:pPr>
    </w:p>
    <w:p w14:paraId="07FC457F">
      <w:pPr>
        <w:spacing w:before="65" w:line="235" w:lineRule="auto"/>
        <w:ind w:left="185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2、测试时延</w:t>
      </w:r>
    </w:p>
    <w:p w14:paraId="5F263834">
      <w:pPr>
        <w:pStyle w:val="2"/>
        <w:spacing w:line="277" w:lineRule="auto"/>
      </w:pPr>
    </w:p>
    <w:p w14:paraId="3E3200FA">
      <w:pPr>
        <w:pStyle w:val="2"/>
        <w:spacing w:line="277" w:lineRule="auto"/>
      </w:pPr>
    </w:p>
    <w:p w14:paraId="7EBF492D">
      <w:pPr>
        <w:pStyle w:val="2"/>
        <w:spacing w:line="277" w:lineRule="auto"/>
      </w:pPr>
      <w:r>
        <w:pict>
          <v:shape id="_x0000_s1174" o:spid="_x0000_s1174" o:spt="202" type="#_x0000_t202" style="position:absolute;left:0pt;margin-left:191.25pt;margin-top:5.9pt;height:100.05pt;width:92.8pt;z-index:251789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7F28AB3A">
                  <w:pPr>
                    <w:spacing w:before="20" w:line="291" w:lineRule="auto"/>
                    <w:ind w:left="20" w:right="21" w:firstLine="11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pacing w:val="16"/>
                      <w:sz w:val="20"/>
                      <w:szCs w:val="20"/>
                    </w:rPr>
                    <w:t>出现不合格皆会触发</w:t>
                  </w:r>
                  <w:r>
                    <w:rPr>
                      <w:rFonts w:ascii="楷体" w:hAnsi="楷体" w:eastAsia="楷体" w:cs="楷体"/>
                      <w:spacing w:val="11"/>
                      <w:sz w:val="20"/>
                      <w:szCs w:val="20"/>
                    </w:rPr>
                    <w:t>下列不合格判断</w:t>
                  </w:r>
                </w:p>
                <w:p w14:paraId="6C6F69C1">
                  <w:pPr>
                    <w:pStyle w:val="2"/>
                    <w:spacing w:line="263" w:lineRule="auto"/>
                  </w:pPr>
                </w:p>
                <w:p w14:paraId="7841369E">
                  <w:pPr>
                    <w:pStyle w:val="2"/>
                    <w:spacing w:line="264" w:lineRule="auto"/>
                  </w:pPr>
                </w:p>
                <w:p w14:paraId="22313E5D">
                  <w:pPr>
                    <w:spacing w:before="67" w:line="258" w:lineRule="auto"/>
                    <w:ind w:left="20" w:right="20" w:firstLine="8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z w:val="20"/>
                      <w:szCs w:val="20"/>
                    </w:rPr>
                    <w:t>DC</w:t>
                  </w:r>
                  <w:r>
                    <w:rPr>
                      <w:rFonts w:ascii="楷体" w:hAnsi="楷体" w:eastAsia="楷体" w:cs="楷体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13"/>
                      <w:sz w:val="20"/>
                      <w:szCs w:val="20"/>
                    </w:rPr>
                    <w:t>模式在</w:t>
                  </w:r>
                  <w:r>
                    <w:rPr>
                      <w:rFonts w:ascii="楷体" w:hAnsi="楷体" w:eastAsia="楷体" w:cs="楷体"/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z w:val="20"/>
                      <w:szCs w:val="20"/>
                    </w:rPr>
                    <w:t>WAIT</w:t>
                  </w:r>
                  <w:r>
                    <w:rPr>
                      <w:rFonts w:ascii="楷体" w:hAnsi="楷体" w:eastAsia="楷体" w:cs="楷体"/>
                      <w:spacing w:val="13"/>
                      <w:sz w:val="20"/>
                      <w:szCs w:val="20"/>
                    </w:rPr>
                    <w:t xml:space="preserve"> 时间</w:t>
                  </w:r>
                  <w:r>
                    <w:rPr>
                      <w:rFonts w:ascii="楷体" w:hAnsi="楷体" w:eastAsia="楷体" w:cs="楷体"/>
                      <w:spacing w:val="10"/>
                      <w:sz w:val="20"/>
                      <w:szCs w:val="20"/>
                    </w:rPr>
                    <w:t>内不处理电流超限</w:t>
                  </w:r>
                </w:p>
              </w:txbxContent>
            </v:textbox>
          </v:shape>
        </w:pict>
      </w:r>
    </w:p>
    <w:p w14:paraId="092EE5E3">
      <w:pPr>
        <w:spacing w:before="66" w:line="285" w:lineRule="auto"/>
        <w:ind w:left="1711" w:right="7267" w:hanging="13"/>
        <w:rPr>
          <w:rFonts w:ascii="楷体" w:hAnsi="楷体" w:eastAsia="楷体" w:cs="楷体"/>
          <w:sz w:val="20"/>
          <w:szCs w:val="20"/>
        </w:rPr>
      </w:pPr>
      <w:r>
        <w:pict>
          <v:shape id="_x0000_s1175" o:spid="_x0000_s1175" o:spt="202" type="#_x0000_t202" style="position:absolute;left:0pt;margin-left:34.1pt;margin-top:25.55pt;height:76.35pt;width:14pt;z-index:251791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71F507F0">
                  <w:pPr>
                    <w:spacing w:before="19" w:line="206" w:lineRule="auto"/>
                    <w:ind w:left="20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pacing w:val="5"/>
                      <w:sz w:val="20"/>
                      <w:szCs w:val="20"/>
                    </w:rPr>
                    <w:t>多 项</w:t>
                  </w:r>
                  <w:r>
                    <w:rPr>
                      <w:rFonts w:ascii="楷体" w:hAnsi="楷体" w:eastAsia="楷体" w:cs="楷体"/>
                      <w:spacing w:val="3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5"/>
                      <w:position w:val="1"/>
                      <w:sz w:val="20"/>
                      <w:szCs w:val="20"/>
                    </w:rPr>
                    <w:t>目</w:t>
                  </w:r>
                  <w:r>
                    <w:rPr>
                      <w:rFonts w:ascii="楷体" w:hAnsi="楷体" w:eastAsia="楷体" w:cs="楷体"/>
                      <w:spacing w:val="38"/>
                      <w:positio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5"/>
                      <w:sz w:val="20"/>
                      <w:szCs w:val="20"/>
                    </w:rPr>
                    <w:t>测</w:t>
                  </w:r>
                  <w:r>
                    <w:rPr>
                      <w:rFonts w:ascii="楷体" w:hAnsi="楷体" w:eastAsia="楷体" w:cs="楷体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5"/>
                      <w:sz w:val="20"/>
                      <w:szCs w:val="20"/>
                    </w:rPr>
                    <w:t>试</w:t>
                  </w:r>
                </w:p>
              </w:txbxContent>
            </v:textbox>
          </v:shape>
        </w:pict>
      </w:r>
      <w:r>
        <w:pict>
          <v:shape id="_x0000_s1176" o:spid="_x0000_s1176" o:spt="202" type="#_x0000_t202" style="position:absolute;left:0pt;margin-left:334.6pt;margin-top:9.9pt;height:46pt;width:48.95pt;z-index:251790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F98DC7A">
                  <w:pPr>
                    <w:tabs>
                      <w:tab w:val="left" w:pos="646"/>
                    </w:tabs>
                    <w:spacing w:before="19" w:line="277" w:lineRule="auto"/>
                    <w:ind w:left="435" w:right="20" w:hanging="415"/>
                    <w:jc w:val="right"/>
                    <w:rPr>
                      <w:rFonts w:ascii="楷体" w:hAnsi="楷体" w:eastAsia="楷体" w:cs="楷体"/>
                      <w:sz w:val="20"/>
                      <w:szCs w:val="20"/>
                    </w:rPr>
                  </w:pPr>
                  <w:r>
                    <w:rPr>
                      <w:rFonts w:ascii="楷体" w:hAnsi="楷体" w:eastAsia="楷体" w:cs="楷体"/>
                      <w:spacing w:val="1"/>
                      <w:sz w:val="20"/>
                      <w:szCs w:val="20"/>
                    </w:rPr>
                    <w:t>7、</w:t>
                  </w:r>
                  <w:r>
                    <w:rPr>
                      <w:rFonts w:ascii="楷体" w:hAnsi="楷体" w:eastAsia="楷体" w:cs="楷体"/>
                      <w:spacing w:val="9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楷体" w:hAnsi="楷体" w:eastAsia="楷体" w:cs="楷体"/>
                      <w:sz w:val="20"/>
                      <w:szCs w:val="20"/>
                    </w:rPr>
                    <w:t>GFI</w:t>
                  </w:r>
                  <w:r>
                    <w:rPr>
                      <w:rFonts w:ascii="楷体" w:hAnsi="楷体" w:eastAsia="楷体" w:cs="楷体"/>
                      <w:sz w:val="20"/>
                      <w:szCs w:val="20"/>
                    </w:rPr>
                    <w:tab/>
                  </w:r>
                  <w:r>
                    <w:rPr>
                      <w:rFonts w:ascii="楷体" w:hAnsi="楷体" w:eastAsia="楷体" w:cs="楷体"/>
                      <w:spacing w:val="3"/>
                      <w:sz w:val="20"/>
                      <w:szCs w:val="20"/>
                    </w:rPr>
                    <w:t>ARC</w:t>
                  </w:r>
                  <w:r>
                    <w:rPr>
                      <w:rFonts w:ascii="楷体" w:hAnsi="楷体" w:eastAsia="楷体" w:cs="楷体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楷体" w:hAnsi="楷体" w:eastAsia="楷体" w:cs="楷体"/>
                      <w:spacing w:val="2"/>
                      <w:sz w:val="20"/>
                      <w:szCs w:val="20"/>
                    </w:rPr>
                    <w:t>SHORT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3"/>
          <w:sz w:val="20"/>
          <w:szCs w:val="20"/>
        </w:rPr>
        <w:t>3、电压上升</w:t>
      </w:r>
      <w:r>
        <w:rPr>
          <w:rFonts w:ascii="楷体" w:hAnsi="楷体" w:eastAsia="楷体" w:cs="楷体"/>
          <w:spacing w:val="5"/>
          <w:sz w:val="20"/>
          <w:szCs w:val="20"/>
        </w:rPr>
        <w:t>充电电流检测</w:t>
      </w:r>
    </w:p>
    <w:p w14:paraId="022B985A">
      <w:pPr>
        <w:pStyle w:val="2"/>
        <w:spacing w:line="242" w:lineRule="auto"/>
      </w:pPr>
    </w:p>
    <w:p w14:paraId="77F3FC62">
      <w:pPr>
        <w:pStyle w:val="2"/>
        <w:spacing w:line="242" w:lineRule="auto"/>
      </w:pPr>
    </w:p>
    <w:p w14:paraId="6383EE5F">
      <w:pPr>
        <w:pStyle w:val="2"/>
        <w:spacing w:line="242" w:lineRule="auto"/>
      </w:pPr>
    </w:p>
    <w:p w14:paraId="3630D06A">
      <w:pPr>
        <w:spacing w:before="66" w:line="215" w:lineRule="auto"/>
        <w:ind w:left="176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5、高压测试</w:t>
      </w:r>
    </w:p>
    <w:p w14:paraId="3F632790">
      <w:pPr>
        <w:spacing w:line="264" w:lineRule="exact"/>
        <w:ind w:left="67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2"/>
          <w:position w:val="2"/>
          <w:sz w:val="20"/>
          <w:szCs w:val="20"/>
        </w:rPr>
        <w:t>8、</w:t>
      </w:r>
      <w:r>
        <w:rPr>
          <w:rFonts w:ascii="楷体" w:hAnsi="楷体" w:eastAsia="楷体" w:cs="楷体"/>
          <w:position w:val="2"/>
          <w:sz w:val="20"/>
          <w:szCs w:val="20"/>
        </w:rPr>
        <w:t>HI</w:t>
      </w:r>
      <w:r>
        <w:rPr>
          <w:rFonts w:ascii="楷体" w:hAnsi="楷体" w:eastAsia="楷体" w:cs="楷体"/>
          <w:spacing w:val="12"/>
          <w:position w:val="2"/>
          <w:sz w:val="20"/>
          <w:szCs w:val="20"/>
        </w:rPr>
        <w:t>、</w:t>
      </w:r>
      <w:r>
        <w:rPr>
          <w:rFonts w:ascii="楷体" w:hAnsi="楷体" w:eastAsia="楷体" w:cs="楷体"/>
          <w:position w:val="2"/>
          <w:sz w:val="20"/>
          <w:szCs w:val="20"/>
        </w:rPr>
        <w:t>LOW</w:t>
      </w:r>
    </w:p>
    <w:p w14:paraId="0FF0F050">
      <w:pPr>
        <w:spacing w:before="96"/>
      </w:pPr>
    </w:p>
    <w:p w14:paraId="5260B1FE">
      <w:pPr>
        <w:spacing w:before="96"/>
      </w:pPr>
    </w:p>
    <w:tbl>
      <w:tblPr>
        <w:tblStyle w:val="7"/>
        <w:tblW w:w="6215" w:type="dxa"/>
        <w:tblInd w:w="160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7"/>
        <w:gridCol w:w="2948"/>
      </w:tblGrid>
      <w:tr w14:paraId="49CE2AC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267" w:type="dxa"/>
            <w:vAlign w:val="top"/>
          </w:tcPr>
          <w:p w14:paraId="4F7B073D">
            <w:pPr>
              <w:pStyle w:val="8"/>
              <w:spacing w:line="233" w:lineRule="auto"/>
              <w:ind w:left="213"/>
            </w:pPr>
            <w:r>
              <w:rPr>
                <w:spacing w:val="5"/>
              </w:rPr>
              <w:t>6、电压下降</w:t>
            </w:r>
          </w:p>
        </w:tc>
        <w:tc>
          <w:tcPr>
            <w:tcW w:w="2948" w:type="dxa"/>
            <w:vAlign w:val="top"/>
          </w:tcPr>
          <w:p w14:paraId="44C968D9">
            <w:pPr>
              <w:rPr>
                <w:rFonts w:ascii="Arial"/>
                <w:sz w:val="21"/>
              </w:rPr>
            </w:pPr>
          </w:p>
        </w:tc>
      </w:tr>
      <w:tr w14:paraId="71663D9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3267" w:type="dxa"/>
            <w:vAlign w:val="top"/>
          </w:tcPr>
          <w:p w14:paraId="6659DE62">
            <w:pPr>
              <w:rPr>
                <w:rFonts w:ascii="Arial"/>
                <w:sz w:val="21"/>
              </w:rPr>
            </w:pPr>
          </w:p>
        </w:tc>
        <w:tc>
          <w:tcPr>
            <w:tcW w:w="2948" w:type="dxa"/>
            <w:vAlign w:val="top"/>
          </w:tcPr>
          <w:p w14:paraId="233FC828">
            <w:pPr>
              <w:pStyle w:val="8"/>
              <w:spacing w:before="115" w:line="238" w:lineRule="auto"/>
              <w:jc w:val="right"/>
            </w:pPr>
            <w:r>
              <w:rPr>
                <w:spacing w:val="8"/>
              </w:rPr>
              <w:t>9、不合格处理</w:t>
            </w:r>
          </w:p>
        </w:tc>
      </w:tr>
      <w:tr w14:paraId="0F31468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3267" w:type="dxa"/>
            <w:vAlign w:val="top"/>
          </w:tcPr>
          <w:p w14:paraId="564B2C00">
            <w:pPr>
              <w:pStyle w:val="8"/>
              <w:spacing w:before="216" w:line="233" w:lineRule="auto"/>
            </w:pPr>
            <w:r>
              <w:rPr>
                <w:spacing w:val="9"/>
              </w:rPr>
              <w:t>10、测试结果处理</w:t>
            </w:r>
          </w:p>
        </w:tc>
        <w:tc>
          <w:tcPr>
            <w:tcW w:w="2948" w:type="dxa"/>
            <w:vAlign w:val="top"/>
          </w:tcPr>
          <w:p w14:paraId="7F81102C">
            <w:pPr>
              <w:rPr>
                <w:rFonts w:ascii="Arial"/>
                <w:sz w:val="21"/>
              </w:rPr>
            </w:pPr>
          </w:p>
        </w:tc>
      </w:tr>
      <w:tr w14:paraId="187CFE2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3267" w:type="dxa"/>
            <w:vAlign w:val="top"/>
          </w:tcPr>
          <w:p w14:paraId="1438020D">
            <w:pPr>
              <w:rPr>
                <w:rFonts w:ascii="Arial"/>
                <w:sz w:val="21"/>
              </w:rPr>
            </w:pPr>
          </w:p>
        </w:tc>
        <w:tc>
          <w:tcPr>
            <w:tcW w:w="2948" w:type="dxa"/>
            <w:vAlign w:val="top"/>
          </w:tcPr>
          <w:p w14:paraId="4D9D3D13">
            <w:pPr>
              <w:pStyle w:val="8"/>
              <w:spacing w:before="120" w:line="265" w:lineRule="exact"/>
              <w:ind w:left="2067"/>
            </w:pPr>
            <w:r>
              <w:rPr>
                <w:spacing w:val="5"/>
                <w:position w:val="2"/>
              </w:rPr>
              <w:t>11、</w:t>
            </w:r>
            <w:r>
              <w:rPr>
                <w:position w:val="2"/>
              </w:rPr>
              <w:t>STOP</w:t>
            </w:r>
          </w:p>
        </w:tc>
      </w:tr>
      <w:tr w14:paraId="376D866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3267" w:type="dxa"/>
            <w:vAlign w:val="top"/>
          </w:tcPr>
          <w:p w14:paraId="422BB8D7">
            <w:pPr>
              <w:pStyle w:val="8"/>
              <w:spacing w:before="209" w:line="191" w:lineRule="auto"/>
              <w:ind w:left="208"/>
            </w:pPr>
            <w:r>
              <w:rPr>
                <w:spacing w:val="-7"/>
              </w:rPr>
              <w:t>12、测试结束</w:t>
            </w:r>
          </w:p>
        </w:tc>
        <w:tc>
          <w:tcPr>
            <w:tcW w:w="2948" w:type="dxa"/>
            <w:vAlign w:val="top"/>
          </w:tcPr>
          <w:p w14:paraId="2E5EC695">
            <w:pPr>
              <w:rPr>
                <w:rFonts w:ascii="Arial"/>
                <w:sz w:val="21"/>
              </w:rPr>
            </w:pPr>
          </w:p>
        </w:tc>
      </w:tr>
    </w:tbl>
    <w:p w14:paraId="3110297E">
      <w:pPr>
        <w:pStyle w:val="2"/>
      </w:pPr>
    </w:p>
    <w:p w14:paraId="37A30280">
      <w:pPr>
        <w:sectPr>
          <w:pgSz w:w="11906" w:h="16838"/>
          <w:pgMar w:top="1075" w:right="786" w:bottom="583" w:left="909" w:header="729" w:footer="345" w:gutter="0"/>
          <w:cols w:space="720" w:num="1"/>
        </w:sectPr>
      </w:pPr>
    </w:p>
    <w:p w14:paraId="7D3BF4BE">
      <w:pPr>
        <w:pStyle w:val="2"/>
        <w:spacing w:line="270" w:lineRule="auto"/>
      </w:pPr>
    </w:p>
    <w:p w14:paraId="42FF3925">
      <w:pPr>
        <w:pStyle w:val="2"/>
        <w:spacing w:line="270" w:lineRule="auto"/>
      </w:pPr>
    </w:p>
    <w:p w14:paraId="6461FA00">
      <w:pPr>
        <w:spacing w:line="2166" w:lineRule="exact"/>
        <w:ind w:firstLine="738"/>
      </w:pPr>
      <w:r>
        <w:rPr>
          <w:position w:val="-43"/>
        </w:rPr>
        <w:drawing>
          <wp:inline distT="0" distB="0" distL="0" distR="0">
            <wp:extent cx="5395595" cy="1375410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396031" cy="137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5F21F">
      <w:pPr>
        <w:spacing w:before="88" w:line="233" w:lineRule="auto"/>
        <w:ind w:left="40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仪器测试时序示意图</w:t>
      </w:r>
    </w:p>
    <w:p w14:paraId="3BA0DDAD">
      <w:pPr>
        <w:spacing w:before="134" w:line="241" w:lineRule="auto"/>
        <w:ind w:left="170"/>
        <w:outlineLvl w:val="0"/>
        <w:rPr>
          <w:rFonts w:ascii="楷体" w:hAnsi="楷体" w:eastAsia="楷体" w:cs="楷体"/>
          <w:sz w:val="23"/>
          <w:szCs w:val="23"/>
        </w:rPr>
      </w:pPr>
      <w:bookmarkStart w:id="65" w:name="bookmark97"/>
      <w:bookmarkEnd w:id="65"/>
      <w:r>
        <w:rPr>
          <w:rFonts w:ascii="楷体" w:hAnsi="楷体" w:eastAsia="楷体" w:cs="楷体"/>
          <w:spacing w:val="4"/>
          <w:sz w:val="23"/>
          <w:szCs w:val="23"/>
        </w:rPr>
        <w:t>4.7.1</w:t>
      </w:r>
      <w:r>
        <w:rPr>
          <w:rFonts w:ascii="楷体" w:hAnsi="楷体" w:eastAsia="楷体" w:cs="楷体"/>
          <w:spacing w:val="-37"/>
          <w:sz w:val="23"/>
          <w:szCs w:val="23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3"/>
          <w:szCs w:val="23"/>
        </w:rPr>
        <w:t>启动测试</w:t>
      </w:r>
    </w:p>
    <w:p w14:paraId="21C305B5">
      <w:pPr>
        <w:spacing w:before="103" w:line="228" w:lineRule="auto"/>
        <w:ind w:left="73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 xml:space="preserve">仪器在测试模式下，核对测试条件、被测件连接正确后，按下 </w:t>
      </w:r>
      <w:r>
        <w:rPr>
          <w:rFonts w:ascii="楷体" w:hAnsi="楷体" w:eastAsia="楷体" w:cs="楷体"/>
          <w:sz w:val="20"/>
          <w:szCs w:val="20"/>
        </w:rPr>
        <w:t>START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键即可启动测试</w:t>
      </w:r>
    </w:p>
    <w:p w14:paraId="6049F9CD">
      <w:pPr>
        <w:pStyle w:val="2"/>
        <w:spacing w:line="344" w:lineRule="auto"/>
      </w:pPr>
    </w:p>
    <w:p w14:paraId="27FF08A3">
      <w:pPr>
        <w:spacing w:before="75" w:line="234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2"/>
          <w:sz w:val="23"/>
          <w:szCs w:val="23"/>
        </w:rPr>
        <w:t>4.7.2</w:t>
      </w:r>
      <w:r>
        <w:rPr>
          <w:rFonts w:ascii="楷体" w:hAnsi="楷体" w:eastAsia="楷体" w:cs="楷体"/>
          <w:spacing w:val="-25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2"/>
          <w:sz w:val="23"/>
          <w:szCs w:val="23"/>
        </w:rPr>
        <w:t>电压上升</w:t>
      </w:r>
    </w:p>
    <w:p w14:paraId="5CA64B1B">
      <w:pPr>
        <w:spacing w:before="99" w:line="287" w:lineRule="auto"/>
        <w:ind w:left="704" w:right="475" w:firstLine="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有些被测件特性对电压的突变比较敏感，需要使用此功能。仪器开始输出时输出电压为零，开始电</w:t>
      </w:r>
      <w:r>
        <w:rPr>
          <w:rFonts w:ascii="楷体" w:hAnsi="楷体" w:eastAsia="楷体" w:cs="楷体"/>
          <w:spacing w:val="9"/>
          <w:sz w:val="20"/>
          <w:szCs w:val="20"/>
        </w:rPr>
        <w:t>压输出时，仪器会以 0.1S为单位控制输出电</w:t>
      </w:r>
      <w:r>
        <w:rPr>
          <w:rFonts w:ascii="楷体" w:hAnsi="楷体" w:eastAsia="楷体" w:cs="楷体"/>
          <w:spacing w:val="8"/>
          <w:sz w:val="20"/>
          <w:szCs w:val="20"/>
        </w:rPr>
        <w:t>压上步进升，步进升压值根据测试电压和电压上升时间</w:t>
      </w:r>
      <w:r>
        <w:rPr>
          <w:rFonts w:ascii="楷体" w:hAnsi="楷体" w:eastAsia="楷体" w:cs="楷体"/>
          <w:spacing w:val="5"/>
          <w:sz w:val="20"/>
          <w:szCs w:val="20"/>
        </w:rPr>
        <w:t>确定(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ΔV =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V /(10 *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S)）。如果关闭电压上升时间（</w:t>
      </w:r>
      <w:r>
        <w:rPr>
          <w:rFonts w:ascii="楷体" w:hAnsi="楷体" w:eastAsia="楷体" w:cs="楷体"/>
          <w:sz w:val="20"/>
          <w:szCs w:val="20"/>
        </w:rPr>
        <w:t>RISE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）默认电压上升时间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0.1秒自动加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入测试时间，使测试时间最小值为 0.2S。此值太小可能引起 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或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升压判定出错，请注意。</w:t>
      </w:r>
    </w:p>
    <w:p w14:paraId="13001C1B">
      <w:pPr>
        <w:pStyle w:val="2"/>
        <w:spacing w:line="352" w:lineRule="auto"/>
      </w:pPr>
    </w:p>
    <w:p w14:paraId="2DDFDB93">
      <w:pPr>
        <w:spacing w:before="75" w:line="232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 xml:space="preserve">4.7.3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</w:rPr>
        <w:t>升压判定</w:t>
      </w:r>
    </w:p>
    <w:p w14:paraId="03C58043">
      <w:pPr>
        <w:spacing w:before="108" w:line="229" w:lineRule="auto"/>
        <w:ind w:left="7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电压上升过程中是否启动电流上限判定功能开关，主要</w:t>
      </w:r>
      <w:r>
        <w:rPr>
          <w:rFonts w:ascii="楷体" w:hAnsi="楷体" w:eastAsia="楷体" w:cs="楷体"/>
          <w:spacing w:val="6"/>
          <w:sz w:val="20"/>
          <w:szCs w:val="20"/>
        </w:rPr>
        <w:t>用来避免测试误判。</w:t>
      </w:r>
    </w:p>
    <w:p w14:paraId="2B1D4118">
      <w:pPr>
        <w:spacing w:before="50" w:line="278" w:lineRule="auto"/>
        <w:ind w:left="712" w:right="603" w:firstLine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测试分布电容小时，电容的充电电流比较小不会引起电流有明显变化的情况下，打开升压判定可以</w:t>
      </w:r>
      <w:r>
        <w:rPr>
          <w:rFonts w:ascii="楷体" w:hAnsi="楷体" w:eastAsia="楷体" w:cs="楷体"/>
          <w:spacing w:val="7"/>
          <w:sz w:val="20"/>
          <w:szCs w:val="20"/>
        </w:rPr>
        <w:t>及早的发现被测件性能不良情况，减少元件过流损坏</w:t>
      </w:r>
      <w:r>
        <w:rPr>
          <w:rFonts w:ascii="楷体" w:hAnsi="楷体" w:eastAsia="楷体" w:cs="楷体"/>
          <w:spacing w:val="6"/>
          <w:sz w:val="20"/>
          <w:szCs w:val="20"/>
        </w:rPr>
        <w:t>几率。</w:t>
      </w:r>
    </w:p>
    <w:p w14:paraId="3E807AD4">
      <w:pPr>
        <w:spacing w:before="17" w:line="295" w:lineRule="auto"/>
        <w:ind w:left="712" w:right="603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分步电容大时，电压上升过程中电容会有一个充电过程，此时的电流可能远远大于设定的被测电流上限，如果打开升压判定，则会引起超上限误判。如果必要可以打开短路阙值调低短路灵敏度，提</w:t>
      </w:r>
      <w:r>
        <w:rPr>
          <w:rFonts w:ascii="楷体" w:hAnsi="楷体" w:eastAsia="楷体" w:cs="楷体"/>
          <w:spacing w:val="6"/>
          <w:sz w:val="20"/>
          <w:szCs w:val="20"/>
        </w:rPr>
        <w:t>高充电电流</w:t>
      </w:r>
    </w:p>
    <w:p w14:paraId="1D53D699">
      <w:pPr>
        <w:pStyle w:val="2"/>
        <w:spacing w:line="350" w:lineRule="auto"/>
      </w:pPr>
    </w:p>
    <w:p w14:paraId="2BF3FBBD">
      <w:pPr>
        <w:spacing w:before="75" w:line="235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3"/>
          <w:sz w:val="23"/>
          <w:szCs w:val="23"/>
        </w:rPr>
        <w:t>4.7.4</w:t>
      </w:r>
      <w:r>
        <w:rPr>
          <w:rFonts w:ascii="楷体" w:hAnsi="楷体" w:eastAsia="楷体" w:cs="楷体"/>
          <w:spacing w:val="-3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3"/>
          <w:sz w:val="23"/>
          <w:szCs w:val="23"/>
        </w:rPr>
        <w:t>高压测试</w:t>
      </w:r>
    </w:p>
    <w:p w14:paraId="7C184035">
      <w:pPr>
        <w:spacing w:before="107" w:line="256" w:lineRule="auto"/>
        <w:ind w:left="713" w:right="603" w:hanging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对被测件进行高压测试。此时应该可以保证测试电路正确，测试结果不会受一些特殊的附带参数影</w:t>
      </w:r>
      <w:r>
        <w:rPr>
          <w:rFonts w:ascii="楷体" w:hAnsi="楷体" w:eastAsia="楷体" w:cs="楷体"/>
          <w:spacing w:val="6"/>
          <w:sz w:val="20"/>
          <w:szCs w:val="20"/>
        </w:rPr>
        <w:t>响，显示内容是测试需要的实际耐电压电流。</w:t>
      </w:r>
    </w:p>
    <w:p w14:paraId="04701203">
      <w:pPr>
        <w:pStyle w:val="2"/>
        <w:spacing w:line="398" w:lineRule="auto"/>
      </w:pPr>
    </w:p>
    <w:p w14:paraId="2DC7DCD1">
      <w:pPr>
        <w:spacing w:before="76" w:line="233" w:lineRule="auto"/>
        <w:ind w:left="134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>4.7.5</w:t>
      </w:r>
      <w:r>
        <w:rPr>
          <w:rFonts w:ascii="楷体" w:hAnsi="楷体" w:eastAsia="楷体" w:cs="楷体"/>
          <w:spacing w:val="-42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5"/>
          <w:sz w:val="23"/>
          <w:szCs w:val="23"/>
        </w:rPr>
        <w:t>测试电压下降</w:t>
      </w:r>
    </w:p>
    <w:p w14:paraId="2BE9D494">
      <w:pPr>
        <w:spacing w:before="121" w:line="276" w:lineRule="auto"/>
        <w:ind w:left="701" w:right="358" w:firstLine="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同测试电压上升，是被测件的特性决定。高压测试结束电压下降时，</w:t>
      </w:r>
      <w:r>
        <w:rPr>
          <w:rFonts w:ascii="楷体" w:hAnsi="楷体" w:eastAsia="楷体" w:cs="楷体"/>
          <w:spacing w:val="7"/>
          <w:sz w:val="20"/>
          <w:szCs w:val="20"/>
        </w:rPr>
        <w:t>仪器会以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0.1S为单位控制输出电压下降（直流电压不会随控制电压下降</w:t>
      </w:r>
      <w:r>
        <w:rPr>
          <w:rFonts w:ascii="楷体" w:hAnsi="楷体" w:eastAsia="楷体" w:cs="楷体"/>
          <w:spacing w:val="11"/>
          <w:sz w:val="20"/>
          <w:szCs w:val="20"/>
        </w:rPr>
        <w:t>），</w:t>
      </w:r>
      <w:r>
        <w:rPr>
          <w:rFonts w:ascii="楷体" w:hAnsi="楷体" w:eastAsia="楷体" w:cs="楷体"/>
          <w:spacing w:val="7"/>
          <w:sz w:val="20"/>
          <w:szCs w:val="20"/>
        </w:rPr>
        <w:t>步进降压值根据测试电压和电压上升时间确定( ΔV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=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-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V /(10*S)）。如果关闭电压下降时间（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）默认电压下降时间为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0.1秒。此时仪器以不作测</w:t>
      </w:r>
      <w:r>
        <w:rPr>
          <w:rFonts w:ascii="楷体" w:hAnsi="楷体" w:eastAsia="楷体" w:cs="楷体"/>
          <w:spacing w:val="9"/>
          <w:sz w:val="20"/>
          <w:szCs w:val="20"/>
        </w:rPr>
        <w:t>试比较判定，数据仅供参考。电压下降结束，仪器会将</w:t>
      </w:r>
      <w:r>
        <w:rPr>
          <w:rFonts w:ascii="楷体" w:hAnsi="楷体" w:eastAsia="楷体" w:cs="楷体"/>
          <w:spacing w:val="8"/>
          <w:sz w:val="20"/>
          <w:szCs w:val="20"/>
        </w:rPr>
        <w:t>测试电路连接为交流耐电压模式，此时被测</w:t>
      </w:r>
    </w:p>
    <w:p w14:paraId="4F5458EC">
      <w:pPr>
        <w:spacing w:before="22" w:line="233" w:lineRule="auto"/>
        <w:ind w:left="7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件如果有直流电压降通过仪器交流回路放电。</w:t>
      </w:r>
    </w:p>
    <w:p w14:paraId="5BFDD206">
      <w:pPr>
        <w:spacing w:before="260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6"/>
          <w:sz w:val="23"/>
          <w:szCs w:val="23"/>
        </w:rPr>
        <w:t>4.7.6</w:t>
      </w:r>
      <w:r>
        <w:rPr>
          <w:rFonts w:ascii="楷体" w:hAnsi="楷体" w:eastAsia="楷体" w:cs="楷体"/>
          <w:spacing w:val="-46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6"/>
          <w:sz w:val="23"/>
          <w:szCs w:val="23"/>
        </w:rPr>
        <w:t>地线电流检测功能</w:t>
      </w:r>
    </w:p>
    <w:p w14:paraId="4DF841C4">
      <w:pPr>
        <w:spacing w:before="99" w:line="258" w:lineRule="auto"/>
        <w:ind w:left="570" w:right="737" w:firstLine="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地线电流检测是检测流过仪器外壳的电流，防止触电。当高压输出时，有电流从电压输出端经过人</w:t>
      </w:r>
      <w:r>
        <w:rPr>
          <w:rFonts w:ascii="楷体" w:hAnsi="楷体" w:eastAsia="楷体" w:cs="楷体"/>
          <w:spacing w:val="6"/>
          <w:sz w:val="20"/>
          <w:szCs w:val="20"/>
        </w:rPr>
        <w:t>体回流到仪器外壳，可能引起非常严重的后果。</w:t>
      </w:r>
    </w:p>
    <w:p w14:paraId="328822EA">
      <w:pPr>
        <w:spacing w:before="38" w:line="237" w:lineRule="auto"/>
        <w:ind w:left="56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仪器的地线电流检测判断电路响应说明：</w:t>
      </w:r>
    </w:p>
    <w:p w14:paraId="3A2D34AE">
      <w:pPr>
        <w:spacing w:line="237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44" w:header="729" w:footer="345" w:gutter="0"/>
          <w:cols w:space="720" w:num="1"/>
        </w:sectPr>
      </w:pPr>
    </w:p>
    <w:p w14:paraId="00307887">
      <w:pPr>
        <w:pStyle w:val="2"/>
        <w:spacing w:line="368" w:lineRule="auto"/>
      </w:pPr>
    </w:p>
    <w:p w14:paraId="2410D149">
      <w:pPr>
        <w:spacing w:before="65" w:line="227" w:lineRule="auto"/>
        <w:ind w:left="583"/>
        <w:outlineLvl w:val="0"/>
        <w:rPr>
          <w:rFonts w:ascii="楷体" w:hAnsi="楷体" w:eastAsia="楷体" w:cs="楷体"/>
          <w:sz w:val="20"/>
          <w:szCs w:val="20"/>
        </w:rPr>
      </w:pPr>
      <w:bookmarkStart w:id="66" w:name="bookmark98"/>
      <w:bookmarkEnd w:id="66"/>
      <w:r>
        <w:rPr>
          <w:rFonts w:ascii="楷体" w:hAnsi="楷体" w:eastAsia="楷体" w:cs="楷体"/>
          <w:position w:val="1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sz w:val="20"/>
          <w:szCs w:val="20"/>
        </w:rPr>
        <w:t>当地线电流检测启用，地线电流大于 0.45</w:t>
      </w:r>
      <w:r>
        <w:rPr>
          <w:rFonts w:ascii="楷体" w:hAnsi="楷体" w:eastAsia="楷体" w:cs="楷体"/>
          <w:sz w:val="20"/>
          <w:szCs w:val="20"/>
        </w:rPr>
        <w:t>mA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判断为地线电流超限。</w:t>
      </w:r>
    </w:p>
    <w:p w14:paraId="0FAA0C11">
      <w:pPr>
        <w:spacing w:before="54" w:line="227" w:lineRule="auto"/>
        <w:ind w:left="5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1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当判断触电时仪器会在 0.3S内结束高压输出，退出测试状态。</w:t>
      </w:r>
      <w:r>
        <w:rPr>
          <w:rFonts w:ascii="楷体" w:hAnsi="楷体" w:eastAsia="楷体" w:cs="楷体"/>
          <w:spacing w:val="6"/>
          <w:sz w:val="20"/>
          <w:szCs w:val="20"/>
        </w:rPr>
        <w:t>并显示（</w:t>
      </w:r>
      <w:r>
        <w:rPr>
          <w:rFonts w:ascii="楷体" w:hAnsi="楷体" w:eastAsia="楷体" w:cs="楷体"/>
          <w:sz w:val="20"/>
          <w:szCs w:val="20"/>
        </w:rPr>
        <w:t>GFI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）。</w:t>
      </w:r>
    </w:p>
    <w:p w14:paraId="4024604B">
      <w:pPr>
        <w:spacing w:before="82" w:line="227" w:lineRule="auto"/>
        <w:ind w:left="5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注：仪器瞬间输出电流可能大于 30</w:t>
      </w:r>
      <w:r>
        <w:rPr>
          <w:rFonts w:ascii="楷体" w:hAnsi="楷体" w:eastAsia="楷体" w:cs="楷体"/>
          <w:sz w:val="20"/>
          <w:szCs w:val="20"/>
        </w:rPr>
        <w:t>mA</w:t>
      </w:r>
      <w:r>
        <w:rPr>
          <w:rFonts w:ascii="楷体" w:hAnsi="楷体" w:eastAsia="楷体" w:cs="楷体"/>
          <w:spacing w:val="7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，如果确实是触电的话，可能会引起操作人员昏迷</w:t>
      </w:r>
      <w:r>
        <w:rPr>
          <w:rFonts w:ascii="楷体" w:hAnsi="楷体" w:eastAsia="楷体" w:cs="楷体"/>
          <w:spacing w:val="5"/>
          <w:sz w:val="20"/>
          <w:szCs w:val="20"/>
        </w:rPr>
        <w:t>或死亡。</w:t>
      </w:r>
    </w:p>
    <w:p w14:paraId="561DDA91">
      <w:pPr>
        <w:spacing w:before="61" w:line="230" w:lineRule="auto"/>
        <w:ind w:left="5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所以在产品允许的情况下建议开启地线电流检测使用。</w:t>
      </w:r>
    </w:p>
    <w:p w14:paraId="13427F52">
      <w:pPr>
        <w:spacing w:before="214" w:line="234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4"/>
          <w:sz w:val="23"/>
          <w:szCs w:val="23"/>
        </w:rPr>
        <w:t>4.7.7</w:t>
      </w:r>
      <w:r>
        <w:rPr>
          <w:rFonts w:ascii="楷体" w:hAnsi="楷体" w:eastAsia="楷体" w:cs="楷体"/>
          <w:spacing w:val="-21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4"/>
          <w:sz w:val="23"/>
          <w:szCs w:val="23"/>
        </w:rPr>
        <w:t>电流超限与电弧侦测功能</w:t>
      </w:r>
    </w:p>
    <w:p w14:paraId="256AF333">
      <w:pPr>
        <w:spacing w:before="96" w:line="238" w:lineRule="auto"/>
        <w:ind w:left="5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电流超限分类：电流下限、电流上限、电流超限、电弧侦测。</w:t>
      </w:r>
    </w:p>
    <w:p w14:paraId="3E15DD5C">
      <w:pPr>
        <w:spacing w:before="70" w:line="274" w:lineRule="auto"/>
        <w:ind w:left="987" w:right="844" w:hanging="4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0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6"/>
          <w:sz w:val="20"/>
          <w:szCs w:val="20"/>
        </w:rPr>
        <w:t>电流下限判断（</w:t>
      </w:r>
      <w:r>
        <w:rPr>
          <w:rFonts w:ascii="楷体" w:hAnsi="楷体" w:eastAsia="楷体" w:cs="楷体"/>
          <w:spacing w:val="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LOW</w:t>
      </w:r>
      <w:r>
        <w:rPr>
          <w:rFonts w:ascii="楷体" w:hAnsi="楷体" w:eastAsia="楷体" w:cs="楷体"/>
          <w:spacing w:val="-2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4"/>
          <w:sz w:val="20"/>
          <w:szCs w:val="20"/>
        </w:rPr>
        <w:t>）：</w:t>
      </w:r>
      <w:r>
        <w:rPr>
          <w:rFonts w:ascii="楷体" w:hAnsi="楷体" w:eastAsia="楷体" w:cs="楷体"/>
          <w:spacing w:val="6"/>
          <w:sz w:val="20"/>
          <w:szCs w:val="20"/>
        </w:rPr>
        <w:t>一般做为测试低端断开判断使用。当仪器</w:t>
      </w:r>
      <w:r>
        <w:rPr>
          <w:rFonts w:ascii="楷体" w:hAnsi="楷体" w:eastAsia="楷体" w:cs="楷体"/>
          <w:spacing w:val="5"/>
          <w:sz w:val="20"/>
          <w:szCs w:val="20"/>
        </w:rPr>
        <w:t>测试设备时，设备肯定会有</w:t>
      </w:r>
      <w:r>
        <w:rPr>
          <w:rFonts w:ascii="楷体" w:hAnsi="楷体" w:eastAsia="楷体" w:cs="楷体"/>
          <w:spacing w:val="6"/>
          <w:sz w:val="20"/>
          <w:szCs w:val="20"/>
        </w:rPr>
        <w:t>一定的漏电流，当仪器测试的漏电流小于下限设定电流值时认为测试失败（没</w:t>
      </w:r>
      <w:r>
        <w:rPr>
          <w:rFonts w:ascii="楷体" w:hAnsi="楷体" w:eastAsia="楷体" w:cs="楷体"/>
          <w:spacing w:val="5"/>
          <w:sz w:val="20"/>
          <w:szCs w:val="20"/>
        </w:rPr>
        <w:t>有连接设备</w:t>
      </w:r>
      <w:r>
        <w:rPr>
          <w:rFonts w:ascii="楷体" w:hAnsi="楷体" w:eastAsia="楷体" w:cs="楷体"/>
          <w:spacing w:val="6"/>
          <w:sz w:val="20"/>
          <w:szCs w:val="20"/>
        </w:rPr>
        <w:t>），</w:t>
      </w:r>
    </w:p>
    <w:p w14:paraId="64720693">
      <w:pPr>
        <w:spacing w:before="25" w:line="274" w:lineRule="auto"/>
        <w:ind w:left="987" w:right="840" w:hanging="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如果被测元件本身漏电流很小则必须关闭此功能。超限时判断显示（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LOW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）,</w:t>
      </w:r>
      <w:r>
        <w:rPr>
          <w:rFonts w:ascii="楷体" w:hAnsi="楷体" w:eastAsia="楷体" w:cs="楷体"/>
          <w:spacing w:val="4"/>
          <w:sz w:val="20"/>
          <w:szCs w:val="20"/>
        </w:rPr>
        <w:t>仅测试模式</w:t>
      </w:r>
      <w:r>
        <w:rPr>
          <w:rFonts w:ascii="楷体" w:hAnsi="楷体" w:eastAsia="楷体" w:cs="楷体"/>
          <w:spacing w:val="3"/>
          <w:sz w:val="20"/>
          <w:szCs w:val="20"/>
        </w:rPr>
        <w:t>此判定有效，定时采样，速率为</w:t>
      </w:r>
      <w:r>
        <w:rPr>
          <w:rFonts w:ascii="楷体" w:hAnsi="楷体" w:eastAsia="楷体" w:cs="楷体"/>
          <w:spacing w:val="5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每次。</w:t>
      </w:r>
    </w:p>
    <w:p w14:paraId="37103D0E">
      <w:pPr>
        <w:spacing w:before="50" w:line="227" w:lineRule="auto"/>
        <w:ind w:left="5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3"/>
          <w:sz w:val="20"/>
          <w:szCs w:val="20"/>
        </w:rPr>
        <w:drawing>
          <wp:inline distT="0" distB="0" distL="0" distR="0">
            <wp:extent cx="88265" cy="88265"/>
            <wp:effectExtent l="0" t="0" r="0" b="0"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8396" cy="8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4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6"/>
          <w:sz w:val="20"/>
          <w:szCs w:val="20"/>
        </w:rPr>
        <w:t>电流上限判断(</w:t>
      </w:r>
      <w:r>
        <w:rPr>
          <w:rFonts w:ascii="楷体" w:hAnsi="楷体" w:eastAsia="楷体" w:cs="楷体"/>
          <w:sz w:val="20"/>
          <w:szCs w:val="20"/>
        </w:rPr>
        <w:t>HIGH</w:t>
      </w:r>
      <w:r>
        <w:rPr>
          <w:rFonts w:ascii="楷体" w:hAnsi="楷体" w:eastAsia="楷体" w:cs="楷体"/>
          <w:spacing w:val="6"/>
          <w:sz w:val="20"/>
          <w:szCs w:val="20"/>
        </w:rPr>
        <w:t>)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：最常用的测试电流超限判断。当仪器测试设备时，设备肯定会有一定的</w:t>
      </w:r>
    </w:p>
    <w:p w14:paraId="15179B55">
      <w:pPr>
        <w:spacing w:before="54" w:line="322" w:lineRule="auto"/>
        <w:ind w:left="899" w:right="921" w:firstLine="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漏电流，当仪器测试的漏电流大于上限设定电流值时，认为设备耐电压阻抗不够</w:t>
      </w:r>
      <w:r>
        <w:rPr>
          <w:rFonts w:ascii="楷体" w:hAnsi="楷体" w:eastAsia="楷体" w:cs="楷体"/>
          <w:spacing w:val="6"/>
          <w:sz w:val="20"/>
          <w:szCs w:val="20"/>
        </w:rPr>
        <w:t>测试失败。超</w:t>
      </w:r>
      <w:r>
        <w:rPr>
          <w:rFonts w:ascii="楷体" w:hAnsi="楷体" w:eastAsia="楷体" w:cs="楷体"/>
          <w:spacing w:val="2"/>
          <w:sz w:val="20"/>
          <w:szCs w:val="20"/>
        </w:rPr>
        <w:t>限时判断显示（</w:t>
      </w:r>
      <w:r>
        <w:rPr>
          <w:rFonts w:ascii="楷体" w:hAnsi="楷体" w:eastAsia="楷体" w:cs="楷体"/>
          <w:sz w:val="20"/>
          <w:szCs w:val="20"/>
        </w:rPr>
        <w:t>HI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），</w:t>
      </w:r>
      <w:r>
        <w:rPr>
          <w:rFonts w:ascii="楷体" w:hAnsi="楷体" w:eastAsia="楷体" w:cs="楷体"/>
          <w:spacing w:val="2"/>
          <w:sz w:val="20"/>
          <w:szCs w:val="20"/>
        </w:rPr>
        <w:t>定时采样，速率为</w:t>
      </w:r>
      <w:r>
        <w:rPr>
          <w:rFonts w:ascii="楷体" w:hAnsi="楷体" w:eastAsia="楷体" w:cs="楷体"/>
          <w:spacing w:val="6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每次。</w:t>
      </w:r>
    </w:p>
    <w:p w14:paraId="29FAC5AF">
      <w:pPr>
        <w:spacing w:before="1" w:line="226" w:lineRule="auto"/>
        <w:ind w:left="4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3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0092" cy="11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电流极限判定：电流采样判断较慢，绝缘崩溃时电流变化较快采样</w:t>
      </w:r>
      <w:r>
        <w:rPr>
          <w:rFonts w:ascii="楷体" w:hAnsi="楷体" w:eastAsia="楷体" w:cs="楷体"/>
          <w:spacing w:val="6"/>
          <w:sz w:val="20"/>
          <w:szCs w:val="20"/>
        </w:rPr>
        <w:t>电路无法及时作出反映，而</w:t>
      </w:r>
    </w:p>
    <w:p w14:paraId="614CD6EF">
      <w:pPr>
        <w:spacing w:before="55" w:line="287" w:lineRule="auto"/>
        <w:ind w:left="906" w:right="409" w:hanging="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电流峰值超过了仪器允许的输出范围，则会触发此类超限判断，超限时判断显示（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SHORT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）。</w:t>
      </w:r>
      <w:r>
        <w:rPr>
          <w:rFonts w:ascii="楷体" w:hAnsi="楷体" w:eastAsia="楷体" w:cs="楷体"/>
          <w:spacing w:val="5"/>
          <w:sz w:val="20"/>
          <w:szCs w:val="20"/>
        </w:rPr>
        <w:t>由于此类电流超极限后数据无法采集，此时系统输出的结果为：电流超限前</w:t>
      </w:r>
      <w:r>
        <w:rPr>
          <w:rFonts w:ascii="楷体" w:hAnsi="楷体" w:eastAsia="楷体" w:cs="楷体"/>
          <w:spacing w:val="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7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内的测试结</w:t>
      </w:r>
    </w:p>
    <w:p w14:paraId="49F7180B">
      <w:pPr>
        <w:spacing w:before="9" w:line="227" w:lineRule="auto"/>
        <w:ind w:left="8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果。电流极限值为仪器允许输出电流的两倍</w:t>
      </w:r>
      <w:r>
        <w:rPr>
          <w:rFonts w:ascii="楷体" w:hAnsi="楷体" w:eastAsia="楷体" w:cs="楷体"/>
          <w:spacing w:val="7"/>
          <w:sz w:val="20"/>
          <w:szCs w:val="20"/>
        </w:rPr>
        <w:t>，（</w:t>
      </w:r>
      <w:r>
        <w:rPr>
          <w:rFonts w:ascii="楷体" w:hAnsi="楷体" w:eastAsia="楷体" w:cs="楷体"/>
          <w:spacing w:val="4"/>
          <w:sz w:val="20"/>
          <w:szCs w:val="20"/>
        </w:rPr>
        <w:t>相对交流为峰值的</w:t>
      </w:r>
      <w:r>
        <w:rPr>
          <w:rFonts w:ascii="楷体" w:hAnsi="楷体" w:eastAsia="楷体" w:cs="楷体"/>
          <w:spacing w:val="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1.5倍）。下降时间无效，</w:t>
      </w:r>
    </w:p>
    <w:p w14:paraId="7DFA0A5D">
      <w:pPr>
        <w:spacing w:before="73" w:line="226" w:lineRule="auto"/>
        <w:ind w:left="4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3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0092" cy="11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2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1"/>
          <w:sz w:val="20"/>
          <w:szCs w:val="20"/>
        </w:rPr>
        <w:t>此判定不可屏蔽。</w:t>
      </w:r>
    </w:p>
    <w:p w14:paraId="5473747C">
      <w:pPr>
        <w:spacing w:before="94" w:line="284" w:lineRule="auto"/>
        <w:ind w:left="889" w:right="819" w:firstLine="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电弧侦测（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6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0"/>
          <w:sz w:val="20"/>
          <w:szCs w:val="20"/>
        </w:rPr>
        <w:t>）：</w:t>
      </w:r>
      <w:r>
        <w:rPr>
          <w:rFonts w:ascii="楷体" w:hAnsi="楷体" w:eastAsia="楷体" w:cs="楷体"/>
          <w:spacing w:val="5"/>
          <w:sz w:val="20"/>
          <w:szCs w:val="20"/>
        </w:rPr>
        <w:t>是面向线圈类元件测量的一个很实用的功能，它测试的是高压测试回路中，</w:t>
      </w:r>
      <w:r>
        <w:rPr>
          <w:rFonts w:ascii="楷体" w:hAnsi="楷体" w:eastAsia="楷体" w:cs="楷体"/>
          <w:spacing w:val="7"/>
          <w:sz w:val="20"/>
          <w:szCs w:val="20"/>
        </w:rPr>
        <w:t>有局部电路瞬间放电引起的局部电流震荡。由于叠加在正常的测试电流上，突变时间较短，以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上的普通电流检测电路无法响应电流变化作出合适的判断。电弧侦测电路滤除了正常电</w:t>
      </w:r>
      <w:r>
        <w:rPr>
          <w:rFonts w:ascii="楷体" w:hAnsi="楷体" w:eastAsia="楷体" w:cs="楷体"/>
          <w:spacing w:val="5"/>
          <w:sz w:val="20"/>
          <w:szCs w:val="20"/>
        </w:rPr>
        <w:t>流值，</w:t>
      </w:r>
    </w:p>
    <w:p w14:paraId="178AC1C6">
      <w:pPr>
        <w:spacing w:before="13" w:line="286" w:lineRule="auto"/>
        <w:ind w:left="889" w:right="1019" w:hanging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只处理高速的电流脉冲变化。由于低通滤波和电弧的大小本身带有随机性，此功能只能大概估计局部打火的程度。由于电流超限后无法采集数据，此时的输出结果为合格时的最后一次测试</w:t>
      </w:r>
      <w:r>
        <w:rPr>
          <w:rFonts w:ascii="楷体" w:hAnsi="楷体" w:eastAsia="楷体" w:cs="楷体"/>
          <w:spacing w:val="8"/>
          <w:sz w:val="20"/>
          <w:szCs w:val="20"/>
        </w:rPr>
        <w:t>结果，超限时判断显示（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8"/>
          <w:sz w:val="20"/>
          <w:szCs w:val="20"/>
        </w:rPr>
        <w:t>）。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6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电流为测试为定性分析，量的大小和测试环境、</w:t>
      </w:r>
      <w:r>
        <w:rPr>
          <w:rFonts w:ascii="楷体" w:hAnsi="楷体" w:eastAsia="楷体" w:cs="楷体"/>
          <w:spacing w:val="5"/>
          <w:sz w:val="20"/>
          <w:szCs w:val="20"/>
        </w:rPr>
        <w:t>测试线分布等等影响随机性很大，使用时注意。</w:t>
      </w:r>
    </w:p>
    <w:p w14:paraId="4E2839C2">
      <w:pPr>
        <w:pStyle w:val="2"/>
        <w:spacing w:line="377" w:lineRule="auto"/>
      </w:pPr>
    </w:p>
    <w:p w14:paraId="4764E38B">
      <w:pPr>
        <w:spacing w:line="1882" w:lineRule="exact"/>
        <w:ind w:firstLine="2216"/>
      </w:pPr>
      <w:r>
        <w:rPr>
          <w:position w:val="-37"/>
        </w:rPr>
        <w:drawing>
          <wp:inline distT="0" distB="0" distL="0" distR="0">
            <wp:extent cx="3618230" cy="1195070"/>
            <wp:effectExtent l="0" t="0" r="0" b="0"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618661" cy="119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22072">
      <w:pPr>
        <w:spacing w:before="297" w:line="232" w:lineRule="auto"/>
        <w:ind w:left="2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电流超限判断和电弧侦测的频率响应比对</w:t>
      </w:r>
      <w:r>
        <w:rPr>
          <w:rFonts w:ascii="楷体" w:hAnsi="楷体" w:eastAsia="楷体" w:cs="楷体"/>
          <w:spacing w:val="6"/>
          <w:sz w:val="20"/>
          <w:szCs w:val="20"/>
        </w:rPr>
        <w:t>：（</w:t>
      </w:r>
      <w:r>
        <w:rPr>
          <w:rFonts w:ascii="楷体" w:hAnsi="楷体" w:eastAsia="楷体" w:cs="楷体"/>
          <w:spacing w:val="5"/>
          <w:sz w:val="20"/>
          <w:szCs w:val="20"/>
        </w:rPr>
        <w:t>见上图）</w:t>
      </w:r>
    </w:p>
    <w:p w14:paraId="5FCE7854">
      <w:pPr>
        <w:spacing w:before="29" w:line="282" w:lineRule="auto"/>
        <w:ind w:left="531" w:right="1435" w:hanging="3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2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0088" cy="11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9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图中 A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区：为电流采样显示电路频响。因为要滤除电源频率的纹波</w:t>
      </w:r>
      <w:r>
        <w:rPr>
          <w:rFonts w:ascii="楷体" w:hAnsi="楷体" w:eastAsia="楷体" w:cs="楷体"/>
          <w:spacing w:val="-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→</w:t>
      </w:r>
      <w:r>
        <w:rPr>
          <w:rFonts w:ascii="楷体" w:hAnsi="楷体" w:eastAsia="楷体" w:cs="楷体"/>
          <w:sz w:val="20"/>
          <w:szCs w:val="20"/>
        </w:rPr>
        <w:t>AD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采样→</w:t>
      </w:r>
      <w:r>
        <w:rPr>
          <w:rFonts w:ascii="楷体" w:hAnsi="楷体" w:eastAsia="楷体" w:cs="楷体"/>
          <w:spacing w:val="4"/>
          <w:sz w:val="20"/>
          <w:szCs w:val="20"/>
        </w:rPr>
        <w:t>计算测试结果</w:t>
      </w:r>
      <w:r>
        <w:rPr>
          <w:rFonts w:ascii="楷体" w:hAnsi="楷体" w:eastAsia="楷体" w:cs="楷体"/>
          <w:spacing w:val="6"/>
          <w:sz w:val="20"/>
          <w:szCs w:val="20"/>
        </w:rPr>
        <w:t>→分析电流是否超过设定限制。测试电流范围内，脉宽大于</w:t>
      </w:r>
      <w:r>
        <w:rPr>
          <w:rFonts w:ascii="楷体" w:hAnsi="楷体" w:eastAsia="楷体" w:cs="楷体"/>
          <w:spacing w:val="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100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7F0280CE">
      <w:pPr>
        <w:spacing w:before="2" w:line="286" w:lineRule="auto"/>
        <w:ind w:left="529" w:right="1307" w:hanging="3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0088" cy="11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9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图中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B 区：电流快速响应电路。它只滤除高频干扰的信号→电压峰值比较→过流峰</w:t>
      </w:r>
      <w:r>
        <w:rPr>
          <w:rFonts w:ascii="楷体" w:hAnsi="楷体" w:eastAsia="楷体" w:cs="楷体"/>
          <w:spacing w:val="1"/>
          <w:sz w:val="20"/>
          <w:szCs w:val="20"/>
        </w:rPr>
        <w:t>值信号锁定，</w:t>
      </w:r>
      <w:r>
        <w:rPr>
          <w:rFonts w:ascii="楷体" w:hAnsi="楷体" w:eastAsia="楷体" w:cs="楷体"/>
          <w:spacing w:val="6"/>
          <w:sz w:val="20"/>
          <w:szCs w:val="20"/>
        </w:rPr>
        <w:t>只做极限判断。大于仪器允许输出电流，脉宽大于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。</w:t>
      </w:r>
    </w:p>
    <w:p w14:paraId="318075C8">
      <w:pPr>
        <w:spacing w:line="285" w:lineRule="auto"/>
        <w:ind w:left="547" w:right="1348" w:hanging="3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-1"/>
          <w:sz w:val="20"/>
          <w:szCs w:val="20"/>
        </w:rPr>
        <w:drawing>
          <wp:inline distT="0" distB="0" distL="0" distR="0">
            <wp:extent cx="120015" cy="118745"/>
            <wp:effectExtent l="0" t="0" r="0" b="0"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0088" cy="11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pacing w:val="9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图中C 区：电弧侦测电路。电弧侦测电路只采样电流中发生突变的幅值，信号高通滤除</w:t>
      </w:r>
      <w:r>
        <w:rPr>
          <w:rFonts w:ascii="楷体" w:hAnsi="楷体" w:eastAsia="楷体" w:cs="楷体"/>
          <w:spacing w:val="5"/>
          <w:sz w:val="20"/>
          <w:szCs w:val="20"/>
        </w:rPr>
        <w:t>低频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→</w:t>
      </w:r>
      <w:r>
        <w:rPr>
          <w:rFonts w:ascii="楷体" w:hAnsi="楷体" w:eastAsia="楷体" w:cs="楷体"/>
          <w:spacing w:val="6"/>
          <w:sz w:val="20"/>
          <w:szCs w:val="20"/>
        </w:rPr>
        <w:t>电压峰值比较→脉冲锁定。在设定值附近的电流突变沿，脉冲宽度约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uS</w:t>
      </w:r>
      <w:r>
        <w:rPr>
          <w:rFonts w:ascii="楷体" w:hAnsi="楷体" w:eastAsia="楷体" w:cs="楷体"/>
          <w:spacing w:val="6"/>
          <w:sz w:val="20"/>
          <w:szCs w:val="20"/>
        </w:rPr>
        <w:t>-1</w:t>
      </w:r>
      <w:r>
        <w:rPr>
          <w:rFonts w:ascii="楷体" w:hAnsi="楷体" w:eastAsia="楷体" w:cs="楷体"/>
          <w:sz w:val="20"/>
          <w:szCs w:val="20"/>
        </w:rPr>
        <w:t>mS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1137B861">
      <w:pPr>
        <w:spacing w:before="90" w:line="236" w:lineRule="auto"/>
        <w:ind w:left="21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3"/>
          <w:sz w:val="23"/>
          <w:szCs w:val="23"/>
        </w:rPr>
        <w:t>4.7.8不合格判断</w:t>
      </w:r>
    </w:p>
    <w:p w14:paraId="127368A3">
      <w:pPr>
        <w:spacing w:before="104" w:line="256" w:lineRule="auto"/>
        <w:ind w:left="798" w:right="1165" w:hanging="3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1、测试时电流超过仪器可以承受的最大输出电流，或者仪器发现有安全</w:t>
      </w:r>
      <w:r>
        <w:rPr>
          <w:rFonts w:ascii="楷体" w:hAnsi="楷体" w:eastAsia="楷体" w:cs="楷体"/>
          <w:spacing w:val="6"/>
          <w:sz w:val="20"/>
          <w:szCs w:val="20"/>
        </w:rPr>
        <w:t>隐患的状态出现，仪器会立即切断测试回路的电压，等待仪器软件查询出错原因后判断不</w:t>
      </w:r>
      <w:r>
        <w:rPr>
          <w:rFonts w:ascii="楷体" w:hAnsi="楷体" w:eastAsia="楷体" w:cs="楷体"/>
          <w:spacing w:val="5"/>
          <w:sz w:val="20"/>
          <w:szCs w:val="20"/>
        </w:rPr>
        <w:t>合格。</w:t>
      </w:r>
    </w:p>
    <w:p w14:paraId="06483C5D">
      <w:pPr>
        <w:spacing w:before="50" w:line="253" w:lineRule="auto"/>
        <w:ind w:left="795" w:right="1208" w:hanging="3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2、如果测试结果超出测试项目设定的限制，仪器都会判断被测件不合格。并立即停止当前测试，</w:t>
      </w:r>
      <w:r>
        <w:rPr>
          <w:rFonts w:ascii="楷体" w:hAnsi="楷体" w:eastAsia="楷体" w:cs="楷体"/>
          <w:spacing w:val="5"/>
          <w:sz w:val="20"/>
          <w:szCs w:val="20"/>
        </w:rPr>
        <w:t>切断电压输出，进入测试结果不合格的处理程序。</w:t>
      </w:r>
    </w:p>
    <w:p w14:paraId="7016AD72">
      <w:pPr>
        <w:spacing w:before="111" w:line="175" w:lineRule="auto"/>
        <w:ind w:left="4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 xml:space="preserve">3、多步骤测试时。有一步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，总的测试结果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就是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36A9183D">
      <w:pPr>
        <w:spacing w:line="163" w:lineRule="auto"/>
        <w:ind w:left="5158"/>
        <w:rPr>
          <w:rFonts w:ascii="楷体" w:hAnsi="楷体" w:eastAsia="楷体" w:cs="楷体"/>
          <w:sz w:val="17"/>
          <w:szCs w:val="17"/>
        </w:rPr>
      </w:pPr>
      <w:r>
        <w:rPr>
          <w:rFonts w:ascii="楷体" w:hAnsi="楷体" w:eastAsia="楷体" w:cs="楷体"/>
          <w:spacing w:val="1"/>
          <w:sz w:val="17"/>
          <w:szCs w:val="17"/>
        </w:rPr>
        <w:t>39</w:t>
      </w:r>
    </w:p>
    <w:p w14:paraId="54FF9A44">
      <w:pPr>
        <w:spacing w:line="163" w:lineRule="auto"/>
        <w:rPr>
          <w:rFonts w:ascii="楷体" w:hAnsi="楷体" w:eastAsia="楷体" w:cs="楷体"/>
          <w:sz w:val="17"/>
          <w:szCs w:val="17"/>
        </w:rPr>
        <w:sectPr>
          <w:pgSz w:w="11906" w:h="16838"/>
          <w:pgMar w:top="1075" w:right="786" w:bottom="396" w:left="717" w:header="729" w:footer="0" w:gutter="0"/>
          <w:cols w:space="720" w:num="1"/>
        </w:sectPr>
      </w:pPr>
    </w:p>
    <w:p w14:paraId="34B3130E">
      <w:pPr>
        <w:pStyle w:val="2"/>
        <w:spacing w:line="325" w:lineRule="auto"/>
      </w:pPr>
    </w:p>
    <w:p w14:paraId="33FB1710">
      <w:pPr>
        <w:spacing w:before="75" w:line="233" w:lineRule="auto"/>
        <w:ind w:left="94"/>
        <w:outlineLvl w:val="0"/>
        <w:rPr>
          <w:rFonts w:ascii="楷体" w:hAnsi="楷体" w:eastAsia="楷体" w:cs="楷体"/>
          <w:sz w:val="23"/>
          <w:szCs w:val="23"/>
        </w:rPr>
      </w:pPr>
      <w:bookmarkStart w:id="67" w:name="bookmark48"/>
      <w:bookmarkEnd w:id="67"/>
      <w:r>
        <w:rPr>
          <w:rFonts w:ascii="楷体" w:hAnsi="楷体" w:eastAsia="楷体" w:cs="楷体"/>
          <w:spacing w:val="7"/>
          <w:sz w:val="23"/>
          <w:szCs w:val="23"/>
        </w:rPr>
        <w:t>4.7.9测试结果处理</w:t>
      </w:r>
    </w:p>
    <w:p w14:paraId="2098C076">
      <w:pPr>
        <w:spacing w:before="108" w:line="229" w:lineRule="auto"/>
        <w:ind w:left="4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如果测试过程出现超限，判断为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5"/>
          <w:sz w:val="20"/>
          <w:szCs w:val="20"/>
        </w:rPr>
        <w:t>)。多步测试中出现</w:t>
      </w:r>
      <w:r>
        <w:rPr>
          <w:rFonts w:ascii="楷体" w:hAnsi="楷体" w:eastAsia="楷体" w:cs="楷体"/>
          <w:spacing w:val="3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则最终结果为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FAIL</w:t>
      </w:r>
      <w:r>
        <w:rPr>
          <w:rFonts w:ascii="楷体" w:hAnsi="楷体" w:eastAsia="楷体" w:cs="楷体"/>
          <w:spacing w:val="1"/>
          <w:position w:val="-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sz w:val="20"/>
          <w:szCs w:val="20"/>
        </w:rPr>
        <w:t>。</w:t>
      </w:r>
    </w:p>
    <w:p w14:paraId="14E43022">
      <w:pPr>
        <w:spacing w:before="40" w:line="294" w:lineRule="auto"/>
        <w:ind w:left="504" w:right="1019" w:hanging="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有多测试项目，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11"/>
          <w:sz w:val="20"/>
          <w:szCs w:val="20"/>
        </w:rPr>
        <w:t>判断处理模式受系统的失败模式控制。否则</w:t>
      </w:r>
      <w:r>
        <w:rPr>
          <w:rFonts w:ascii="楷体" w:hAnsi="楷体" w:eastAsia="楷体" w:cs="楷体"/>
          <w:spacing w:val="10"/>
          <w:sz w:val="20"/>
          <w:szCs w:val="20"/>
        </w:rPr>
        <w:t>仪器会显示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10"/>
          <w:sz w:val="20"/>
          <w:szCs w:val="20"/>
        </w:rPr>
        <w:t>判断和类别（见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下图以 </w:t>
      </w:r>
      <w:r>
        <w:rPr>
          <w:rFonts w:ascii="楷体" w:hAnsi="楷体" w:eastAsia="楷体" w:cs="楷体"/>
          <w:sz w:val="20"/>
          <w:szCs w:val="20"/>
        </w:rPr>
        <w:t>HI</w:t>
      </w:r>
      <w:r>
        <w:rPr>
          <w:rFonts w:ascii="楷体" w:hAnsi="楷体" w:eastAsia="楷体" w:cs="楷体"/>
          <w:spacing w:val="6"/>
          <w:sz w:val="20"/>
          <w:szCs w:val="20"/>
        </w:rPr>
        <w:t>为例），等待用户处理。</w:t>
      </w:r>
    </w:p>
    <w:p w14:paraId="53021EC4">
      <w:pPr>
        <w:spacing w:before="25" w:line="229" w:lineRule="auto"/>
        <w:ind w:left="5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测试结束后，没有不合格标记，测试结果判断为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(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"/>
          <w:sz w:val="20"/>
          <w:szCs w:val="20"/>
        </w:rPr>
        <w:t>)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768706D8">
      <w:pPr>
        <w:tabs>
          <w:tab w:val="left" w:pos="9792"/>
        </w:tabs>
        <w:spacing w:before="27" w:line="308" w:lineRule="auto"/>
        <w:ind w:left="496" w:right="598" w:firstLine="1"/>
        <w:jc w:val="both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判断处理模式受 </w:t>
      </w:r>
      <w:r>
        <w:rPr>
          <w:rFonts w:ascii="楷体" w:hAnsi="楷体" w:eastAsia="楷体" w:cs="楷体"/>
          <w:sz w:val="20"/>
          <w:szCs w:val="20"/>
        </w:rPr>
        <w:t>SYSTEM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的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HOLD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控制，然后准备启动下步测量或退回测试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等待状态。</w:t>
      </w:r>
      <w:r>
        <w:rPr>
          <w:rFonts w:ascii="楷体" w:hAnsi="楷体" w:eastAsia="楷体" w:cs="楷体"/>
          <w:sz w:val="20"/>
          <w:szCs w:val="20"/>
        </w:rPr>
        <w:t xml:space="preserve"> HANDLER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9"/>
          <w:sz w:val="20"/>
          <w:szCs w:val="20"/>
        </w:rPr>
        <w:t>信号输出受控制模式控制。选择</w:t>
      </w:r>
      <w:r>
        <w:rPr>
          <w:rFonts w:ascii="楷体" w:hAnsi="楷体" w:eastAsia="楷体" w:cs="楷体"/>
          <w:spacing w:val="99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FILE</w:t>
      </w:r>
      <w:r>
        <w:rPr>
          <w:rFonts w:ascii="楷体" w:hAnsi="楷体" w:eastAsia="楷体" w:cs="楷体"/>
          <w:spacing w:val="8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9"/>
          <w:sz w:val="20"/>
          <w:szCs w:val="20"/>
        </w:rPr>
        <w:t>模式，那么只有整个文件测试结束才会输出测试</w:t>
      </w:r>
      <w:r>
        <w:rPr>
          <w:rFonts w:ascii="楷体" w:hAnsi="楷体" w:eastAsia="楷体" w:cs="楷体"/>
          <w:sz w:val="20"/>
          <w:szCs w:val="20"/>
        </w:rPr>
        <w:tab/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结果。 </w:t>
      </w:r>
      <w:r>
        <w:rPr>
          <w:rFonts w:ascii="楷体" w:hAnsi="楷体" w:eastAsia="楷体" w:cs="楷体"/>
          <w:position w:val="-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模式则每步都会控制接口输出相应信号。</w:t>
      </w:r>
    </w:p>
    <w:p w14:paraId="1BCCF7CD">
      <w:pPr>
        <w:spacing w:before="232" w:line="228" w:lineRule="auto"/>
        <w:ind w:left="4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从此状态开始到下一个步骤开始前，客户可以用软件查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询测试数据和结果</w:t>
      </w:r>
    </w:p>
    <w:p w14:paraId="10EFA16A">
      <w:pPr>
        <w:spacing w:line="214" w:lineRule="exact"/>
      </w:pPr>
    </w:p>
    <w:tbl>
      <w:tblPr>
        <w:tblStyle w:val="7"/>
        <w:tblW w:w="7542" w:type="dxa"/>
        <w:tblInd w:w="1269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325"/>
        <w:gridCol w:w="1203"/>
        <w:gridCol w:w="959"/>
        <w:gridCol w:w="1647"/>
        <w:gridCol w:w="307"/>
        <w:gridCol w:w="218"/>
        <w:gridCol w:w="834"/>
        <w:gridCol w:w="84"/>
      </w:tblGrid>
      <w:tr w14:paraId="25EF23B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965" w:type="dxa"/>
            <w:vMerge w:val="restart"/>
            <w:tcBorders>
              <w:bottom w:val="nil"/>
            </w:tcBorders>
            <w:shd w:val="clear" w:color="auto" w:fill="C9CACB"/>
            <w:vAlign w:val="top"/>
          </w:tcPr>
          <w:p w14:paraId="47382B89">
            <w:pPr>
              <w:pStyle w:val="8"/>
              <w:spacing w:before="175" w:line="241" w:lineRule="auto"/>
              <w:ind w:left="228"/>
              <w:rPr>
                <w:sz w:val="23"/>
                <w:szCs w:val="23"/>
              </w:rPr>
            </w:pPr>
            <w:r>
              <w:rPr>
                <w:color w:val="F08300"/>
                <w:sz w:val="23"/>
                <w:szCs w:val="23"/>
              </w:rPr>
              <w:t>测量</w:t>
            </w:r>
          </w:p>
        </w:tc>
        <w:tc>
          <w:tcPr>
            <w:tcW w:w="1325" w:type="dxa"/>
            <w:vMerge w:val="restart"/>
            <w:tcBorders>
              <w:bottom w:val="nil"/>
            </w:tcBorders>
            <w:vAlign w:val="top"/>
          </w:tcPr>
          <w:p w14:paraId="43457627">
            <w:pPr>
              <w:pStyle w:val="8"/>
              <w:spacing w:before="186" w:line="235" w:lineRule="auto"/>
              <w:ind w:left="217"/>
              <w:rPr>
                <w:sz w:val="23"/>
                <w:szCs w:val="23"/>
              </w:rPr>
            </w:pPr>
            <w:r>
              <w:rPr>
                <w:color w:val="231916"/>
                <w:spacing w:val="6"/>
                <w:sz w:val="23"/>
                <w:szCs w:val="23"/>
              </w:rPr>
              <w:t>参数设置</w:t>
            </w:r>
          </w:p>
        </w:tc>
        <w:tc>
          <w:tcPr>
            <w:tcW w:w="1203" w:type="dxa"/>
            <w:vMerge w:val="restart"/>
            <w:tcBorders>
              <w:bottom w:val="nil"/>
            </w:tcBorders>
            <w:vAlign w:val="top"/>
          </w:tcPr>
          <w:p w14:paraId="16228434">
            <w:pPr>
              <w:pStyle w:val="8"/>
              <w:spacing w:before="187" w:line="231" w:lineRule="auto"/>
              <w:ind w:left="167"/>
              <w:rPr>
                <w:sz w:val="23"/>
                <w:szCs w:val="23"/>
              </w:rPr>
            </w:pPr>
            <w:r>
              <w:rPr>
                <w:color w:val="231916"/>
                <w:spacing w:val="-1"/>
                <w:sz w:val="23"/>
                <w:szCs w:val="23"/>
              </w:rPr>
              <w:t>系统设置</w:t>
            </w:r>
          </w:p>
        </w:tc>
        <w:tc>
          <w:tcPr>
            <w:tcW w:w="959" w:type="dxa"/>
            <w:vMerge w:val="restart"/>
            <w:tcBorders>
              <w:bottom w:val="nil"/>
            </w:tcBorders>
            <w:vAlign w:val="top"/>
          </w:tcPr>
          <w:p w14:paraId="1E9BCBD9">
            <w:pPr>
              <w:pStyle w:val="8"/>
              <w:spacing w:before="175" w:line="236" w:lineRule="auto"/>
              <w:ind w:left="228"/>
              <w:rPr>
                <w:sz w:val="23"/>
                <w:szCs w:val="23"/>
              </w:rPr>
            </w:pPr>
            <w:r>
              <w:rPr>
                <w:color w:val="231916"/>
                <w:sz w:val="23"/>
                <w:szCs w:val="23"/>
              </w:rPr>
              <w:t>文件</w:t>
            </w:r>
          </w:p>
        </w:tc>
        <w:tc>
          <w:tcPr>
            <w:tcW w:w="1954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 w14:paraId="48BD04E1">
            <w:pPr>
              <w:rPr>
                <w:rFonts w:ascii="Arial"/>
                <w:sz w:val="21"/>
              </w:rPr>
            </w:pPr>
          </w:p>
        </w:tc>
        <w:tc>
          <w:tcPr>
            <w:tcW w:w="1136" w:type="dxa"/>
            <w:gridSpan w:val="3"/>
            <w:tcBorders>
              <w:left w:val="nil"/>
            </w:tcBorders>
            <w:vAlign w:val="top"/>
          </w:tcPr>
          <w:p w14:paraId="348407F0">
            <w:pPr>
              <w:rPr>
                <w:rFonts w:ascii="Arial"/>
                <w:sz w:val="21"/>
              </w:rPr>
            </w:pPr>
          </w:p>
        </w:tc>
      </w:tr>
      <w:tr w14:paraId="5E7CFE3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965" w:type="dxa"/>
            <w:vMerge w:val="continue"/>
            <w:tcBorders>
              <w:top w:val="nil"/>
            </w:tcBorders>
            <w:vAlign w:val="top"/>
          </w:tcPr>
          <w:p w14:paraId="07BB3441"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Merge w:val="continue"/>
            <w:tcBorders>
              <w:top w:val="nil"/>
            </w:tcBorders>
            <w:vAlign w:val="top"/>
          </w:tcPr>
          <w:p w14:paraId="7E980097">
            <w:pPr>
              <w:rPr>
                <w:rFonts w:ascii="Arial"/>
                <w:sz w:val="21"/>
              </w:rPr>
            </w:pPr>
          </w:p>
        </w:tc>
        <w:tc>
          <w:tcPr>
            <w:tcW w:w="1203" w:type="dxa"/>
            <w:vMerge w:val="continue"/>
            <w:tcBorders>
              <w:top w:val="nil"/>
            </w:tcBorders>
            <w:vAlign w:val="top"/>
          </w:tcPr>
          <w:p w14:paraId="7584841B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Merge w:val="continue"/>
            <w:tcBorders>
              <w:top w:val="nil"/>
            </w:tcBorders>
            <w:vAlign w:val="top"/>
          </w:tcPr>
          <w:p w14:paraId="2C3C1F77">
            <w:pPr>
              <w:rPr>
                <w:rFonts w:ascii="Arial"/>
                <w:sz w:val="21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33C5E41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2"/>
            <w:vAlign w:val="top"/>
          </w:tcPr>
          <w:p w14:paraId="0A40B4DA">
            <w:pPr>
              <w:pStyle w:val="8"/>
              <w:spacing w:before="83" w:line="161" w:lineRule="auto"/>
              <w:ind w:left="224"/>
              <w:rPr>
                <w:sz w:val="23"/>
                <w:szCs w:val="23"/>
              </w:rPr>
            </w:pPr>
            <w:r>
              <w:rPr>
                <w:color w:val="231916"/>
                <w:sz w:val="23"/>
                <w:szCs w:val="23"/>
              </w:rPr>
              <w:t>测量</w:t>
            </w:r>
          </w:p>
        </w:tc>
        <w:tc>
          <w:tcPr>
            <w:tcW w:w="84" w:type="dxa"/>
            <w:vAlign w:val="top"/>
          </w:tcPr>
          <w:p w14:paraId="6E808BB7">
            <w:pPr>
              <w:rPr>
                <w:rFonts w:ascii="Arial"/>
                <w:sz w:val="21"/>
              </w:rPr>
            </w:pPr>
          </w:p>
        </w:tc>
      </w:tr>
      <w:tr w14:paraId="5D8FFF3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2290" w:type="dxa"/>
            <w:gridSpan w:val="2"/>
            <w:tcBorders>
              <w:bottom w:val="nil"/>
              <w:right w:val="nil"/>
            </w:tcBorders>
            <w:vAlign w:val="top"/>
          </w:tcPr>
          <w:p w14:paraId="5D2481B3">
            <w:pPr>
              <w:pStyle w:val="8"/>
              <w:spacing w:before="39" w:line="187" w:lineRule="auto"/>
              <w:ind w:left="170"/>
              <w:rPr>
                <w:sz w:val="23"/>
                <w:szCs w:val="23"/>
              </w:rPr>
            </w:pPr>
            <w:r>
              <w:rPr>
                <w:color w:val="231916"/>
                <w:spacing w:val="2"/>
                <w:sz w:val="23"/>
                <w:szCs w:val="23"/>
              </w:rPr>
              <w:t>STEP</w:t>
            </w:r>
          </w:p>
          <w:p w14:paraId="4C7E5858">
            <w:pPr>
              <w:pStyle w:val="8"/>
              <w:spacing w:line="236" w:lineRule="auto"/>
              <w:ind w:left="272"/>
              <w:rPr>
                <w:sz w:val="23"/>
                <w:szCs w:val="23"/>
              </w:rPr>
            </w:pPr>
            <w:r>
              <w:rPr>
                <w:color w:val="231916"/>
                <w:spacing w:val="-2"/>
                <w:sz w:val="23"/>
                <w:szCs w:val="23"/>
              </w:rPr>
              <w:t>步骤：</w:t>
            </w:r>
            <w:r>
              <w:rPr>
                <w:color w:val="231916"/>
                <w:spacing w:val="34"/>
                <w:sz w:val="23"/>
                <w:szCs w:val="23"/>
              </w:rPr>
              <w:t xml:space="preserve"> </w:t>
            </w:r>
            <w:r>
              <w:rPr>
                <w:color w:val="231916"/>
                <w:spacing w:val="-2"/>
                <w:sz w:val="23"/>
                <w:szCs w:val="23"/>
              </w:rPr>
              <w:t>1/1</w:t>
            </w:r>
          </w:p>
          <w:p w14:paraId="46FEFF9F">
            <w:pPr>
              <w:pStyle w:val="8"/>
              <w:spacing w:before="110" w:line="239" w:lineRule="auto"/>
              <w:ind w:left="249"/>
              <w:rPr>
                <w:sz w:val="23"/>
                <w:szCs w:val="23"/>
              </w:rPr>
            </w:pPr>
            <w:r>
              <w:rPr>
                <w:color w:val="231916"/>
                <w:spacing w:val="-1"/>
                <w:sz w:val="23"/>
                <w:szCs w:val="23"/>
              </w:rPr>
              <w:t>模式：</w:t>
            </w:r>
            <w:r>
              <w:rPr>
                <w:color w:val="231916"/>
                <w:spacing w:val="43"/>
                <w:sz w:val="23"/>
                <w:szCs w:val="23"/>
              </w:rPr>
              <w:t xml:space="preserve"> </w:t>
            </w:r>
            <w:r>
              <w:rPr>
                <w:color w:val="231916"/>
                <w:spacing w:val="-1"/>
                <w:sz w:val="23"/>
                <w:szCs w:val="23"/>
              </w:rPr>
              <w:t>DC</w:t>
            </w:r>
          </w:p>
          <w:p w14:paraId="40D1D309">
            <w:pPr>
              <w:pStyle w:val="8"/>
              <w:spacing w:before="8" w:line="308" w:lineRule="exact"/>
              <w:ind w:left="278"/>
              <w:rPr>
                <w:sz w:val="23"/>
                <w:szCs w:val="23"/>
              </w:rPr>
            </w:pPr>
            <w:r>
              <w:rPr>
                <w:color w:val="231916"/>
                <w:spacing w:val="3"/>
                <w:position w:val="1"/>
                <w:sz w:val="23"/>
                <w:szCs w:val="23"/>
              </w:rPr>
              <w:t>电压：0.500</w:t>
            </w:r>
            <w:r>
              <w:rPr>
                <w:color w:val="231916"/>
                <w:position w:val="1"/>
                <w:sz w:val="23"/>
                <w:szCs w:val="23"/>
              </w:rPr>
              <w:t>KV</w:t>
            </w:r>
          </w:p>
          <w:p w14:paraId="28EA844D">
            <w:pPr>
              <w:pStyle w:val="8"/>
              <w:spacing w:before="22"/>
              <w:ind w:left="259"/>
              <w:rPr>
                <w:sz w:val="23"/>
                <w:szCs w:val="23"/>
              </w:rPr>
            </w:pPr>
            <w:r>
              <w:rPr>
                <w:color w:val="231916"/>
                <w:spacing w:val="6"/>
                <w:sz w:val="23"/>
                <w:szCs w:val="23"/>
              </w:rPr>
              <w:t>上限：9.999</w:t>
            </w:r>
            <w:r>
              <w:rPr>
                <w:color w:val="231916"/>
                <w:sz w:val="23"/>
                <w:szCs w:val="23"/>
              </w:rPr>
              <w:t>mA</w:t>
            </w:r>
          </w:p>
          <w:p w14:paraId="667A291C">
            <w:pPr>
              <w:pStyle w:val="8"/>
              <w:spacing w:before="91" w:line="239" w:lineRule="auto"/>
              <w:ind w:left="264"/>
              <w:rPr>
                <w:sz w:val="23"/>
                <w:szCs w:val="23"/>
              </w:rPr>
            </w:pPr>
            <w:r>
              <w:rPr>
                <w:color w:val="231916"/>
                <w:spacing w:val="8"/>
                <w:sz w:val="23"/>
                <w:szCs w:val="23"/>
              </w:rPr>
              <w:t>下限：</w:t>
            </w:r>
            <w:r>
              <w:rPr>
                <w:color w:val="231916"/>
                <w:sz w:val="23"/>
                <w:szCs w:val="23"/>
              </w:rPr>
              <w:t>OFF</w:t>
            </w:r>
          </w:p>
          <w:p w14:paraId="34C449F5">
            <w:pPr>
              <w:pStyle w:val="8"/>
              <w:spacing w:before="77" w:line="235" w:lineRule="auto"/>
              <w:ind w:left="271"/>
              <w:rPr>
                <w:sz w:val="23"/>
                <w:szCs w:val="23"/>
              </w:rPr>
            </w:pPr>
            <w:r>
              <w:rPr>
                <w:color w:val="231916"/>
                <w:spacing w:val="3"/>
                <w:sz w:val="23"/>
                <w:szCs w:val="23"/>
              </w:rPr>
              <w:t>时间：0.5s</w:t>
            </w:r>
          </w:p>
        </w:tc>
        <w:tc>
          <w:tcPr>
            <w:tcW w:w="3809" w:type="dxa"/>
            <w:gridSpan w:val="3"/>
            <w:tcBorders>
              <w:left w:val="nil"/>
              <w:bottom w:val="nil"/>
              <w:right w:val="nil"/>
            </w:tcBorders>
            <w:vAlign w:val="top"/>
          </w:tcPr>
          <w:p w14:paraId="1F4572B9">
            <w:pPr>
              <w:spacing w:line="275" w:lineRule="auto"/>
              <w:rPr>
                <w:rFonts w:ascii="Arial"/>
                <w:sz w:val="21"/>
              </w:rPr>
            </w:pPr>
          </w:p>
          <w:p w14:paraId="294D8E9C">
            <w:pPr>
              <w:pStyle w:val="8"/>
              <w:spacing w:before="153" w:line="186" w:lineRule="auto"/>
              <w:ind w:left="969"/>
              <w:rPr>
                <w:sz w:val="47"/>
                <w:szCs w:val="47"/>
              </w:rPr>
            </w:pPr>
            <w:r>
              <w:rPr>
                <w:color w:val="231916"/>
                <w:spacing w:val="5"/>
                <w:sz w:val="47"/>
                <w:szCs w:val="47"/>
              </w:rPr>
              <w:t>V:0.000</w:t>
            </w:r>
            <w:r>
              <w:rPr>
                <w:color w:val="231916"/>
                <w:sz w:val="47"/>
                <w:szCs w:val="47"/>
              </w:rPr>
              <w:t>KV</w:t>
            </w:r>
          </w:p>
          <w:p w14:paraId="75CB240A">
            <w:pPr>
              <w:pStyle w:val="8"/>
              <w:spacing w:before="8" w:line="234" w:lineRule="auto"/>
              <w:ind w:left="971" w:right="315" w:firstLine="59"/>
              <w:rPr>
                <w:sz w:val="47"/>
                <w:szCs w:val="47"/>
              </w:rPr>
            </w:pPr>
            <w:r>
              <w:rPr>
                <w:color w:val="231916"/>
                <w:spacing w:val="-6"/>
                <w:sz w:val="47"/>
                <w:szCs w:val="47"/>
              </w:rPr>
              <w:t>I:0.000mA</w:t>
            </w:r>
            <w:r>
              <w:rPr>
                <w:color w:val="231916"/>
                <w:sz w:val="47"/>
                <w:szCs w:val="47"/>
              </w:rPr>
              <w:t xml:space="preserve"> </w:t>
            </w:r>
            <w:r>
              <w:rPr>
                <w:color w:val="231916"/>
                <w:spacing w:val="-5"/>
                <w:sz w:val="47"/>
                <w:szCs w:val="47"/>
              </w:rPr>
              <w:t>T:</w:t>
            </w:r>
            <w:r>
              <w:rPr>
                <w:color w:val="231916"/>
                <w:spacing w:val="39"/>
                <w:sz w:val="47"/>
                <w:szCs w:val="47"/>
              </w:rPr>
              <w:t xml:space="preserve">  </w:t>
            </w:r>
            <w:r>
              <w:rPr>
                <w:color w:val="231916"/>
                <w:spacing w:val="-5"/>
                <w:sz w:val="47"/>
                <w:szCs w:val="47"/>
              </w:rPr>
              <w:t>0.0</w:t>
            </w:r>
            <w:r>
              <w:rPr>
                <w:color w:val="231916"/>
                <w:spacing w:val="61"/>
                <w:sz w:val="47"/>
                <w:szCs w:val="47"/>
              </w:rPr>
              <w:t xml:space="preserve">  </w:t>
            </w:r>
            <w:r>
              <w:rPr>
                <w:color w:val="231916"/>
                <w:spacing w:val="-5"/>
                <w:sz w:val="47"/>
                <w:szCs w:val="47"/>
              </w:rPr>
              <w:t>S</w:t>
            </w:r>
          </w:p>
        </w:tc>
        <w:tc>
          <w:tcPr>
            <w:tcW w:w="1443" w:type="dxa"/>
            <w:gridSpan w:val="4"/>
            <w:tcBorders>
              <w:left w:val="nil"/>
              <w:bottom w:val="nil"/>
            </w:tcBorders>
            <w:vAlign w:val="top"/>
          </w:tcPr>
          <w:p w14:paraId="7DADF286">
            <w:pPr>
              <w:spacing w:before="13"/>
            </w:pPr>
          </w:p>
          <w:p w14:paraId="33FADF26">
            <w:pPr>
              <w:spacing w:before="12"/>
            </w:pPr>
          </w:p>
          <w:tbl>
            <w:tblPr>
              <w:tblStyle w:val="7"/>
              <w:tblW w:w="1052" w:type="dxa"/>
              <w:tblInd w:w="319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2"/>
            </w:tblGrid>
            <w:tr w14:paraId="6D44511E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5" w:hRule="atLeast"/>
              </w:trPr>
              <w:tc>
                <w:tcPr>
                  <w:tcW w:w="1052" w:type="dxa"/>
                  <w:vAlign w:val="top"/>
                </w:tcPr>
                <w:p w14:paraId="7AEE55A0">
                  <w:pPr>
                    <w:pStyle w:val="8"/>
                    <w:spacing w:before="97" w:line="215" w:lineRule="auto"/>
                    <w:ind w:left="26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pacing w:val="6"/>
                      <w:sz w:val="23"/>
                      <w:szCs w:val="23"/>
                    </w:rPr>
                    <w:t>参数设置</w:t>
                  </w:r>
                </w:p>
              </w:tc>
            </w:tr>
          </w:tbl>
          <w:p w14:paraId="622CB8B3">
            <w:pPr>
              <w:spacing w:before="187"/>
            </w:pPr>
          </w:p>
          <w:tbl>
            <w:tblPr>
              <w:tblStyle w:val="7"/>
              <w:tblW w:w="1052" w:type="dxa"/>
              <w:tblInd w:w="319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2"/>
            </w:tblGrid>
            <w:tr w14:paraId="3FBE7FB0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5" w:hRule="atLeast"/>
              </w:trPr>
              <w:tc>
                <w:tcPr>
                  <w:tcW w:w="1052" w:type="dxa"/>
                  <w:vAlign w:val="top"/>
                </w:tcPr>
                <w:p w14:paraId="45238758">
                  <w:pPr>
                    <w:pStyle w:val="8"/>
                    <w:spacing w:before="82" w:line="227" w:lineRule="auto"/>
                    <w:ind w:left="56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pacing w:val="-1"/>
                      <w:sz w:val="23"/>
                      <w:szCs w:val="23"/>
                    </w:rPr>
                    <w:t>系统设置</w:t>
                  </w:r>
                </w:p>
              </w:tc>
            </w:tr>
          </w:tbl>
          <w:p w14:paraId="5846513C">
            <w:pPr>
              <w:spacing w:line="219" w:lineRule="exact"/>
            </w:pPr>
          </w:p>
          <w:tbl>
            <w:tblPr>
              <w:tblStyle w:val="7"/>
              <w:tblW w:w="1052" w:type="dxa"/>
              <w:tblInd w:w="319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52"/>
            </w:tblGrid>
            <w:tr w14:paraId="0099EB64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5" w:hRule="atLeast"/>
              </w:trPr>
              <w:tc>
                <w:tcPr>
                  <w:tcW w:w="1052" w:type="dxa"/>
                  <w:vAlign w:val="top"/>
                </w:tcPr>
                <w:p w14:paraId="5329CF9E">
                  <w:pPr>
                    <w:pStyle w:val="8"/>
                    <w:spacing w:before="70" w:line="236" w:lineRule="auto"/>
                    <w:ind w:left="316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z w:val="23"/>
                      <w:szCs w:val="23"/>
                    </w:rPr>
                    <w:t>文件</w:t>
                  </w:r>
                </w:p>
              </w:tc>
            </w:tr>
          </w:tbl>
          <w:p w14:paraId="701303F5">
            <w:pPr>
              <w:spacing w:line="29" w:lineRule="exact"/>
              <w:rPr>
                <w:rFonts w:ascii="Arial"/>
                <w:sz w:val="2"/>
              </w:rPr>
            </w:pPr>
          </w:p>
        </w:tc>
      </w:tr>
      <w:tr w14:paraId="635CED7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624" w:type="dxa"/>
            <w:gridSpan w:val="7"/>
            <w:tcBorders>
              <w:top w:val="nil"/>
              <w:right w:val="nil"/>
            </w:tcBorders>
            <w:vAlign w:val="top"/>
          </w:tcPr>
          <w:p w14:paraId="0716A90C">
            <w:pPr>
              <w:pStyle w:val="8"/>
              <w:spacing w:before="40" w:line="237" w:lineRule="auto"/>
              <w:ind w:left="253"/>
              <w:rPr>
                <w:sz w:val="23"/>
                <w:szCs w:val="23"/>
              </w:rPr>
            </w:pPr>
            <w:r>
              <w:rPr>
                <w:color w:val="231916"/>
                <w:spacing w:val="12"/>
                <w:sz w:val="23"/>
                <w:szCs w:val="23"/>
              </w:rPr>
              <w:t>判定：</w:t>
            </w:r>
            <w:r>
              <w:rPr>
                <w:color w:val="231916"/>
                <w:sz w:val="23"/>
                <w:szCs w:val="23"/>
              </w:rPr>
              <w:t>OFF</w:t>
            </w:r>
          </w:p>
          <w:p w14:paraId="215F4F99">
            <w:pPr>
              <w:spacing w:line="32" w:lineRule="exact"/>
            </w:pPr>
          </w:p>
          <w:tbl>
            <w:tblPr>
              <w:tblStyle w:val="7"/>
              <w:tblW w:w="6312" w:type="dxa"/>
              <w:tblInd w:w="281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312"/>
            </w:tblGrid>
            <w:tr w14:paraId="508E20C5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91" w:hRule="atLeast"/>
              </w:trPr>
              <w:tc>
                <w:tcPr>
                  <w:tcW w:w="6312" w:type="dxa"/>
                  <w:vAlign w:val="top"/>
                </w:tcPr>
                <w:p w14:paraId="5B1ABA00">
                  <w:pPr>
                    <w:pStyle w:val="8"/>
                    <w:spacing w:before="33" w:line="199" w:lineRule="auto"/>
                    <w:ind w:left="903"/>
                    <w:rPr>
                      <w:sz w:val="23"/>
                      <w:szCs w:val="23"/>
                    </w:rPr>
                  </w:pPr>
                  <w:r>
                    <w:rPr>
                      <w:color w:val="231916"/>
                      <w:sz w:val="23"/>
                      <w:szCs w:val="23"/>
                    </w:rPr>
                    <w:t>0%</w:t>
                  </w:r>
                  <w:r>
                    <w:rPr>
                      <w:color w:val="231916"/>
                      <w:spacing w:val="1"/>
                      <w:sz w:val="23"/>
                      <w:szCs w:val="23"/>
                    </w:rPr>
                    <w:t xml:space="preserve">                        </w:t>
                  </w:r>
                  <w:r>
                    <w:rPr>
                      <w:color w:val="231916"/>
                      <w:sz w:val="23"/>
                      <w:szCs w:val="23"/>
                    </w:rPr>
                    <w:t>0%</w:t>
                  </w:r>
                </w:p>
              </w:tc>
            </w:tr>
          </w:tbl>
          <w:p w14:paraId="4B1CF29E">
            <w:pPr>
              <w:spacing w:line="45" w:lineRule="exact"/>
              <w:rPr>
                <w:rFonts w:ascii="Arial"/>
                <w:sz w:val="3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</w:tcBorders>
            <w:vAlign w:val="top"/>
          </w:tcPr>
          <w:p w14:paraId="14BCD8B9">
            <w:pPr>
              <w:spacing w:line="224" w:lineRule="exact"/>
            </w:pPr>
          </w:p>
          <w:tbl>
            <w:tblPr>
              <w:tblStyle w:val="7"/>
              <w:tblW w:w="722" w:type="dxa"/>
              <w:tblInd w:w="169" w:type="dxa"/>
              <w:tblBorders>
                <w:top w:val="single" w:color="231916" w:sz="4" w:space="0"/>
                <w:left w:val="single" w:color="231916" w:sz="4" w:space="0"/>
                <w:bottom w:val="single" w:color="231916" w:sz="4" w:space="0"/>
                <w:right w:val="single" w:color="231916" w:sz="4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22"/>
            </w:tblGrid>
            <w:tr w14:paraId="13999FF9">
              <w:tblPrEx>
                <w:tblBorders>
                  <w:top w:val="single" w:color="231916" w:sz="4" w:space="0"/>
                  <w:left w:val="single" w:color="231916" w:sz="4" w:space="0"/>
                  <w:bottom w:val="single" w:color="231916" w:sz="4" w:space="0"/>
                  <w:right w:val="single" w:color="231916" w:sz="4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5" w:hRule="atLeast"/>
              </w:trPr>
              <w:tc>
                <w:tcPr>
                  <w:tcW w:w="722" w:type="dxa"/>
                  <w:vAlign w:val="top"/>
                </w:tcPr>
                <w:p w14:paraId="7D6A3B69"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 w14:paraId="211AA1B1">
            <w:pPr>
              <w:spacing w:line="105" w:lineRule="exact"/>
              <w:rPr>
                <w:rFonts w:ascii="Arial"/>
                <w:sz w:val="9"/>
              </w:rPr>
            </w:pPr>
          </w:p>
        </w:tc>
      </w:tr>
    </w:tbl>
    <w:p w14:paraId="5368B85C">
      <w:pPr>
        <w:pStyle w:val="2"/>
        <w:spacing w:line="437" w:lineRule="auto"/>
      </w:pPr>
    </w:p>
    <w:p w14:paraId="0B738385">
      <w:pPr>
        <w:spacing w:before="66" w:line="291" w:lineRule="exact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4.7.10</w:t>
      </w:r>
      <w:r>
        <w:rPr>
          <w:rFonts w:ascii="楷体" w:hAnsi="楷体" w:eastAsia="楷体" w:cs="楷体"/>
          <w:spacing w:val="8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position w:val="1"/>
          <w:sz w:val="20"/>
          <w:szCs w:val="20"/>
        </w:rPr>
        <w:t>STOP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-1"/>
          <w:position w:val="2"/>
          <w:sz w:val="20"/>
          <w:szCs w:val="20"/>
        </w:rPr>
        <w:t>（停止测量）</w:t>
      </w:r>
    </w:p>
    <w:p w14:paraId="1B015433">
      <w:pPr>
        <w:spacing w:before="105" w:line="229" w:lineRule="auto"/>
        <w:ind w:left="4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在整个测试过程中的任意状态按下</w:t>
      </w:r>
      <w:r>
        <w:rPr>
          <w:rFonts w:ascii="楷体" w:hAnsi="楷体" w:eastAsia="楷体" w:cs="楷体"/>
          <w:spacing w:val="7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STOP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键，仪器自动结束测试，  进入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测试结束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状态。再次按</w:t>
      </w:r>
    </w:p>
    <w:p w14:paraId="78342A51">
      <w:pPr>
        <w:spacing w:before="64" w:line="229" w:lineRule="auto"/>
        <w:ind w:left="44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 xml:space="preserve">下 </w:t>
      </w:r>
      <w:r>
        <w:rPr>
          <w:rFonts w:ascii="楷体" w:hAnsi="楷体" w:eastAsia="楷体" w:cs="楷体"/>
          <w:position w:val="-1"/>
          <w:sz w:val="20"/>
          <w:szCs w:val="20"/>
        </w:rPr>
        <w:t>STOP</w:t>
      </w:r>
      <w:r>
        <w:rPr>
          <w:rFonts w:ascii="楷体" w:hAnsi="楷体" w:eastAsia="楷体" w:cs="楷体"/>
          <w:spacing w:val="5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键，仪器将退回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测试等待</w:t>
      </w:r>
      <w:r>
        <w:rPr>
          <w:rFonts w:ascii="楷体" w:hAnsi="楷体" w:eastAsia="楷体" w:cs="楷体"/>
          <w:spacing w:val="8"/>
          <w:sz w:val="20"/>
          <w:szCs w:val="20"/>
        </w:rPr>
        <w:t>状态。停止测试时不会给出任何测试结果判断输出。</w:t>
      </w:r>
    </w:p>
    <w:p w14:paraId="4C6FC450">
      <w:pPr>
        <w:spacing w:before="62" w:line="229" w:lineRule="auto"/>
        <w:ind w:left="43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在测试结束状态，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客户可以用软件查询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STOP</w:t>
      </w:r>
      <w:r>
        <w:rPr>
          <w:rFonts w:ascii="楷体" w:hAnsi="楷体" w:eastAsia="楷体" w:cs="楷体"/>
          <w:spacing w:val="42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前得到的最后一个测试数据。</w:t>
      </w:r>
    </w:p>
    <w:p w14:paraId="69A30F6F">
      <w:pPr>
        <w:spacing w:line="229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726" w:header="729" w:footer="347" w:gutter="0"/>
          <w:cols w:space="720" w:num="1"/>
        </w:sectPr>
      </w:pPr>
    </w:p>
    <w:p w14:paraId="7776C5F4">
      <w:pPr>
        <w:pStyle w:val="2"/>
        <w:spacing w:line="329" w:lineRule="auto"/>
      </w:pPr>
    </w:p>
    <w:p w14:paraId="47B4DC94">
      <w:pPr>
        <w:spacing w:before="78" w:line="345" w:lineRule="exact"/>
        <w:ind w:left="10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3"/>
          <w:sz w:val="24"/>
          <w:szCs w:val="24"/>
        </w:rPr>
        <w:t>4.8</w:t>
      </w:r>
      <w:r>
        <w:rPr>
          <w:rFonts w:ascii="楷体" w:hAnsi="楷体" w:eastAsia="楷体" w:cs="楷体"/>
          <w:spacing w:val="-21"/>
          <w:sz w:val="24"/>
          <w:szCs w:val="24"/>
        </w:rPr>
        <w:t xml:space="preserve"> </w:t>
      </w:r>
      <w:r>
        <w:rPr>
          <w:rFonts w:ascii="楷体" w:hAnsi="楷体" w:eastAsia="楷体" w:cs="楷体"/>
          <w:position w:val="1"/>
          <w:sz w:val="24"/>
          <w:szCs w:val="24"/>
        </w:rPr>
        <w:t>HANDLER</w:t>
      </w:r>
      <w:r>
        <w:rPr>
          <w:rFonts w:ascii="楷体" w:hAnsi="楷体" w:eastAsia="楷体" w:cs="楷体"/>
          <w:spacing w:val="3"/>
          <w:position w:val="1"/>
          <w:sz w:val="24"/>
          <w:szCs w:val="24"/>
        </w:rPr>
        <w:t>和</w:t>
      </w:r>
      <w:r>
        <w:rPr>
          <w:rFonts w:ascii="楷体" w:hAnsi="楷体" w:eastAsia="楷体" w:cs="楷体"/>
          <w:position w:val="1"/>
          <w:sz w:val="24"/>
          <w:szCs w:val="24"/>
        </w:rPr>
        <w:t>SIGNAL</w:t>
      </w:r>
      <w:r>
        <w:rPr>
          <w:rFonts w:ascii="楷体" w:hAnsi="楷体" w:eastAsia="楷体" w:cs="楷体"/>
          <w:spacing w:val="-41"/>
          <w:position w:val="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3"/>
          <w:position w:val="2"/>
          <w:sz w:val="24"/>
          <w:szCs w:val="24"/>
        </w:rPr>
        <w:t>接口电路结构与使用</w:t>
      </w:r>
    </w:p>
    <w:p w14:paraId="74A58E4D">
      <w:pPr>
        <w:spacing w:before="92" w:line="236" w:lineRule="auto"/>
        <w:ind w:left="85"/>
        <w:outlineLvl w:val="3"/>
        <w:rPr>
          <w:rFonts w:ascii="楷体" w:hAnsi="楷体" w:eastAsia="楷体" w:cs="楷体"/>
          <w:sz w:val="20"/>
          <w:szCs w:val="20"/>
        </w:rPr>
      </w:pPr>
      <w:bookmarkStart w:id="68" w:name="bookmark49"/>
      <w:bookmarkEnd w:id="68"/>
      <w:r>
        <w:rPr>
          <w:rFonts w:ascii="楷体" w:hAnsi="楷体" w:eastAsia="楷体" w:cs="楷体"/>
          <w:spacing w:val="6"/>
          <w:sz w:val="20"/>
          <w:szCs w:val="20"/>
        </w:rPr>
        <w:t>4.8.1 控制接口原理</w:t>
      </w:r>
    </w:p>
    <w:p w14:paraId="574BF52C">
      <w:pPr>
        <w:spacing w:before="50" w:line="223" w:lineRule="auto"/>
        <w:ind w:left="878"/>
        <w:rPr>
          <w:rFonts w:ascii="楷体" w:hAnsi="楷体" w:eastAsia="楷体" w:cs="楷体"/>
          <w:sz w:val="18"/>
          <w:szCs w:val="18"/>
        </w:rPr>
      </w:pPr>
      <w:r>
        <w:rPr>
          <w:rFonts w:ascii="楷体" w:hAnsi="楷体" w:eastAsia="楷体" w:cs="楷体"/>
          <w:sz w:val="18"/>
          <w:szCs w:val="18"/>
        </w:rPr>
        <w:t>HANDLER和SIGNAL接口仪器内部原理，如下：</w:t>
      </w:r>
    </w:p>
    <w:p w14:paraId="4C01407B">
      <w:pPr>
        <w:spacing w:before="124" w:line="5621" w:lineRule="exact"/>
        <w:ind w:firstLine="1516"/>
      </w:pPr>
      <w:r>
        <w:rPr>
          <w:position w:val="-112"/>
        </w:rPr>
        <w:drawing>
          <wp:inline distT="0" distB="0" distL="0" distR="0">
            <wp:extent cx="4704715" cy="3569335"/>
            <wp:effectExtent l="0" t="0" r="0" b="0"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705212" cy="356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0B11C">
      <w:pPr>
        <w:spacing w:before="273" w:line="235" w:lineRule="auto"/>
        <w:ind w:left="25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HANDLER</w:t>
      </w:r>
      <w:r>
        <w:rPr>
          <w:rFonts w:ascii="楷体" w:hAnsi="楷体" w:eastAsia="楷体" w:cs="楷体"/>
          <w:spacing w:val="18"/>
          <w:sz w:val="20"/>
          <w:szCs w:val="20"/>
        </w:rPr>
        <w:t>、</w:t>
      </w:r>
      <w:r>
        <w:rPr>
          <w:rFonts w:ascii="楷体" w:hAnsi="楷体" w:eastAsia="楷体" w:cs="楷体"/>
          <w:sz w:val="20"/>
          <w:szCs w:val="20"/>
        </w:rPr>
        <w:t>SIGNAL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8"/>
          <w:sz w:val="20"/>
          <w:szCs w:val="20"/>
        </w:rPr>
        <w:t>接口结构与时序</w:t>
      </w:r>
    </w:p>
    <w:p w14:paraId="600F988D">
      <w:pPr>
        <w:spacing w:before="153" w:line="234" w:lineRule="auto"/>
        <w:ind w:left="110"/>
        <w:outlineLvl w:val="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color w:val="231916"/>
          <w:spacing w:val="-11"/>
          <w:sz w:val="24"/>
          <w:szCs w:val="24"/>
        </w:rPr>
        <w:t>说明：</w:t>
      </w:r>
    </w:p>
    <w:p w14:paraId="590C4CC6">
      <w:pPr>
        <w:spacing w:before="54" w:line="220" w:lineRule="auto"/>
        <w:ind w:left="1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1、 HANDLER接口：START、STOP、COM信号组成远程输入控制，开关输入闭合有效。</w:t>
      </w:r>
    </w:p>
    <w:p w14:paraId="5AA39A43">
      <w:pPr>
        <w:spacing w:before="67" w:line="238" w:lineRule="auto"/>
        <w:ind w:left="1889" w:right="557" w:hanging="17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z w:val="20"/>
          <w:szCs w:val="20"/>
        </w:rPr>
        <w:t>2、 HANDLER接口：TEST、PASS、FAIL信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号组成远程输出控制。开关输出闭合有效。TEST可以来作为高压启动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信号，或者仪器工作正常的脉冲信号。</w:t>
      </w:r>
    </w:p>
    <w:p w14:paraId="3FDE236C">
      <w:pPr>
        <w:spacing w:before="94" w:line="250" w:lineRule="auto"/>
        <w:ind w:left="1889" w:right="645" w:hanging="17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z w:val="20"/>
          <w:szCs w:val="20"/>
        </w:rPr>
        <w:t>3、 SIGNAL接口主要是提供多仪器联机测试时仪器选择信号（INTLOCK）,此信号单机默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认为短路，开路时禁</w:t>
      </w:r>
      <w:r>
        <w:rPr>
          <w:rFonts w:ascii="楷体" w:hAnsi="楷体" w:eastAsia="楷体" w:cs="楷体"/>
          <w:color w:val="231916"/>
          <w:spacing w:val="-5"/>
          <w:sz w:val="20"/>
          <w:szCs w:val="20"/>
        </w:rPr>
        <w:t>止本仪器启动高压输出。</w:t>
      </w:r>
    </w:p>
    <w:p w14:paraId="01536823">
      <w:pPr>
        <w:spacing w:before="61" w:line="236" w:lineRule="auto"/>
        <w:ind w:left="1896" w:right="522" w:hanging="17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z w:val="20"/>
          <w:szCs w:val="20"/>
        </w:rPr>
        <w:t>4、 SIGNAL接口另外提供大概输出电压为+24V的电源，输出电流小于 0.5A，配合HANDLER</w:t>
      </w:r>
      <w:r>
        <w:rPr>
          <w:rFonts w:ascii="楷体" w:hAnsi="楷体" w:eastAsia="楷体" w:cs="楷体"/>
          <w:color w:val="231916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接口控制信号,可用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驱动于指示灯、光电开关、小功率电磁阀等等。</w:t>
      </w:r>
    </w:p>
    <w:p w14:paraId="414C5D54">
      <w:pPr>
        <w:spacing w:before="114" w:line="228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-7"/>
          <w:sz w:val="20"/>
          <w:szCs w:val="20"/>
        </w:rPr>
        <w:t>（见下图）</w:t>
      </w:r>
    </w:p>
    <w:p w14:paraId="5CB18A87">
      <w:pPr>
        <w:pStyle w:val="2"/>
        <w:spacing w:line="285" w:lineRule="auto"/>
      </w:pPr>
    </w:p>
    <w:p w14:paraId="47FFB165">
      <w:pPr>
        <w:pStyle w:val="2"/>
        <w:spacing w:line="285" w:lineRule="auto"/>
      </w:pPr>
    </w:p>
    <w:p w14:paraId="0939D2F8">
      <w:pPr>
        <w:pStyle w:val="2"/>
        <w:spacing w:line="286" w:lineRule="auto"/>
      </w:pPr>
    </w:p>
    <w:p w14:paraId="1C95FF97">
      <w:pPr>
        <w:spacing w:before="1" w:line="2939" w:lineRule="exact"/>
        <w:ind w:firstLine="1434"/>
      </w:pPr>
      <w:r>
        <w:rPr>
          <w:position w:val="-58"/>
        </w:rPr>
        <w:drawing>
          <wp:inline distT="0" distB="0" distL="0" distR="0">
            <wp:extent cx="4993640" cy="1865630"/>
            <wp:effectExtent l="0" t="0" r="0" b="0"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993722" cy="186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FEEE7">
      <w:pPr>
        <w:spacing w:before="234" w:line="229" w:lineRule="auto"/>
        <w:ind w:left="334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HANDLER   SIGNAL</w:t>
      </w:r>
      <w:r>
        <w:rPr>
          <w:rFonts w:ascii="楷体" w:hAnsi="楷体" w:eastAsia="楷体" w:cs="楷体"/>
          <w:spacing w:val="5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接口后面板视图</w:t>
      </w:r>
      <w:r>
        <w:rPr>
          <w:rFonts w:ascii="楷体" w:hAnsi="楷体" w:eastAsia="楷体" w:cs="楷体"/>
          <w:spacing w:val="-5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(示意)</w:t>
      </w:r>
    </w:p>
    <w:p w14:paraId="424346EC">
      <w:pPr>
        <w:spacing w:line="229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786" w:bottom="583" w:left="912" w:header="729" w:footer="343" w:gutter="0"/>
          <w:cols w:space="720" w:num="1"/>
        </w:sectPr>
      </w:pPr>
    </w:p>
    <w:p w14:paraId="78F376AB">
      <w:pPr>
        <w:pStyle w:val="2"/>
        <w:spacing w:line="326" w:lineRule="auto"/>
      </w:pPr>
    </w:p>
    <w:p w14:paraId="11D96428">
      <w:pPr>
        <w:pStyle w:val="2"/>
        <w:spacing w:line="327" w:lineRule="auto"/>
      </w:pPr>
    </w:p>
    <w:p w14:paraId="54642699">
      <w:pPr>
        <w:spacing w:before="75" w:line="234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-1"/>
          <w:sz w:val="23"/>
          <w:szCs w:val="23"/>
        </w:rPr>
        <w:t>4.8.2 控制接口使用</w:t>
      </w:r>
    </w:p>
    <w:p w14:paraId="7B27851F">
      <w:pPr>
        <w:spacing w:before="95" w:line="229" w:lineRule="auto"/>
        <w:ind w:left="65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控制接口一般用来做远程控制和测试同步或指示。接口</w:t>
      </w:r>
      <w:r>
        <w:rPr>
          <w:rFonts w:ascii="楷体" w:hAnsi="楷体" w:eastAsia="楷体" w:cs="楷体"/>
          <w:spacing w:val="4"/>
          <w:sz w:val="20"/>
          <w:szCs w:val="20"/>
        </w:rPr>
        <w:t>外部连接如下：</w:t>
      </w:r>
    </w:p>
    <w:p w14:paraId="1A0630C4">
      <w:pPr>
        <w:spacing w:before="79" w:line="6181" w:lineRule="exact"/>
        <w:ind w:firstLine="1589"/>
      </w:pPr>
      <w:r>
        <w:rPr>
          <w:position w:val="-123"/>
        </w:rPr>
        <w:drawing>
          <wp:inline distT="0" distB="0" distL="0" distR="0">
            <wp:extent cx="4445635" cy="3924935"/>
            <wp:effectExtent l="0" t="0" r="0" b="0"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445988" cy="392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06D81">
      <w:pPr>
        <w:spacing w:before="101" w:line="231" w:lineRule="auto"/>
        <w:ind w:left="3693"/>
        <w:outlineLvl w:val="0"/>
        <w:rPr>
          <w:rFonts w:ascii="楷体" w:hAnsi="楷体" w:eastAsia="楷体" w:cs="楷体"/>
          <w:sz w:val="20"/>
          <w:szCs w:val="20"/>
        </w:rPr>
      </w:pPr>
      <w:bookmarkStart w:id="69" w:name="bookmark99"/>
      <w:bookmarkEnd w:id="69"/>
      <w:r>
        <w:rPr>
          <w:rFonts w:ascii="楷体" w:hAnsi="楷体" w:eastAsia="楷体" w:cs="楷体"/>
          <w:b/>
          <w:bCs/>
          <w:color w:val="231916"/>
          <w:spacing w:val="2"/>
          <w:sz w:val="20"/>
          <w:szCs w:val="20"/>
        </w:rPr>
        <w:t>外部电路连接示意图</w:t>
      </w:r>
    </w:p>
    <w:p w14:paraId="17E68A63">
      <w:pPr>
        <w:pStyle w:val="2"/>
        <w:spacing w:line="335" w:lineRule="auto"/>
      </w:pPr>
    </w:p>
    <w:p w14:paraId="3E4A9DD8">
      <w:pPr>
        <w:spacing w:before="65" w:line="239" w:lineRule="auto"/>
        <w:ind w:left="281"/>
        <w:outlineLvl w:val="2"/>
        <w:rPr>
          <w:rFonts w:ascii="楷体" w:hAnsi="楷体" w:eastAsia="楷体" w:cs="楷体"/>
          <w:sz w:val="20"/>
          <w:szCs w:val="20"/>
        </w:rPr>
      </w:pPr>
      <w:bookmarkStart w:id="70" w:name="bookmark52"/>
      <w:bookmarkEnd w:id="70"/>
      <w:r>
        <w:rPr>
          <w:rFonts w:ascii="楷体" w:hAnsi="楷体" w:eastAsia="楷体" w:cs="楷体"/>
          <w:spacing w:val="-7"/>
          <w:sz w:val="20"/>
          <w:szCs w:val="20"/>
        </w:rPr>
        <w:t>说明：</w:t>
      </w:r>
    </w:p>
    <w:p w14:paraId="63AB76AB">
      <w:pPr>
        <w:spacing w:before="83" w:line="22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1、开关可以用光耦副边等隔离型开关元件</w:t>
      </w:r>
      <w:r>
        <w:rPr>
          <w:rFonts w:ascii="楷体" w:hAnsi="楷体" w:eastAsia="楷体" w:cs="楷体"/>
          <w:spacing w:val="4"/>
          <w:sz w:val="20"/>
          <w:szCs w:val="20"/>
        </w:rPr>
        <w:t>替换，电流方向参考上图原理（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COM</w:t>
      </w:r>
      <w:r>
        <w:rPr>
          <w:rFonts w:ascii="楷体" w:hAnsi="楷体" w:eastAsia="楷体" w:cs="楷体"/>
          <w:spacing w:val="8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端为低端）。</w:t>
      </w:r>
    </w:p>
    <w:p w14:paraId="513A8B6E">
      <w:pPr>
        <w:spacing w:before="53" w:line="226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2、此处指示灯可以更换为其他驱动控制类元件，电流方向根据电源而定。</w:t>
      </w:r>
    </w:p>
    <w:p w14:paraId="28288B3A">
      <w:pPr>
        <w:spacing w:before="69" w:line="231" w:lineRule="auto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3、仪器内部电源性能</w:t>
      </w:r>
    </w:p>
    <w:p w14:paraId="2335E01F">
      <w:pPr>
        <w:spacing w:before="85" w:line="226" w:lineRule="auto"/>
        <w:ind w:left="7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a)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为交流电源经整流滤波输出，无稳压输出大约为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24V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，使用前请确认。</w:t>
      </w:r>
    </w:p>
    <w:p w14:paraId="2618A388">
      <w:pPr>
        <w:spacing w:before="40" w:line="226" w:lineRule="auto"/>
        <w:ind w:left="70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b)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电流瞬间最大值不得大于 0.5A，长时间工作电流小于</w:t>
      </w:r>
      <w:r>
        <w:rPr>
          <w:rFonts w:ascii="楷体" w:hAnsi="楷体" w:eastAsia="楷体" w:cs="楷体"/>
          <w:spacing w:val="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0.2A，需要更大电流请自备电源。</w:t>
      </w:r>
    </w:p>
    <w:p w14:paraId="053FD967">
      <w:pPr>
        <w:spacing w:before="68" w:line="226" w:lineRule="auto"/>
        <w:ind w:left="69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c)外部控制信号需要大于220V 电压或 2A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电流，仪器内部继电器将无法承受，请客户</w:t>
      </w:r>
      <w:r>
        <w:rPr>
          <w:rFonts w:ascii="楷体" w:hAnsi="楷体" w:eastAsia="楷体" w:cs="楷体"/>
          <w:spacing w:val="3"/>
          <w:sz w:val="20"/>
          <w:szCs w:val="20"/>
        </w:rPr>
        <w:t>自行转接。</w:t>
      </w:r>
    </w:p>
    <w:p w14:paraId="4352259B">
      <w:pPr>
        <w:spacing w:before="255" w:line="231" w:lineRule="auto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5"/>
          <w:sz w:val="23"/>
          <w:szCs w:val="23"/>
        </w:rPr>
        <w:t>4.9</w:t>
      </w:r>
      <w:r>
        <w:rPr>
          <w:rFonts w:ascii="楷体" w:hAnsi="楷体" w:eastAsia="楷体" w:cs="楷体"/>
          <w:spacing w:val="33"/>
          <w:sz w:val="23"/>
          <w:szCs w:val="23"/>
        </w:rPr>
        <w:t xml:space="preserve">  </w:t>
      </w:r>
      <w:r>
        <w:rPr>
          <w:rFonts w:ascii="楷体" w:hAnsi="楷体" w:eastAsia="楷体" w:cs="楷体"/>
          <w:spacing w:val="5"/>
          <w:sz w:val="23"/>
          <w:szCs w:val="23"/>
        </w:rPr>
        <w:t>仪器的其它接口和功能</w:t>
      </w:r>
    </w:p>
    <w:p w14:paraId="6848E427">
      <w:pPr>
        <w:spacing w:before="184" w:line="22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1、前面板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HOST</w:t>
      </w:r>
      <w:r>
        <w:rPr>
          <w:rFonts w:ascii="楷体" w:hAnsi="楷体" w:eastAsia="楷体" w:cs="楷体"/>
          <w:spacing w:val="9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用来连接优盘，用于客户设定文件的导出和导入。</w:t>
      </w:r>
    </w:p>
    <w:p w14:paraId="142218B0">
      <w:pPr>
        <w:spacing w:before="47" w:line="233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 xml:space="preserve">2、后面板 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DEV</w:t>
      </w:r>
      <w:r>
        <w:rPr>
          <w:rFonts w:ascii="楷体" w:hAnsi="楷体" w:eastAsia="楷体" w:cs="楷体"/>
          <w:spacing w:val="2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映射内部 </w:t>
      </w:r>
      <w:r>
        <w:rPr>
          <w:rFonts w:ascii="楷体" w:hAnsi="楷体" w:eastAsia="楷体" w:cs="楷体"/>
          <w:sz w:val="20"/>
          <w:szCs w:val="20"/>
        </w:rPr>
        <w:t>FLASH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到电脑作为U盘。</w:t>
      </w:r>
    </w:p>
    <w:p w14:paraId="399FFCD9">
      <w:pPr>
        <w:spacing w:before="26" w:line="226" w:lineRule="auto"/>
        <w:ind w:left="27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3、</w:t>
      </w:r>
      <w:r>
        <w:rPr>
          <w:rFonts w:ascii="楷体" w:hAnsi="楷体" w:eastAsia="楷体" w:cs="楷体"/>
          <w:sz w:val="20"/>
          <w:szCs w:val="20"/>
        </w:rPr>
        <w:t>RS</w:t>
      </w:r>
      <w:r>
        <w:rPr>
          <w:rFonts w:ascii="楷体" w:hAnsi="楷体" w:eastAsia="楷体" w:cs="楷体"/>
          <w:spacing w:val="3"/>
          <w:sz w:val="20"/>
          <w:szCs w:val="20"/>
        </w:rPr>
        <w:t>232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用来和电脑联机，波特率见系统设定项，数据格式为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8.n.1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。兼容软件格式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IEE</w:t>
      </w:r>
      <w:r>
        <w:rPr>
          <w:rFonts w:ascii="楷体" w:hAnsi="楷体" w:eastAsia="楷体" w:cs="楷体"/>
          <w:spacing w:val="3"/>
          <w:sz w:val="20"/>
          <w:szCs w:val="20"/>
        </w:rPr>
        <w:t>485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。</w:t>
      </w:r>
    </w:p>
    <w:p w14:paraId="5C1C39EA">
      <w:pPr>
        <w:spacing w:line="226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25" w:header="729" w:footer="343" w:gutter="0"/>
          <w:cols w:space="720" w:num="1"/>
        </w:sectPr>
      </w:pPr>
    </w:p>
    <w:p w14:paraId="4C78A0C9">
      <w:pPr>
        <w:pStyle w:val="2"/>
        <w:spacing w:line="381" w:lineRule="auto"/>
      </w:pPr>
    </w:p>
    <w:p w14:paraId="17D2205C">
      <w:pPr>
        <w:spacing w:before="104" w:line="223" w:lineRule="auto"/>
        <w:ind w:left="695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-1"/>
          <w:sz w:val="32"/>
          <w:szCs w:val="32"/>
          <w14:textOutline w14:w="6350" w14:cap="sq" w14:cmpd="sng">
            <w14:solidFill>
              <w14:srgbClr w14:val="231916"/>
            </w14:solidFill>
            <w14:prstDash w14:val="solid"/>
            <w14:bevel/>
          </w14:textOutline>
        </w:rPr>
        <w:t>4.10</w:t>
      </w:r>
      <w:r>
        <w:rPr>
          <w:rFonts w:ascii="楷体" w:hAnsi="楷体" w:eastAsia="楷体" w:cs="楷体"/>
          <w:spacing w:val="-1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"/>
          <w:sz w:val="32"/>
          <w:szCs w:val="32"/>
          <w14:textOutline w14:w="6350" w14:cap="sq" w14:cmpd="sng">
            <w14:solidFill>
              <w14:srgbClr w14:val="231916"/>
            </w14:solidFill>
            <w14:prstDash w14:val="solid"/>
            <w14:bevel/>
          </w14:textOutline>
        </w:rPr>
        <w:t>仪器通讯协议（仅</w:t>
      </w:r>
      <w:r>
        <w:rPr>
          <w:rFonts w:hint="eastAsia" w:ascii="楷体" w:hAnsi="楷体" w:eastAsia="楷体" w:cs="楷体"/>
          <w:spacing w:val="-1"/>
          <w:sz w:val="32"/>
          <w:szCs w:val="32"/>
          <w:lang w:eastAsia="zh-CN"/>
          <w14:textOutline w14:w="6350" w14:cap="sq" w14:cmpd="sng">
            <w14:solidFill>
              <w14:srgbClr w14:val="231916"/>
            </w14:solidFill>
            <w14:prstDash w14:val="solid"/>
            <w14:bevel/>
          </w14:textOutline>
        </w:rPr>
        <w:t>HNE9974</w:t>
      </w:r>
      <w:r>
        <w:rPr>
          <w:rFonts w:ascii="楷体" w:hAnsi="楷体" w:eastAsia="楷体" w:cs="楷体"/>
          <w:spacing w:val="-1"/>
          <w:sz w:val="32"/>
          <w:szCs w:val="32"/>
          <w14:textOutline w14:w="6350" w14:cap="sq" w14:cmpd="sng">
            <w14:solidFill>
              <w14:srgbClr w14:val="231916"/>
            </w14:solidFill>
            <w14:prstDash w14:val="solid"/>
            <w14:bevel/>
          </w14:textOutline>
        </w:rPr>
        <w:t>-5</w:t>
      </w:r>
      <w:r>
        <w:rPr>
          <w:rFonts w:ascii="楷体" w:hAnsi="楷体" w:eastAsia="楷体" w:cs="楷体"/>
          <w:spacing w:val="-2"/>
          <w:sz w:val="32"/>
          <w:szCs w:val="32"/>
          <w14:textOutline w14:w="6350" w14:cap="sq" w14:cmpd="sng">
            <w14:solidFill>
              <w14:srgbClr w14:val="231916"/>
            </w14:solidFill>
            <w14:prstDash w14:val="solid"/>
            <w14:bevel/>
          </w14:textOutline>
        </w:rPr>
        <w:t>0系列不支持）</w:t>
      </w:r>
    </w:p>
    <w:p w14:paraId="3D9E5504">
      <w:pPr>
        <w:spacing w:before="204" w:line="342" w:lineRule="auto"/>
        <w:ind w:left="706" w:right="1149" w:firstLine="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8"/>
          <w:sz w:val="19"/>
          <w:szCs w:val="19"/>
        </w:rPr>
        <w:t>本仪器使用</w:t>
      </w:r>
      <w:r>
        <w:rPr>
          <w:rFonts w:ascii="楷体" w:hAnsi="楷体" w:eastAsia="楷体" w:cs="楷体"/>
          <w:spacing w:val="-31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RS</w:t>
      </w:r>
      <w:r>
        <w:rPr>
          <w:rFonts w:ascii="楷体" w:hAnsi="楷体" w:eastAsia="楷体" w:cs="楷体"/>
          <w:spacing w:val="8"/>
          <w:sz w:val="19"/>
          <w:szCs w:val="19"/>
        </w:rPr>
        <w:t>－232</w:t>
      </w:r>
      <w:r>
        <w:rPr>
          <w:rFonts w:ascii="楷体" w:hAnsi="楷体" w:eastAsia="楷体" w:cs="楷体"/>
          <w:sz w:val="19"/>
          <w:szCs w:val="19"/>
        </w:rPr>
        <w:t>C</w:t>
      </w:r>
      <w:r>
        <w:rPr>
          <w:rFonts w:ascii="楷体" w:hAnsi="楷体" w:eastAsia="楷体" w:cs="楷体"/>
          <w:spacing w:val="-33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RS</w:t>
      </w:r>
      <w:r>
        <w:rPr>
          <w:rFonts w:ascii="楷体" w:hAnsi="楷体" w:eastAsia="楷体" w:cs="楷体"/>
          <w:spacing w:val="8"/>
          <w:sz w:val="19"/>
          <w:szCs w:val="19"/>
        </w:rPr>
        <w:t>-485标准异步串行通讯总线接口与外部控制设备通讯，传输波特率可在仪器预</w:t>
      </w:r>
      <w:r>
        <w:rPr>
          <w:rFonts w:ascii="楷体" w:hAnsi="楷体" w:eastAsia="楷体" w:cs="楷体"/>
          <w:spacing w:val="4"/>
          <w:sz w:val="19"/>
          <w:szCs w:val="19"/>
        </w:rPr>
        <w:t>设(9600,19200,38400</w:t>
      </w:r>
      <w:r>
        <w:rPr>
          <w:rFonts w:ascii="楷体" w:hAnsi="楷体" w:eastAsia="楷体" w:cs="楷体"/>
          <w:spacing w:val="-19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1</w:t>
      </w:r>
      <w:r>
        <w:rPr>
          <w:rFonts w:ascii="楷体" w:hAnsi="楷体" w:eastAsia="楷体" w:cs="楷体"/>
          <w:spacing w:val="3"/>
          <w:sz w:val="19"/>
          <w:szCs w:val="19"/>
        </w:rPr>
        <w:t>15200可选 )。8</w:t>
      </w:r>
      <w:r>
        <w:rPr>
          <w:rFonts w:ascii="楷体" w:hAnsi="楷体" w:eastAsia="楷体" w:cs="楷体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位数据位、</w:t>
      </w:r>
      <w:r>
        <w:rPr>
          <w:rFonts w:ascii="楷体" w:hAnsi="楷体" w:eastAsia="楷体" w:cs="楷体"/>
          <w:spacing w:val="-35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1</w:t>
      </w:r>
      <w:r>
        <w:rPr>
          <w:rFonts w:ascii="楷体" w:hAnsi="楷体" w:eastAsia="楷体" w:cs="楷体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位停止位、没有校验位。</w:t>
      </w:r>
    </w:p>
    <w:p w14:paraId="21718D5A">
      <w:pPr>
        <w:spacing w:before="134" w:line="229" w:lineRule="auto"/>
        <w:ind w:left="706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5"/>
          <w:sz w:val="19"/>
          <w:szCs w:val="19"/>
        </w:rPr>
        <w:t>信号的逻辑电平为±12V，最大传输距离</w:t>
      </w:r>
      <w:r>
        <w:rPr>
          <w:rFonts w:ascii="楷体" w:hAnsi="楷体" w:eastAsia="楷体" w:cs="楷体"/>
          <w:spacing w:val="4"/>
          <w:sz w:val="19"/>
          <w:szCs w:val="19"/>
        </w:rPr>
        <w:t xml:space="preserve"> 15</w:t>
      </w:r>
      <w:r>
        <w:rPr>
          <w:rFonts w:ascii="楷体" w:hAnsi="楷体" w:eastAsia="楷体" w:cs="楷体"/>
          <w:spacing w:val="-32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米。</w:t>
      </w:r>
    </w:p>
    <w:p w14:paraId="751E1B87">
      <w:pPr>
        <w:spacing w:before="239" w:line="343" w:lineRule="auto"/>
        <w:ind w:left="718" w:right="1719" w:firstLine="16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3"/>
          <w:sz w:val="19"/>
          <w:szCs w:val="19"/>
        </w:rPr>
        <w:t>串行接口采用直接通讯，只用</w:t>
      </w:r>
      <w:r>
        <w:rPr>
          <w:rFonts w:ascii="楷体" w:hAnsi="楷体" w:eastAsia="楷体" w:cs="楷体"/>
          <w:spacing w:val="-27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TXD</w:t>
      </w:r>
      <w:r>
        <w:rPr>
          <w:rFonts w:ascii="楷体" w:hAnsi="楷体" w:eastAsia="楷体" w:cs="楷体"/>
          <w:spacing w:val="3"/>
          <w:sz w:val="19"/>
          <w:szCs w:val="19"/>
        </w:rPr>
        <w:t>（发送）、</w:t>
      </w:r>
      <w:r>
        <w:rPr>
          <w:rFonts w:ascii="楷体" w:hAnsi="楷体" w:eastAsia="楷体" w:cs="楷体"/>
          <w:sz w:val="19"/>
          <w:szCs w:val="19"/>
        </w:rPr>
        <w:t>RXD</w:t>
      </w:r>
      <w:r>
        <w:rPr>
          <w:rFonts w:ascii="楷体" w:hAnsi="楷体" w:eastAsia="楷体" w:cs="楷体"/>
          <w:spacing w:val="3"/>
          <w:sz w:val="19"/>
          <w:szCs w:val="19"/>
        </w:rPr>
        <w:t>（接受）、</w:t>
      </w:r>
      <w:r>
        <w:rPr>
          <w:rFonts w:ascii="楷体" w:hAnsi="楷体" w:eastAsia="楷体" w:cs="楷体"/>
          <w:sz w:val="19"/>
          <w:szCs w:val="19"/>
        </w:rPr>
        <w:t>GND</w:t>
      </w:r>
      <w:r>
        <w:rPr>
          <w:rFonts w:ascii="楷体" w:hAnsi="楷体" w:eastAsia="楷体" w:cs="楷体"/>
          <w:spacing w:val="3"/>
          <w:sz w:val="19"/>
          <w:szCs w:val="19"/>
        </w:rPr>
        <w:t>（地）三根信号线，使用九芯的标</w:t>
      </w:r>
      <w:r>
        <w:rPr>
          <w:rFonts w:ascii="楷体" w:hAnsi="楷体" w:eastAsia="楷体" w:cs="楷体"/>
          <w:sz w:val="19"/>
          <w:szCs w:val="19"/>
        </w:rPr>
        <w:t>准接口插座。</w:t>
      </w:r>
    </w:p>
    <w:p w14:paraId="5D79A059">
      <w:pPr>
        <w:spacing w:before="153" w:line="230" w:lineRule="auto"/>
        <w:ind w:left="812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3"/>
          <w:sz w:val="24"/>
          <w:szCs w:val="24"/>
        </w:rPr>
        <w:t>1、读指令(功能代码为03H)</w:t>
      </w:r>
    </w:p>
    <w:p w14:paraId="672067ED">
      <w:pPr>
        <w:spacing w:before="204" w:line="239" w:lineRule="auto"/>
        <w:ind w:left="1310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10"/>
          <w:sz w:val="19"/>
          <w:szCs w:val="19"/>
        </w:rPr>
        <w:t>发送格式(共7</w:t>
      </w:r>
      <w:r>
        <w:rPr>
          <w:rFonts w:ascii="楷体" w:hAnsi="楷体" w:eastAsia="楷体" w:cs="楷体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10"/>
          <w:sz w:val="19"/>
          <w:szCs w:val="19"/>
        </w:rPr>
        <w:t>位数据):</w:t>
      </w:r>
    </w:p>
    <w:p w14:paraId="3A29E51B">
      <w:pPr>
        <w:spacing w:line="112" w:lineRule="exact"/>
      </w:pPr>
    </w:p>
    <w:tbl>
      <w:tblPr>
        <w:tblStyle w:val="7"/>
        <w:tblW w:w="8201" w:type="dxa"/>
        <w:tblInd w:w="6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"/>
        <w:gridCol w:w="914"/>
        <w:gridCol w:w="1114"/>
        <w:gridCol w:w="1217"/>
        <w:gridCol w:w="1389"/>
        <w:gridCol w:w="1214"/>
        <w:gridCol w:w="829"/>
        <w:gridCol w:w="752"/>
      </w:tblGrid>
      <w:tr w14:paraId="1BB31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2" w:type="dxa"/>
            <w:vAlign w:val="top"/>
          </w:tcPr>
          <w:p w14:paraId="0AEB43FB">
            <w:pPr>
              <w:pStyle w:val="8"/>
              <w:spacing w:before="201" w:line="202" w:lineRule="auto"/>
              <w:ind w:left="19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</w:tc>
        <w:tc>
          <w:tcPr>
            <w:tcW w:w="914" w:type="dxa"/>
            <w:vAlign w:val="top"/>
          </w:tcPr>
          <w:p w14:paraId="45F7A49C">
            <w:pPr>
              <w:pStyle w:val="8"/>
              <w:spacing w:before="183" w:line="239" w:lineRule="auto"/>
              <w:ind w:left="16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功能码</w:t>
            </w:r>
          </w:p>
        </w:tc>
        <w:tc>
          <w:tcPr>
            <w:tcW w:w="1114" w:type="dxa"/>
            <w:vAlign w:val="top"/>
          </w:tcPr>
          <w:p w14:paraId="2EA67E01">
            <w:pPr>
              <w:pStyle w:val="8"/>
              <w:spacing w:before="183" w:line="237" w:lineRule="auto"/>
              <w:ind w:left="16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地址高位</w:t>
            </w:r>
          </w:p>
        </w:tc>
        <w:tc>
          <w:tcPr>
            <w:tcW w:w="1217" w:type="dxa"/>
            <w:tcBorders>
              <w:right w:val="single" w:color="231916" w:sz="4" w:space="0"/>
            </w:tcBorders>
            <w:vAlign w:val="top"/>
          </w:tcPr>
          <w:p w14:paraId="184CF391">
            <w:pPr>
              <w:pStyle w:val="8"/>
              <w:spacing w:before="183" w:line="251" w:lineRule="exact"/>
              <w:ind w:left="197"/>
              <w:rPr>
                <w:sz w:val="19"/>
                <w:szCs w:val="19"/>
              </w:rPr>
            </w:pPr>
            <w:r>
              <w:rPr>
                <w:spacing w:val="6"/>
                <w:position w:val="1"/>
                <w:sz w:val="19"/>
                <w:szCs w:val="19"/>
              </w:rPr>
              <w:t>地址低位</w:t>
            </w:r>
          </w:p>
        </w:tc>
        <w:tc>
          <w:tcPr>
            <w:tcW w:w="1389" w:type="dxa"/>
            <w:tcBorders>
              <w:left w:val="single" w:color="231916" w:sz="4" w:space="0"/>
              <w:right w:val="single" w:color="231916" w:sz="4" w:space="0"/>
            </w:tcBorders>
            <w:vAlign w:val="top"/>
          </w:tcPr>
          <w:p w14:paraId="0B53AAB9">
            <w:pPr>
              <w:pStyle w:val="8"/>
              <w:spacing w:before="187" w:line="237" w:lineRule="auto"/>
              <w:ind w:left="19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数据量高位</w:t>
            </w:r>
          </w:p>
        </w:tc>
        <w:tc>
          <w:tcPr>
            <w:tcW w:w="1214" w:type="dxa"/>
            <w:tcBorders>
              <w:left w:val="single" w:color="231916" w:sz="4" w:space="0"/>
            </w:tcBorders>
            <w:vAlign w:val="top"/>
          </w:tcPr>
          <w:p w14:paraId="545B5F7A">
            <w:pPr>
              <w:pStyle w:val="8"/>
              <w:spacing w:before="188" w:line="250" w:lineRule="exact"/>
              <w:ind w:left="105"/>
              <w:rPr>
                <w:sz w:val="19"/>
                <w:szCs w:val="19"/>
              </w:rPr>
            </w:pPr>
            <w:r>
              <w:rPr>
                <w:spacing w:val="7"/>
                <w:position w:val="1"/>
                <w:sz w:val="19"/>
                <w:szCs w:val="19"/>
              </w:rPr>
              <w:t>数据量低位</w:t>
            </w:r>
          </w:p>
        </w:tc>
        <w:tc>
          <w:tcPr>
            <w:tcW w:w="829" w:type="dxa"/>
            <w:tcBorders>
              <w:right w:val="single" w:color="231916" w:sz="4" w:space="0"/>
            </w:tcBorders>
            <w:vAlign w:val="top"/>
          </w:tcPr>
          <w:p w14:paraId="6D984402">
            <w:pPr>
              <w:pStyle w:val="8"/>
              <w:spacing w:before="176" w:line="250" w:lineRule="exact"/>
              <w:ind w:left="156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CRC</w:t>
            </w:r>
            <w:r>
              <w:rPr>
                <w:spacing w:val="-38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6"/>
                <w:position w:val="1"/>
                <w:sz w:val="19"/>
                <w:szCs w:val="19"/>
              </w:rPr>
              <w:t>低</w:t>
            </w:r>
          </w:p>
        </w:tc>
        <w:tc>
          <w:tcPr>
            <w:tcW w:w="752" w:type="dxa"/>
            <w:tcBorders>
              <w:left w:val="single" w:color="231916" w:sz="4" w:space="0"/>
            </w:tcBorders>
            <w:vAlign w:val="top"/>
          </w:tcPr>
          <w:p w14:paraId="0FFB2D94">
            <w:pPr>
              <w:pStyle w:val="8"/>
              <w:spacing w:before="183" w:line="237" w:lineRule="auto"/>
              <w:ind w:left="11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CRC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高</w:t>
            </w:r>
          </w:p>
        </w:tc>
      </w:tr>
    </w:tbl>
    <w:p w14:paraId="6BF1196A">
      <w:pPr>
        <w:spacing w:before="197" w:line="241" w:lineRule="auto"/>
        <w:ind w:left="1299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11"/>
          <w:sz w:val="19"/>
          <w:szCs w:val="19"/>
        </w:rPr>
        <w:t>返回格式:</w:t>
      </w:r>
    </w:p>
    <w:p w14:paraId="67F7E0E1">
      <w:pPr>
        <w:spacing w:line="55" w:lineRule="exact"/>
      </w:pPr>
    </w:p>
    <w:tbl>
      <w:tblPr>
        <w:tblStyle w:val="7"/>
        <w:tblW w:w="5706" w:type="dxa"/>
        <w:tblInd w:w="6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914"/>
        <w:gridCol w:w="1428"/>
        <w:gridCol w:w="1013"/>
        <w:gridCol w:w="828"/>
        <w:gridCol w:w="752"/>
      </w:tblGrid>
      <w:tr w14:paraId="77370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vAlign w:val="top"/>
          </w:tcPr>
          <w:p w14:paraId="42ADEA77">
            <w:pPr>
              <w:pStyle w:val="8"/>
              <w:spacing w:before="201" w:line="202" w:lineRule="auto"/>
              <w:ind w:left="19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</w:tc>
        <w:tc>
          <w:tcPr>
            <w:tcW w:w="914" w:type="dxa"/>
            <w:vAlign w:val="top"/>
          </w:tcPr>
          <w:p w14:paraId="655EB51C">
            <w:pPr>
              <w:pStyle w:val="8"/>
              <w:spacing w:before="183" w:line="239" w:lineRule="auto"/>
              <w:ind w:left="16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功能码</w:t>
            </w:r>
          </w:p>
        </w:tc>
        <w:tc>
          <w:tcPr>
            <w:tcW w:w="1428" w:type="dxa"/>
            <w:vAlign w:val="top"/>
          </w:tcPr>
          <w:p w14:paraId="2C766838">
            <w:pPr>
              <w:pStyle w:val="8"/>
              <w:spacing w:before="188" w:line="232" w:lineRule="auto"/>
              <w:jc w:val="right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数据量（</w:t>
            </w:r>
            <w:r>
              <w:rPr>
                <w:sz w:val="19"/>
                <w:szCs w:val="19"/>
              </w:rPr>
              <w:t>Byte</w:t>
            </w:r>
            <w:r>
              <w:rPr>
                <w:spacing w:val="1"/>
                <w:sz w:val="19"/>
                <w:szCs w:val="19"/>
              </w:rPr>
              <w:t>）</w:t>
            </w:r>
          </w:p>
        </w:tc>
        <w:tc>
          <w:tcPr>
            <w:tcW w:w="1013" w:type="dxa"/>
            <w:vAlign w:val="top"/>
          </w:tcPr>
          <w:p w14:paraId="245ED2F0">
            <w:pPr>
              <w:pStyle w:val="8"/>
              <w:spacing w:before="191" w:line="232" w:lineRule="auto"/>
              <w:ind w:left="105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数据字节</w:t>
            </w:r>
          </w:p>
        </w:tc>
        <w:tc>
          <w:tcPr>
            <w:tcW w:w="828" w:type="dxa"/>
            <w:tcBorders>
              <w:right w:val="single" w:color="231916" w:sz="4" w:space="0"/>
            </w:tcBorders>
            <w:vAlign w:val="top"/>
          </w:tcPr>
          <w:p w14:paraId="4D221EAB">
            <w:pPr>
              <w:pStyle w:val="8"/>
              <w:spacing w:before="176" w:line="250" w:lineRule="exact"/>
              <w:ind w:left="155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CRC</w:t>
            </w:r>
            <w:r>
              <w:rPr>
                <w:spacing w:val="-38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6"/>
                <w:position w:val="1"/>
                <w:sz w:val="19"/>
                <w:szCs w:val="19"/>
              </w:rPr>
              <w:t>低</w:t>
            </w:r>
          </w:p>
        </w:tc>
        <w:tc>
          <w:tcPr>
            <w:tcW w:w="752" w:type="dxa"/>
            <w:tcBorders>
              <w:left w:val="single" w:color="231916" w:sz="4" w:space="0"/>
            </w:tcBorders>
            <w:vAlign w:val="top"/>
          </w:tcPr>
          <w:p w14:paraId="64E02FFB">
            <w:pPr>
              <w:pStyle w:val="8"/>
              <w:spacing w:before="183" w:line="237" w:lineRule="auto"/>
              <w:ind w:left="11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CRC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高</w:t>
            </w:r>
          </w:p>
        </w:tc>
      </w:tr>
    </w:tbl>
    <w:p w14:paraId="610F93D1">
      <w:pPr>
        <w:spacing w:before="281" w:line="209" w:lineRule="auto"/>
        <w:ind w:left="124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数据字节:数据类型为U16时，数据字节为2</w:t>
      </w:r>
      <w:r>
        <w:rPr>
          <w:rFonts w:ascii="楷体" w:hAnsi="楷体" w:eastAsia="楷体" w:cs="楷体"/>
          <w:sz w:val="20"/>
          <w:szCs w:val="20"/>
        </w:rPr>
        <w:t>byte</w:t>
      </w:r>
      <w:r>
        <w:rPr>
          <w:rFonts w:ascii="楷体" w:hAnsi="楷体" w:eastAsia="楷体" w:cs="楷体"/>
          <w:spacing w:val="8"/>
          <w:sz w:val="20"/>
          <w:szCs w:val="20"/>
        </w:rPr>
        <w:t>，高位在前，数据量为1</w:t>
      </w:r>
    </w:p>
    <w:p w14:paraId="421366A7">
      <w:pPr>
        <w:spacing w:before="1" w:line="228" w:lineRule="auto"/>
        <w:ind w:left="21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数据类型为</w:t>
      </w:r>
      <w:r>
        <w:rPr>
          <w:rFonts w:ascii="楷体" w:hAnsi="楷体" w:eastAsia="楷体" w:cs="楷体"/>
          <w:sz w:val="20"/>
          <w:szCs w:val="20"/>
        </w:rPr>
        <w:t>float</w:t>
      </w:r>
      <w:r>
        <w:rPr>
          <w:rFonts w:ascii="楷体" w:hAnsi="楷体" w:eastAsia="楷体" w:cs="楷体"/>
          <w:spacing w:val="10"/>
          <w:sz w:val="20"/>
          <w:szCs w:val="20"/>
        </w:rPr>
        <w:t>时，数据字节为4</w:t>
      </w:r>
      <w:r>
        <w:rPr>
          <w:rFonts w:ascii="楷体" w:hAnsi="楷体" w:eastAsia="楷体" w:cs="楷体"/>
          <w:sz w:val="20"/>
          <w:szCs w:val="20"/>
        </w:rPr>
        <w:t>byte</w:t>
      </w:r>
      <w:r>
        <w:rPr>
          <w:rFonts w:ascii="楷体" w:hAnsi="楷体" w:eastAsia="楷体" w:cs="楷体"/>
          <w:spacing w:val="10"/>
          <w:sz w:val="20"/>
          <w:szCs w:val="20"/>
        </w:rPr>
        <w:t>，高位在前，数据量</w:t>
      </w:r>
      <w:r>
        <w:rPr>
          <w:rFonts w:ascii="楷体" w:hAnsi="楷体" w:eastAsia="楷体" w:cs="楷体"/>
          <w:spacing w:val="9"/>
          <w:sz w:val="20"/>
          <w:szCs w:val="20"/>
        </w:rPr>
        <w:t>为2</w:t>
      </w:r>
    </w:p>
    <w:p w14:paraId="1FFD55D9">
      <w:pPr>
        <w:spacing w:before="82" w:line="234" w:lineRule="auto"/>
        <w:ind w:left="817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4"/>
          <w:sz w:val="19"/>
          <w:szCs w:val="19"/>
        </w:rPr>
        <w:t>例：发送 01 03 00 62 00</w:t>
      </w:r>
      <w:r>
        <w:rPr>
          <w:rFonts w:ascii="楷体" w:hAnsi="楷体" w:eastAsia="楷体" w:cs="楷体"/>
          <w:spacing w:val="26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01</w:t>
      </w:r>
      <w:r>
        <w:rPr>
          <w:rFonts w:ascii="楷体" w:hAnsi="楷体" w:eastAsia="楷体" w:cs="楷体"/>
          <w:spacing w:val="11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25</w:t>
      </w:r>
      <w:r>
        <w:rPr>
          <w:rFonts w:ascii="楷体" w:hAnsi="楷体" w:eastAsia="楷体" w:cs="楷体"/>
          <w:spacing w:val="13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D4</w:t>
      </w:r>
      <w:r>
        <w:rPr>
          <w:rFonts w:ascii="楷体" w:hAnsi="楷体" w:eastAsia="楷体" w:cs="楷体"/>
          <w:spacing w:val="-14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向</w:t>
      </w:r>
      <w:r>
        <w:rPr>
          <w:rFonts w:ascii="楷体" w:hAnsi="楷体" w:eastAsia="楷体" w:cs="楷体"/>
          <w:spacing w:val="-3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01</w:t>
      </w:r>
      <w:r>
        <w:rPr>
          <w:rFonts w:ascii="楷体" w:hAnsi="楷体" w:eastAsia="楷体" w:cs="楷体"/>
          <w:spacing w:val="-27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号仪器查询当前选择步骤</w:t>
      </w:r>
    </w:p>
    <w:p w14:paraId="4F7068A2">
      <w:pPr>
        <w:spacing w:before="42" w:line="252" w:lineRule="exact"/>
        <w:ind w:left="1232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返回 01</w:t>
      </w:r>
      <w:r>
        <w:rPr>
          <w:rFonts w:ascii="楷体" w:hAnsi="楷体" w:eastAsia="楷体" w:cs="楷体"/>
          <w:color w:val="231916"/>
          <w:spacing w:val="11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03</w:t>
      </w:r>
      <w:r>
        <w:rPr>
          <w:rFonts w:ascii="楷体" w:hAnsi="楷体" w:eastAsia="楷体" w:cs="楷体"/>
          <w:color w:val="231916"/>
          <w:spacing w:val="11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02</w:t>
      </w:r>
      <w:r>
        <w:rPr>
          <w:rFonts w:ascii="楷体" w:hAnsi="楷体" w:eastAsia="楷体" w:cs="楷体"/>
          <w:color w:val="231916"/>
          <w:spacing w:val="11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00</w:t>
      </w:r>
      <w:r>
        <w:rPr>
          <w:rFonts w:ascii="楷体" w:hAnsi="楷体" w:eastAsia="楷体" w:cs="楷体"/>
          <w:color w:val="231916"/>
          <w:spacing w:val="11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01</w:t>
      </w:r>
      <w:r>
        <w:rPr>
          <w:rFonts w:ascii="楷体" w:hAnsi="楷体" w:eastAsia="楷体" w:cs="楷体"/>
          <w:color w:val="231916"/>
          <w:spacing w:val="13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79</w:t>
      </w:r>
      <w:r>
        <w:rPr>
          <w:rFonts w:ascii="楷体" w:hAnsi="楷体" w:eastAsia="楷体" w:cs="楷体"/>
          <w:color w:val="231916"/>
          <w:spacing w:val="10"/>
          <w:position w:val="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>84</w:t>
      </w:r>
    </w:p>
    <w:p w14:paraId="7EE6B777">
      <w:pPr>
        <w:spacing w:before="244" w:line="314" w:lineRule="auto"/>
        <w:ind w:left="81" w:right="6933" w:firstLine="11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19"/>
          <w:szCs w:val="19"/>
        </w:rPr>
        <w:t>不同的地址位返回的数据不同</w:t>
      </w:r>
      <w:r>
        <w:rPr>
          <w:rFonts w:ascii="楷体" w:hAnsi="楷体" w:eastAsia="楷体" w:cs="楷体"/>
          <w:spacing w:val="5"/>
          <w:sz w:val="20"/>
          <w:szCs w:val="20"/>
        </w:rPr>
        <w:t>寄存器列表</w:t>
      </w:r>
    </w:p>
    <w:tbl>
      <w:tblPr>
        <w:tblStyle w:val="7"/>
        <w:tblW w:w="10702" w:type="dxa"/>
        <w:tblInd w:w="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1078"/>
        <w:gridCol w:w="963"/>
        <w:gridCol w:w="1158"/>
        <w:gridCol w:w="934"/>
        <w:gridCol w:w="656"/>
        <w:gridCol w:w="396"/>
        <w:gridCol w:w="1306"/>
        <w:gridCol w:w="1643"/>
        <w:gridCol w:w="850"/>
        <w:gridCol w:w="1089"/>
      </w:tblGrid>
      <w:tr w14:paraId="607FD0A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629" w:type="dxa"/>
            <w:vAlign w:val="top"/>
          </w:tcPr>
          <w:p w14:paraId="5FCB518F">
            <w:pPr>
              <w:pStyle w:val="8"/>
              <w:spacing w:before="86" w:line="228" w:lineRule="auto"/>
              <w:ind w:left="136"/>
            </w:pPr>
            <w:r>
              <w:rPr>
                <w:color w:val="231916"/>
                <w:spacing w:val="-1"/>
              </w:rPr>
              <w:t>序号</w:t>
            </w:r>
          </w:p>
        </w:tc>
        <w:tc>
          <w:tcPr>
            <w:tcW w:w="1078" w:type="dxa"/>
            <w:vAlign w:val="top"/>
          </w:tcPr>
          <w:p w14:paraId="55B22675">
            <w:pPr>
              <w:pStyle w:val="8"/>
              <w:spacing w:before="85" w:line="228" w:lineRule="auto"/>
              <w:ind w:left="18"/>
            </w:pPr>
            <w:r>
              <w:rPr>
                <w:color w:val="231916"/>
                <w:spacing w:val="-1"/>
              </w:rPr>
              <w:t>寄存器地址</w:t>
            </w:r>
          </w:p>
        </w:tc>
        <w:tc>
          <w:tcPr>
            <w:tcW w:w="963" w:type="dxa"/>
            <w:vAlign w:val="top"/>
          </w:tcPr>
          <w:p w14:paraId="746D6DD0">
            <w:pPr>
              <w:pStyle w:val="8"/>
              <w:spacing w:before="84" w:line="233" w:lineRule="auto"/>
              <w:ind w:left="12"/>
            </w:pPr>
            <w:r>
              <w:rPr>
                <w:color w:val="231916"/>
                <w:spacing w:val="-15"/>
                <w:w w:val="84"/>
              </w:rPr>
              <w:t>从</w:t>
            </w:r>
            <w:r>
              <w:rPr>
                <w:color w:val="231916"/>
                <w:spacing w:val="-14"/>
                <w:w w:val="84"/>
              </w:rPr>
              <w:t>机实际地</w:t>
            </w:r>
            <w:r>
              <w:rPr>
                <w:color w:val="231916"/>
                <w:spacing w:val="-13"/>
                <w:w w:val="84"/>
              </w:rPr>
              <w:t>址</w:t>
            </w:r>
          </w:p>
        </w:tc>
        <w:tc>
          <w:tcPr>
            <w:tcW w:w="1158" w:type="dxa"/>
            <w:vAlign w:val="top"/>
          </w:tcPr>
          <w:p w14:paraId="1119FAB2">
            <w:pPr>
              <w:pStyle w:val="8"/>
              <w:spacing w:before="83" w:line="228" w:lineRule="auto"/>
              <w:ind w:left="32"/>
            </w:pPr>
            <w:r>
              <w:rPr>
                <w:color w:val="231916"/>
                <w:spacing w:val="-1"/>
              </w:rPr>
              <w:t>寄存器名称</w:t>
            </w:r>
          </w:p>
        </w:tc>
        <w:tc>
          <w:tcPr>
            <w:tcW w:w="934" w:type="dxa"/>
            <w:vAlign w:val="top"/>
          </w:tcPr>
          <w:p w14:paraId="3B812F92">
            <w:pPr>
              <w:pStyle w:val="8"/>
              <w:spacing w:before="83" w:line="237" w:lineRule="auto"/>
              <w:ind w:left="120"/>
            </w:pPr>
            <w:r>
              <w:rPr>
                <w:color w:val="231916"/>
                <w:spacing w:val="-12"/>
                <w:w w:val="97"/>
              </w:rPr>
              <w:t>数据类型</w:t>
            </w:r>
          </w:p>
        </w:tc>
        <w:tc>
          <w:tcPr>
            <w:tcW w:w="656" w:type="dxa"/>
            <w:vAlign w:val="top"/>
          </w:tcPr>
          <w:p w14:paraId="196F80D7">
            <w:pPr>
              <w:pStyle w:val="8"/>
              <w:spacing w:before="73" w:line="232" w:lineRule="auto"/>
              <w:jc w:val="right"/>
            </w:pPr>
            <w:r>
              <w:rPr>
                <w:color w:val="231916"/>
                <w:spacing w:val="-12"/>
                <w:w w:val="49"/>
              </w:rPr>
              <w:t>寄存器字</w:t>
            </w:r>
            <w:r>
              <w:rPr>
                <w:color w:val="231916"/>
                <w:spacing w:val="-11"/>
                <w:w w:val="49"/>
              </w:rPr>
              <w:t>节</w:t>
            </w:r>
            <w:r>
              <w:rPr>
                <w:color w:val="231916"/>
                <w:spacing w:val="-7"/>
                <w:w w:val="49"/>
              </w:rPr>
              <w:t>数</w:t>
            </w:r>
          </w:p>
        </w:tc>
        <w:tc>
          <w:tcPr>
            <w:tcW w:w="396" w:type="dxa"/>
            <w:vAlign w:val="top"/>
          </w:tcPr>
          <w:p w14:paraId="76988401">
            <w:pPr>
              <w:pStyle w:val="8"/>
              <w:spacing w:before="87" w:line="237" w:lineRule="auto"/>
              <w:jc w:val="right"/>
            </w:pPr>
            <w:r>
              <w:rPr>
                <w:color w:val="231916"/>
                <w:spacing w:val="-17"/>
                <w:w w:val="82"/>
              </w:rPr>
              <w:t>长</w:t>
            </w:r>
            <w:r>
              <w:rPr>
                <w:color w:val="231916"/>
                <w:spacing w:val="-1"/>
                <w:w w:val="82"/>
              </w:rPr>
              <w:t>度</w:t>
            </w:r>
          </w:p>
        </w:tc>
        <w:tc>
          <w:tcPr>
            <w:tcW w:w="1306" w:type="dxa"/>
            <w:vAlign w:val="top"/>
          </w:tcPr>
          <w:p w14:paraId="18B93FBB">
            <w:pPr>
              <w:pStyle w:val="8"/>
              <w:spacing w:before="75" w:line="236" w:lineRule="auto"/>
              <w:ind w:left="470"/>
            </w:pPr>
            <w:r>
              <w:rPr>
                <w:color w:val="231916"/>
                <w:spacing w:val="-1"/>
              </w:rPr>
              <w:t>说明</w:t>
            </w:r>
          </w:p>
        </w:tc>
        <w:tc>
          <w:tcPr>
            <w:tcW w:w="1643" w:type="dxa"/>
            <w:vAlign w:val="top"/>
          </w:tcPr>
          <w:p w14:paraId="60169FC6">
            <w:pPr>
              <w:pStyle w:val="8"/>
              <w:spacing w:before="86" w:line="231" w:lineRule="auto"/>
              <w:ind w:left="156"/>
            </w:pPr>
            <w:r>
              <w:rPr>
                <w:color w:val="231916"/>
                <w:spacing w:val="1"/>
              </w:rPr>
              <w:t>数据方范围</w:t>
            </w:r>
          </w:p>
        </w:tc>
        <w:tc>
          <w:tcPr>
            <w:tcW w:w="850" w:type="dxa"/>
            <w:vAlign w:val="top"/>
          </w:tcPr>
          <w:p w14:paraId="36D60489">
            <w:pPr>
              <w:pStyle w:val="8"/>
              <w:spacing w:before="77" w:line="229" w:lineRule="auto"/>
              <w:ind w:left="91"/>
            </w:pPr>
            <w:r>
              <w:rPr>
                <w:color w:val="231916"/>
                <w:spacing w:val="-20"/>
                <w:w w:val="96"/>
              </w:rPr>
              <w:t>读写类型</w:t>
            </w:r>
          </w:p>
        </w:tc>
        <w:tc>
          <w:tcPr>
            <w:tcW w:w="1089" w:type="dxa"/>
            <w:vAlign w:val="top"/>
          </w:tcPr>
          <w:p w14:paraId="3FBB6208">
            <w:pPr>
              <w:pStyle w:val="8"/>
              <w:spacing w:before="84" w:line="231" w:lineRule="auto"/>
              <w:ind w:left="183"/>
            </w:pPr>
            <w:r>
              <w:rPr>
                <w:color w:val="231916"/>
                <w:spacing w:val="1"/>
              </w:rPr>
              <w:t>使用范围</w:t>
            </w:r>
          </w:p>
        </w:tc>
      </w:tr>
      <w:tr w14:paraId="2F7E5B4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629" w:type="dxa"/>
            <w:vAlign w:val="top"/>
          </w:tcPr>
          <w:p w14:paraId="67C908FD">
            <w:pPr>
              <w:pStyle w:val="8"/>
              <w:spacing w:before="138" w:line="262" w:lineRule="exact"/>
              <w:ind w:left="277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078" w:type="dxa"/>
            <w:vAlign w:val="top"/>
          </w:tcPr>
          <w:p w14:paraId="4A621A56">
            <w:pPr>
              <w:pStyle w:val="8"/>
              <w:spacing w:before="150" w:line="187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0002H</w:t>
            </w:r>
          </w:p>
        </w:tc>
        <w:tc>
          <w:tcPr>
            <w:tcW w:w="963" w:type="dxa"/>
            <w:vAlign w:val="top"/>
          </w:tcPr>
          <w:p w14:paraId="2FE3BA64">
            <w:pPr>
              <w:pStyle w:val="8"/>
              <w:spacing w:before="156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0001H</w:t>
            </w:r>
          </w:p>
        </w:tc>
        <w:tc>
          <w:tcPr>
            <w:tcW w:w="1158" w:type="dxa"/>
            <w:vAlign w:val="top"/>
          </w:tcPr>
          <w:p w14:paraId="68D0C2A6">
            <w:pPr>
              <w:pStyle w:val="8"/>
              <w:spacing w:before="143" w:line="187" w:lineRule="auto"/>
              <w:ind w:left="20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Sel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934" w:type="dxa"/>
            <w:vAlign w:val="top"/>
          </w:tcPr>
          <w:p w14:paraId="71CBE756">
            <w:pPr>
              <w:pStyle w:val="8"/>
              <w:spacing w:before="154" w:line="187" w:lineRule="auto"/>
              <w:ind w:left="312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656" w:type="dxa"/>
            <w:vAlign w:val="top"/>
          </w:tcPr>
          <w:p w14:paraId="49EED09E">
            <w:pPr>
              <w:pStyle w:val="8"/>
              <w:spacing w:before="123" w:line="262" w:lineRule="exact"/>
              <w:ind w:left="26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396" w:type="dxa"/>
            <w:vAlign w:val="top"/>
          </w:tcPr>
          <w:p w14:paraId="0361B527">
            <w:pPr>
              <w:pStyle w:val="8"/>
              <w:spacing w:before="123" w:line="262" w:lineRule="exact"/>
              <w:ind w:left="19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306" w:type="dxa"/>
            <w:vAlign w:val="top"/>
          </w:tcPr>
          <w:p w14:paraId="64CA5979">
            <w:pPr>
              <w:pStyle w:val="8"/>
              <w:spacing w:before="14" w:line="191" w:lineRule="auto"/>
              <w:ind w:left="204" w:right="226" w:firstLine="23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当前步数/</w:t>
            </w:r>
            <w:r>
              <w:rPr>
                <w:color w:val="231916"/>
                <w:spacing w:val="1"/>
                <w:sz w:val="19"/>
                <w:szCs w:val="19"/>
              </w:rPr>
              <w:t>选中步数</w:t>
            </w:r>
          </w:p>
        </w:tc>
        <w:tc>
          <w:tcPr>
            <w:tcW w:w="1643" w:type="dxa"/>
            <w:vAlign w:val="top"/>
          </w:tcPr>
          <w:p w14:paraId="36D62FB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535294F">
            <w:pPr>
              <w:pStyle w:val="8"/>
              <w:spacing w:before="174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181C7D5C">
            <w:pPr>
              <w:rPr>
                <w:rFonts w:ascii="Arial"/>
                <w:sz w:val="21"/>
              </w:rPr>
            </w:pPr>
          </w:p>
        </w:tc>
      </w:tr>
      <w:tr w14:paraId="521E4D1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29" w:type="dxa"/>
            <w:vAlign w:val="top"/>
          </w:tcPr>
          <w:p w14:paraId="1DE78AFD">
            <w:pPr>
              <w:pStyle w:val="8"/>
              <w:spacing w:before="96" w:line="262" w:lineRule="exact"/>
              <w:ind w:left="257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1078" w:type="dxa"/>
            <w:vAlign w:val="top"/>
          </w:tcPr>
          <w:p w14:paraId="0152AF40">
            <w:pPr>
              <w:pStyle w:val="8"/>
              <w:spacing w:before="122" w:line="186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0003H</w:t>
            </w:r>
          </w:p>
        </w:tc>
        <w:tc>
          <w:tcPr>
            <w:tcW w:w="963" w:type="dxa"/>
            <w:vAlign w:val="top"/>
          </w:tcPr>
          <w:p w14:paraId="72FF9FCE">
            <w:pPr>
              <w:pStyle w:val="8"/>
              <w:spacing w:before="82" w:line="187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0002H</w:t>
            </w:r>
          </w:p>
        </w:tc>
        <w:tc>
          <w:tcPr>
            <w:tcW w:w="1158" w:type="dxa"/>
            <w:vAlign w:val="top"/>
          </w:tcPr>
          <w:p w14:paraId="2B99C049">
            <w:pPr>
              <w:pStyle w:val="8"/>
              <w:spacing w:before="139" w:line="187" w:lineRule="auto"/>
              <w:ind w:left="20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Tol</w:t>
            </w:r>
            <w:r>
              <w:rPr>
                <w:color w:val="231916"/>
                <w:spacing w:val="9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934" w:type="dxa"/>
            <w:vAlign w:val="top"/>
          </w:tcPr>
          <w:p w14:paraId="24CBC1D9">
            <w:pPr>
              <w:pStyle w:val="8"/>
              <w:spacing w:before="107" w:line="187" w:lineRule="auto"/>
              <w:ind w:left="305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656" w:type="dxa"/>
            <w:vAlign w:val="top"/>
          </w:tcPr>
          <w:p w14:paraId="16BB9159">
            <w:pPr>
              <w:pStyle w:val="8"/>
              <w:spacing w:before="89" w:line="263" w:lineRule="exact"/>
              <w:ind w:left="26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396" w:type="dxa"/>
            <w:vAlign w:val="top"/>
          </w:tcPr>
          <w:p w14:paraId="13EA7675">
            <w:pPr>
              <w:pStyle w:val="8"/>
              <w:spacing w:before="89" w:line="263" w:lineRule="exact"/>
              <w:ind w:left="19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306" w:type="dxa"/>
            <w:vAlign w:val="top"/>
          </w:tcPr>
          <w:p w14:paraId="5D279971">
            <w:pPr>
              <w:pStyle w:val="8"/>
              <w:spacing w:before="96" w:line="233" w:lineRule="auto"/>
              <w:ind w:left="365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总步数</w:t>
            </w:r>
          </w:p>
        </w:tc>
        <w:tc>
          <w:tcPr>
            <w:tcW w:w="1643" w:type="dxa"/>
            <w:vAlign w:val="top"/>
          </w:tcPr>
          <w:p w14:paraId="0E819A3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33743FD">
            <w:pPr>
              <w:pStyle w:val="8"/>
              <w:spacing w:before="134" w:line="185" w:lineRule="auto"/>
              <w:ind w:left="358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R</w:t>
            </w:r>
          </w:p>
        </w:tc>
        <w:tc>
          <w:tcPr>
            <w:tcW w:w="1089" w:type="dxa"/>
            <w:vAlign w:val="top"/>
          </w:tcPr>
          <w:p w14:paraId="4FCC4B4B">
            <w:pPr>
              <w:rPr>
                <w:rFonts w:ascii="Arial"/>
                <w:sz w:val="21"/>
              </w:rPr>
            </w:pPr>
          </w:p>
        </w:tc>
      </w:tr>
      <w:tr w14:paraId="396BF63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29" w:type="dxa"/>
            <w:vAlign w:val="top"/>
          </w:tcPr>
          <w:p w14:paraId="314904A0">
            <w:pPr>
              <w:pStyle w:val="8"/>
              <w:spacing w:before="97" w:line="260" w:lineRule="exact"/>
              <w:ind w:left="258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3</w:t>
            </w:r>
          </w:p>
        </w:tc>
        <w:tc>
          <w:tcPr>
            <w:tcW w:w="1078" w:type="dxa"/>
            <w:vAlign w:val="top"/>
          </w:tcPr>
          <w:p w14:paraId="5B31939D">
            <w:pPr>
              <w:pStyle w:val="8"/>
              <w:spacing w:before="123" w:line="186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0004H</w:t>
            </w:r>
          </w:p>
        </w:tc>
        <w:tc>
          <w:tcPr>
            <w:tcW w:w="963" w:type="dxa"/>
            <w:vAlign w:val="top"/>
          </w:tcPr>
          <w:p w14:paraId="36881788">
            <w:pPr>
              <w:pStyle w:val="8"/>
              <w:spacing w:before="134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0003H</w:t>
            </w:r>
          </w:p>
        </w:tc>
        <w:tc>
          <w:tcPr>
            <w:tcW w:w="1158" w:type="dxa"/>
            <w:vAlign w:val="top"/>
          </w:tcPr>
          <w:p w14:paraId="799BB2BD">
            <w:pPr>
              <w:pStyle w:val="8"/>
              <w:spacing w:before="131" w:line="187" w:lineRule="auto"/>
              <w:ind w:left="20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New</w:t>
            </w:r>
            <w:r>
              <w:rPr>
                <w:color w:val="231916"/>
                <w:spacing w:val="9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934" w:type="dxa"/>
            <w:vAlign w:val="top"/>
          </w:tcPr>
          <w:p w14:paraId="109B1880">
            <w:pPr>
              <w:pStyle w:val="8"/>
              <w:spacing w:before="113" w:line="187" w:lineRule="auto"/>
              <w:ind w:left="312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656" w:type="dxa"/>
            <w:vAlign w:val="top"/>
          </w:tcPr>
          <w:p w14:paraId="41533D2F">
            <w:pPr>
              <w:pStyle w:val="8"/>
              <w:spacing w:before="82" w:line="263" w:lineRule="exact"/>
              <w:ind w:left="26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396" w:type="dxa"/>
            <w:vAlign w:val="top"/>
          </w:tcPr>
          <w:p w14:paraId="378364EF">
            <w:pPr>
              <w:pStyle w:val="8"/>
              <w:spacing w:before="82" w:line="263" w:lineRule="exact"/>
              <w:ind w:left="19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306" w:type="dxa"/>
            <w:vAlign w:val="top"/>
          </w:tcPr>
          <w:p w14:paraId="517377CD">
            <w:pPr>
              <w:pStyle w:val="8"/>
              <w:spacing w:before="105" w:line="230" w:lineRule="auto"/>
              <w:ind w:left="255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新增步数</w:t>
            </w:r>
          </w:p>
        </w:tc>
        <w:tc>
          <w:tcPr>
            <w:tcW w:w="1643" w:type="dxa"/>
            <w:vAlign w:val="top"/>
          </w:tcPr>
          <w:p w14:paraId="408BFB9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4328FFB">
            <w:pPr>
              <w:pStyle w:val="8"/>
              <w:spacing w:before="135" w:line="185" w:lineRule="auto"/>
              <w:ind w:left="353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W</w:t>
            </w:r>
          </w:p>
        </w:tc>
        <w:tc>
          <w:tcPr>
            <w:tcW w:w="1089" w:type="dxa"/>
            <w:vAlign w:val="top"/>
          </w:tcPr>
          <w:p w14:paraId="7C941D3C">
            <w:pPr>
              <w:rPr>
                <w:rFonts w:ascii="Arial"/>
                <w:sz w:val="21"/>
              </w:rPr>
            </w:pPr>
          </w:p>
        </w:tc>
      </w:tr>
      <w:tr w14:paraId="417853D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29" w:type="dxa"/>
            <w:vAlign w:val="top"/>
          </w:tcPr>
          <w:p w14:paraId="0E01F6E9">
            <w:pPr>
              <w:pStyle w:val="8"/>
              <w:spacing w:before="94" w:line="263" w:lineRule="exact"/>
              <w:ind w:left="252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4</w:t>
            </w:r>
          </w:p>
        </w:tc>
        <w:tc>
          <w:tcPr>
            <w:tcW w:w="1078" w:type="dxa"/>
            <w:vAlign w:val="top"/>
          </w:tcPr>
          <w:p w14:paraId="2269E23E">
            <w:pPr>
              <w:pStyle w:val="8"/>
              <w:spacing w:before="131" w:line="186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0005H</w:t>
            </w:r>
          </w:p>
        </w:tc>
        <w:tc>
          <w:tcPr>
            <w:tcW w:w="963" w:type="dxa"/>
            <w:vAlign w:val="top"/>
          </w:tcPr>
          <w:p w14:paraId="2709C061">
            <w:pPr>
              <w:pStyle w:val="8"/>
              <w:spacing w:before="135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0004H</w:t>
            </w:r>
          </w:p>
        </w:tc>
        <w:tc>
          <w:tcPr>
            <w:tcW w:w="1158" w:type="dxa"/>
            <w:vAlign w:val="top"/>
          </w:tcPr>
          <w:p w14:paraId="12656383">
            <w:pPr>
              <w:pStyle w:val="8"/>
              <w:spacing w:before="132" w:line="187" w:lineRule="auto"/>
              <w:ind w:left="20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Del</w:t>
            </w:r>
            <w:r>
              <w:rPr>
                <w:color w:val="231916"/>
                <w:spacing w:val="9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934" w:type="dxa"/>
            <w:vAlign w:val="top"/>
          </w:tcPr>
          <w:p w14:paraId="14F1182D">
            <w:pPr>
              <w:pStyle w:val="8"/>
              <w:spacing w:before="169" w:line="187" w:lineRule="auto"/>
              <w:ind w:left="312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656" w:type="dxa"/>
            <w:vAlign w:val="top"/>
          </w:tcPr>
          <w:p w14:paraId="5AD9736E">
            <w:pPr>
              <w:pStyle w:val="8"/>
              <w:spacing w:before="94" w:line="262" w:lineRule="exact"/>
              <w:ind w:left="26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396" w:type="dxa"/>
            <w:vAlign w:val="top"/>
          </w:tcPr>
          <w:p w14:paraId="52A1AF61">
            <w:pPr>
              <w:pStyle w:val="8"/>
              <w:spacing w:before="94" w:line="262" w:lineRule="exact"/>
              <w:ind w:left="19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306" w:type="dxa"/>
            <w:vAlign w:val="top"/>
          </w:tcPr>
          <w:p w14:paraId="7AE9EA59">
            <w:pPr>
              <w:pStyle w:val="8"/>
              <w:spacing w:before="106" w:line="233" w:lineRule="auto"/>
              <w:ind w:left="25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删除步数</w:t>
            </w:r>
          </w:p>
        </w:tc>
        <w:tc>
          <w:tcPr>
            <w:tcW w:w="1643" w:type="dxa"/>
            <w:vAlign w:val="top"/>
          </w:tcPr>
          <w:p w14:paraId="713C449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BC8AC5E">
            <w:pPr>
              <w:pStyle w:val="8"/>
              <w:spacing w:before="136" w:line="185" w:lineRule="auto"/>
              <w:ind w:left="353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W</w:t>
            </w:r>
          </w:p>
        </w:tc>
        <w:tc>
          <w:tcPr>
            <w:tcW w:w="1089" w:type="dxa"/>
            <w:vAlign w:val="top"/>
          </w:tcPr>
          <w:p w14:paraId="5A76ACF4">
            <w:pPr>
              <w:rPr>
                <w:rFonts w:ascii="Arial"/>
                <w:sz w:val="21"/>
              </w:rPr>
            </w:pPr>
          </w:p>
        </w:tc>
      </w:tr>
      <w:tr w14:paraId="02B1B55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29" w:type="dxa"/>
            <w:vAlign w:val="top"/>
          </w:tcPr>
          <w:p w14:paraId="68A24FC5">
            <w:pPr>
              <w:pStyle w:val="8"/>
              <w:spacing w:before="94" w:line="260" w:lineRule="exact"/>
              <w:ind w:left="256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5</w:t>
            </w:r>
          </w:p>
        </w:tc>
        <w:tc>
          <w:tcPr>
            <w:tcW w:w="1078" w:type="dxa"/>
            <w:vAlign w:val="top"/>
          </w:tcPr>
          <w:p w14:paraId="4BACA33C">
            <w:pPr>
              <w:pStyle w:val="8"/>
              <w:spacing w:before="124" w:line="186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0006H</w:t>
            </w:r>
          </w:p>
        </w:tc>
        <w:tc>
          <w:tcPr>
            <w:tcW w:w="963" w:type="dxa"/>
            <w:vAlign w:val="top"/>
          </w:tcPr>
          <w:p w14:paraId="1714517A">
            <w:pPr>
              <w:pStyle w:val="8"/>
              <w:spacing w:before="142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0005H</w:t>
            </w:r>
          </w:p>
        </w:tc>
        <w:tc>
          <w:tcPr>
            <w:tcW w:w="1158" w:type="dxa"/>
            <w:vAlign w:val="top"/>
          </w:tcPr>
          <w:p w14:paraId="315ACCC0">
            <w:pPr>
              <w:pStyle w:val="8"/>
              <w:spacing w:before="133" w:line="185" w:lineRule="auto"/>
              <w:ind w:left="394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Mode</w:t>
            </w:r>
          </w:p>
        </w:tc>
        <w:tc>
          <w:tcPr>
            <w:tcW w:w="934" w:type="dxa"/>
            <w:vAlign w:val="top"/>
          </w:tcPr>
          <w:p w14:paraId="6874DC28">
            <w:pPr>
              <w:pStyle w:val="8"/>
              <w:spacing w:before="113" w:line="187" w:lineRule="auto"/>
              <w:ind w:left="312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656" w:type="dxa"/>
            <w:vAlign w:val="top"/>
          </w:tcPr>
          <w:p w14:paraId="6D1AD459">
            <w:pPr>
              <w:pStyle w:val="8"/>
              <w:spacing w:before="91" w:line="262" w:lineRule="exact"/>
              <w:ind w:left="26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396" w:type="dxa"/>
            <w:vAlign w:val="top"/>
          </w:tcPr>
          <w:p w14:paraId="7123FF19">
            <w:pPr>
              <w:pStyle w:val="8"/>
              <w:spacing w:before="91" w:line="262" w:lineRule="exact"/>
              <w:ind w:left="19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306" w:type="dxa"/>
            <w:vAlign w:val="top"/>
          </w:tcPr>
          <w:p w14:paraId="4D3849B6">
            <w:pPr>
              <w:pStyle w:val="8"/>
              <w:spacing w:before="105" w:line="236" w:lineRule="auto"/>
              <w:ind w:left="465"/>
              <w:rPr>
                <w:sz w:val="19"/>
                <w:szCs w:val="19"/>
              </w:rPr>
            </w:pPr>
            <w:r>
              <w:rPr>
                <w:color w:val="231916"/>
                <w:spacing w:val="2"/>
                <w:sz w:val="19"/>
                <w:szCs w:val="19"/>
              </w:rPr>
              <w:t>模式</w:t>
            </w:r>
          </w:p>
        </w:tc>
        <w:tc>
          <w:tcPr>
            <w:tcW w:w="1643" w:type="dxa"/>
            <w:vAlign w:val="top"/>
          </w:tcPr>
          <w:p w14:paraId="31886229">
            <w:pPr>
              <w:pStyle w:val="8"/>
              <w:spacing w:before="121" w:line="237" w:lineRule="auto"/>
              <w:ind w:left="292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1-3</w:t>
            </w:r>
          </w:p>
        </w:tc>
        <w:tc>
          <w:tcPr>
            <w:tcW w:w="850" w:type="dxa"/>
            <w:vAlign w:val="top"/>
          </w:tcPr>
          <w:p w14:paraId="5F7AF6B5">
            <w:pPr>
              <w:pStyle w:val="8"/>
              <w:spacing w:before="152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1F3BCB6E">
            <w:pPr>
              <w:pStyle w:val="8"/>
              <w:spacing w:before="98" w:line="201" w:lineRule="auto"/>
              <w:ind w:left="4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全</w:t>
            </w:r>
          </w:p>
        </w:tc>
      </w:tr>
      <w:tr w14:paraId="2C7F06B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29" w:type="dxa"/>
            <w:vAlign w:val="top"/>
          </w:tcPr>
          <w:p w14:paraId="2BDCCAB1">
            <w:pPr>
              <w:pStyle w:val="8"/>
              <w:spacing w:before="150" w:line="259" w:lineRule="exact"/>
              <w:ind w:left="25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6</w:t>
            </w:r>
          </w:p>
        </w:tc>
        <w:tc>
          <w:tcPr>
            <w:tcW w:w="1078" w:type="dxa"/>
            <w:vAlign w:val="top"/>
          </w:tcPr>
          <w:p w14:paraId="640C5F94">
            <w:pPr>
              <w:pStyle w:val="8"/>
              <w:spacing w:before="213" w:line="186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0007H</w:t>
            </w:r>
          </w:p>
        </w:tc>
        <w:tc>
          <w:tcPr>
            <w:tcW w:w="963" w:type="dxa"/>
            <w:vAlign w:val="top"/>
          </w:tcPr>
          <w:p w14:paraId="2AA22C6A">
            <w:pPr>
              <w:pStyle w:val="8"/>
              <w:spacing w:before="170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0006H</w:t>
            </w:r>
          </w:p>
        </w:tc>
        <w:tc>
          <w:tcPr>
            <w:tcW w:w="1158" w:type="dxa"/>
            <w:vAlign w:val="top"/>
          </w:tcPr>
          <w:p w14:paraId="6882E04F">
            <w:pPr>
              <w:pStyle w:val="8"/>
              <w:spacing w:before="191" w:line="185" w:lineRule="auto"/>
              <w:ind w:left="393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Volt</w:t>
            </w:r>
          </w:p>
        </w:tc>
        <w:tc>
          <w:tcPr>
            <w:tcW w:w="934" w:type="dxa"/>
            <w:vAlign w:val="top"/>
          </w:tcPr>
          <w:p w14:paraId="7D56CD39">
            <w:pPr>
              <w:pStyle w:val="8"/>
              <w:spacing w:before="137" w:line="261" w:lineRule="exact"/>
              <w:ind w:left="21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float</w:t>
            </w:r>
          </w:p>
        </w:tc>
        <w:tc>
          <w:tcPr>
            <w:tcW w:w="656" w:type="dxa"/>
            <w:vAlign w:val="top"/>
          </w:tcPr>
          <w:p w14:paraId="3801B7DE">
            <w:pPr>
              <w:pStyle w:val="8"/>
              <w:spacing w:before="148" w:line="263" w:lineRule="exact"/>
              <w:ind w:left="263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4</w:t>
            </w:r>
          </w:p>
        </w:tc>
        <w:tc>
          <w:tcPr>
            <w:tcW w:w="396" w:type="dxa"/>
            <w:vAlign w:val="top"/>
          </w:tcPr>
          <w:p w14:paraId="03E60D47">
            <w:pPr>
              <w:pStyle w:val="8"/>
              <w:spacing w:before="148" w:line="263" w:lineRule="exact"/>
              <w:ind w:left="178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1306" w:type="dxa"/>
            <w:vAlign w:val="top"/>
          </w:tcPr>
          <w:p w14:paraId="4D57C272">
            <w:pPr>
              <w:pStyle w:val="8"/>
              <w:spacing w:before="134" w:line="200" w:lineRule="auto"/>
              <w:ind w:left="426"/>
              <w:rPr>
                <w:sz w:val="19"/>
                <w:szCs w:val="19"/>
              </w:rPr>
            </w:pPr>
            <w:r>
              <w:rPr>
                <w:color w:val="231916"/>
                <w:spacing w:val="-5"/>
                <w:sz w:val="19"/>
                <w:szCs w:val="19"/>
              </w:rPr>
              <w:t>电压</w:t>
            </w:r>
          </w:p>
        </w:tc>
        <w:tc>
          <w:tcPr>
            <w:tcW w:w="1643" w:type="dxa"/>
            <w:vAlign w:val="top"/>
          </w:tcPr>
          <w:p w14:paraId="0E48A3DA">
            <w:pPr>
              <w:pStyle w:val="8"/>
              <w:spacing w:before="27" w:line="206" w:lineRule="auto"/>
              <w:ind w:left="158"/>
              <w:rPr>
                <w:sz w:val="11"/>
                <w:szCs w:val="11"/>
              </w:rPr>
            </w:pPr>
            <w:r>
              <w:rPr>
                <w:color w:val="231916"/>
                <w:sz w:val="11"/>
                <w:szCs w:val="11"/>
              </w:rPr>
              <w:t>AC</w:t>
            </w:r>
            <w:r>
              <w:rPr>
                <w:color w:val="231916"/>
                <w:spacing w:val="5"/>
                <w:sz w:val="11"/>
                <w:szCs w:val="11"/>
              </w:rPr>
              <w:t xml:space="preserve"> 0.10-10.0/20.0/30.0</w:t>
            </w:r>
          </w:p>
          <w:p w14:paraId="4359A03D">
            <w:pPr>
              <w:pStyle w:val="8"/>
              <w:spacing w:line="201" w:lineRule="auto"/>
              <w:ind w:left="166"/>
              <w:rPr>
                <w:sz w:val="11"/>
                <w:szCs w:val="11"/>
              </w:rPr>
            </w:pPr>
            <w:r>
              <w:rPr>
                <w:color w:val="231916"/>
                <w:sz w:val="11"/>
                <w:szCs w:val="11"/>
              </w:rPr>
              <w:t>DC</w:t>
            </w:r>
            <w:r>
              <w:rPr>
                <w:color w:val="231916"/>
                <w:spacing w:val="5"/>
                <w:sz w:val="11"/>
                <w:szCs w:val="11"/>
              </w:rPr>
              <w:t xml:space="preserve"> 0.10-10.0/20.0/30.0</w:t>
            </w:r>
          </w:p>
          <w:p w14:paraId="5854D304">
            <w:pPr>
              <w:pStyle w:val="8"/>
              <w:spacing w:line="148" w:lineRule="exact"/>
              <w:ind w:left="184"/>
              <w:rPr>
                <w:sz w:val="11"/>
                <w:szCs w:val="11"/>
              </w:rPr>
            </w:pPr>
            <w:r>
              <w:rPr>
                <w:color w:val="231916"/>
                <w:position w:val="1"/>
                <w:sz w:val="11"/>
                <w:szCs w:val="11"/>
              </w:rPr>
              <w:t>IR</w:t>
            </w:r>
            <w:r>
              <w:rPr>
                <w:color w:val="231916"/>
                <w:spacing w:val="12"/>
                <w:position w:val="1"/>
                <w:sz w:val="11"/>
                <w:szCs w:val="11"/>
              </w:rPr>
              <w:t xml:space="preserve"> </w:t>
            </w:r>
            <w:r>
              <w:rPr>
                <w:color w:val="231916"/>
                <w:spacing w:val="2"/>
                <w:position w:val="1"/>
                <w:sz w:val="11"/>
                <w:szCs w:val="11"/>
              </w:rPr>
              <w:t>0.10-5.0</w:t>
            </w:r>
          </w:p>
        </w:tc>
        <w:tc>
          <w:tcPr>
            <w:tcW w:w="850" w:type="dxa"/>
            <w:vAlign w:val="top"/>
          </w:tcPr>
          <w:p w14:paraId="1E28A233">
            <w:pPr>
              <w:pStyle w:val="8"/>
              <w:spacing w:before="198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6C6D23B8">
            <w:pPr>
              <w:pStyle w:val="8"/>
              <w:spacing w:before="166" w:line="187" w:lineRule="auto"/>
              <w:ind w:left="165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AC</w:t>
            </w:r>
            <w:r>
              <w:rPr>
                <w:color w:val="231916"/>
                <w:spacing w:val="14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4"/>
                <w:sz w:val="19"/>
                <w:szCs w:val="19"/>
              </w:rPr>
              <w:t>DC</w:t>
            </w:r>
            <w:r>
              <w:rPr>
                <w:color w:val="231916"/>
                <w:spacing w:val="41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4"/>
                <w:sz w:val="19"/>
                <w:szCs w:val="19"/>
              </w:rPr>
              <w:t>IR</w:t>
            </w:r>
          </w:p>
        </w:tc>
      </w:tr>
      <w:tr w14:paraId="74BD55B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629" w:type="dxa"/>
            <w:vAlign w:val="top"/>
          </w:tcPr>
          <w:p w14:paraId="6477C6DC">
            <w:pPr>
              <w:pStyle w:val="8"/>
              <w:spacing w:before="99" w:line="262" w:lineRule="exact"/>
              <w:ind w:left="257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7</w:t>
            </w:r>
          </w:p>
        </w:tc>
        <w:tc>
          <w:tcPr>
            <w:tcW w:w="1078" w:type="dxa"/>
            <w:vAlign w:val="top"/>
          </w:tcPr>
          <w:p w14:paraId="4256BC54">
            <w:pPr>
              <w:pStyle w:val="8"/>
              <w:spacing w:before="132" w:line="186" w:lineRule="auto"/>
              <w:ind w:left="2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0009H</w:t>
            </w:r>
          </w:p>
        </w:tc>
        <w:tc>
          <w:tcPr>
            <w:tcW w:w="963" w:type="dxa"/>
            <w:vAlign w:val="top"/>
          </w:tcPr>
          <w:p w14:paraId="139A3ED4">
            <w:pPr>
              <w:pStyle w:val="8"/>
              <w:spacing w:before="167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0008H</w:t>
            </w:r>
          </w:p>
        </w:tc>
        <w:tc>
          <w:tcPr>
            <w:tcW w:w="1158" w:type="dxa"/>
            <w:vAlign w:val="top"/>
          </w:tcPr>
          <w:p w14:paraId="03AFF609">
            <w:pPr>
              <w:pStyle w:val="8"/>
              <w:spacing w:before="135" w:line="187" w:lineRule="auto"/>
              <w:ind w:left="148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CurrUp</w:t>
            </w:r>
            <w:r>
              <w:rPr>
                <w:color w:val="231916"/>
                <w:spacing w:val="-54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2"/>
                <w:sz w:val="19"/>
                <w:szCs w:val="19"/>
              </w:rPr>
              <w:t>lim</w:t>
            </w:r>
          </w:p>
        </w:tc>
        <w:tc>
          <w:tcPr>
            <w:tcW w:w="934" w:type="dxa"/>
            <w:vAlign w:val="top"/>
          </w:tcPr>
          <w:p w14:paraId="6E1392AD">
            <w:pPr>
              <w:pStyle w:val="8"/>
              <w:spacing w:before="83" w:line="260" w:lineRule="exact"/>
              <w:ind w:left="219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float</w:t>
            </w:r>
          </w:p>
        </w:tc>
        <w:tc>
          <w:tcPr>
            <w:tcW w:w="656" w:type="dxa"/>
            <w:vAlign w:val="top"/>
          </w:tcPr>
          <w:p w14:paraId="1C91FA76">
            <w:pPr>
              <w:pStyle w:val="8"/>
              <w:spacing w:before="98" w:line="262" w:lineRule="exact"/>
              <w:ind w:left="263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4</w:t>
            </w:r>
          </w:p>
        </w:tc>
        <w:tc>
          <w:tcPr>
            <w:tcW w:w="396" w:type="dxa"/>
            <w:vAlign w:val="top"/>
          </w:tcPr>
          <w:p w14:paraId="57BFDB5E">
            <w:pPr>
              <w:pStyle w:val="8"/>
              <w:spacing w:before="98" w:line="262" w:lineRule="exact"/>
              <w:ind w:left="178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1306" w:type="dxa"/>
            <w:vAlign w:val="top"/>
          </w:tcPr>
          <w:p w14:paraId="6A03B95B">
            <w:pPr>
              <w:pStyle w:val="8"/>
              <w:spacing w:before="104" w:line="236" w:lineRule="auto"/>
              <w:ind w:left="262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电流上限</w:t>
            </w:r>
          </w:p>
        </w:tc>
        <w:tc>
          <w:tcPr>
            <w:tcW w:w="1643" w:type="dxa"/>
            <w:vAlign w:val="top"/>
          </w:tcPr>
          <w:p w14:paraId="457532A8">
            <w:pPr>
              <w:pStyle w:val="8"/>
              <w:spacing w:before="86" w:line="191" w:lineRule="auto"/>
              <w:ind w:left="498"/>
              <w:rPr>
                <w:sz w:val="13"/>
                <w:szCs w:val="13"/>
              </w:rPr>
            </w:pPr>
            <w:r>
              <w:rPr>
                <w:color w:val="231916"/>
                <w:spacing w:val="-6"/>
                <w:sz w:val="13"/>
                <w:szCs w:val="13"/>
              </w:rPr>
              <w:t>AC 0.10-20</w:t>
            </w:r>
          </w:p>
          <w:p w14:paraId="512F92A7">
            <w:pPr>
              <w:pStyle w:val="8"/>
              <w:spacing w:line="171" w:lineRule="exact"/>
              <w:ind w:left="499"/>
              <w:rPr>
                <w:sz w:val="13"/>
                <w:szCs w:val="13"/>
              </w:rPr>
            </w:pPr>
            <w:r>
              <w:rPr>
                <w:color w:val="231916"/>
                <w:spacing w:val="-6"/>
                <w:position w:val="1"/>
                <w:sz w:val="13"/>
                <w:szCs w:val="13"/>
              </w:rPr>
              <w:t>DC 0.10-10</w:t>
            </w:r>
          </w:p>
        </w:tc>
        <w:tc>
          <w:tcPr>
            <w:tcW w:w="850" w:type="dxa"/>
            <w:vAlign w:val="top"/>
          </w:tcPr>
          <w:p w14:paraId="0EA481A6">
            <w:pPr>
              <w:pStyle w:val="8"/>
              <w:spacing w:before="127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0023147A">
            <w:pPr>
              <w:pStyle w:val="8"/>
              <w:spacing w:before="153" w:line="187" w:lineRule="auto"/>
              <w:ind w:left="242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6"/>
                <w:sz w:val="19"/>
                <w:szCs w:val="19"/>
              </w:rPr>
              <w:t xml:space="preserve"> 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12541FF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629" w:type="dxa"/>
            <w:vAlign w:val="top"/>
          </w:tcPr>
          <w:p w14:paraId="7EBB8977">
            <w:pPr>
              <w:pStyle w:val="8"/>
              <w:spacing w:before="78" w:line="250" w:lineRule="exact"/>
              <w:ind w:left="239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8</w:t>
            </w:r>
          </w:p>
        </w:tc>
        <w:tc>
          <w:tcPr>
            <w:tcW w:w="1078" w:type="dxa"/>
            <w:vAlign w:val="top"/>
          </w:tcPr>
          <w:p w14:paraId="194B3A9D">
            <w:pPr>
              <w:pStyle w:val="8"/>
              <w:spacing w:before="104" w:line="188" w:lineRule="auto"/>
              <w:ind w:left="269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000</w:t>
            </w:r>
            <w:r>
              <w:rPr>
                <w:color w:val="231916"/>
                <w:sz w:val="18"/>
                <w:szCs w:val="18"/>
              </w:rPr>
              <w:t>BH</w:t>
            </w:r>
          </w:p>
        </w:tc>
        <w:tc>
          <w:tcPr>
            <w:tcW w:w="963" w:type="dxa"/>
            <w:vAlign w:val="top"/>
          </w:tcPr>
          <w:p w14:paraId="26EC33C9">
            <w:pPr>
              <w:pStyle w:val="8"/>
              <w:spacing w:before="130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000</w:t>
            </w:r>
            <w:r>
              <w:rPr>
                <w:color w:val="231916"/>
                <w:sz w:val="19"/>
                <w:szCs w:val="19"/>
              </w:rPr>
              <w:t>AH</w:t>
            </w:r>
          </w:p>
        </w:tc>
        <w:tc>
          <w:tcPr>
            <w:tcW w:w="1158" w:type="dxa"/>
            <w:vAlign w:val="top"/>
          </w:tcPr>
          <w:p w14:paraId="6176B8F1">
            <w:pPr>
              <w:pStyle w:val="8"/>
              <w:spacing w:before="113" w:line="189" w:lineRule="auto"/>
              <w:ind w:left="165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CurrUp</w:t>
            </w:r>
            <w:r>
              <w:rPr>
                <w:color w:val="231916"/>
                <w:spacing w:val="-49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"/>
                <w:sz w:val="18"/>
                <w:szCs w:val="18"/>
              </w:rPr>
              <w:t>lim</w:t>
            </w:r>
          </w:p>
        </w:tc>
        <w:tc>
          <w:tcPr>
            <w:tcW w:w="934" w:type="dxa"/>
            <w:vAlign w:val="top"/>
          </w:tcPr>
          <w:p w14:paraId="53D03488">
            <w:pPr>
              <w:pStyle w:val="8"/>
              <w:spacing w:before="82" w:line="250" w:lineRule="exact"/>
              <w:ind w:left="22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656" w:type="dxa"/>
            <w:vAlign w:val="top"/>
          </w:tcPr>
          <w:p w14:paraId="618F7F2D">
            <w:pPr>
              <w:pStyle w:val="8"/>
              <w:spacing w:before="77" w:line="252" w:lineRule="exact"/>
              <w:ind w:left="26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top"/>
          </w:tcPr>
          <w:p w14:paraId="4FE3F32C">
            <w:pPr>
              <w:pStyle w:val="8"/>
              <w:spacing w:before="77" w:line="252" w:lineRule="exact"/>
              <w:ind w:left="180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1306" w:type="dxa"/>
            <w:vAlign w:val="top"/>
          </w:tcPr>
          <w:p w14:paraId="5DCF029B">
            <w:pPr>
              <w:pStyle w:val="8"/>
              <w:spacing w:before="84" w:line="238" w:lineRule="auto"/>
              <w:ind w:left="278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电流下限</w:t>
            </w:r>
          </w:p>
        </w:tc>
        <w:tc>
          <w:tcPr>
            <w:tcW w:w="1643" w:type="dxa"/>
            <w:vAlign w:val="top"/>
          </w:tcPr>
          <w:p w14:paraId="44E916C1">
            <w:pPr>
              <w:pStyle w:val="8"/>
              <w:spacing w:before="98" w:line="191" w:lineRule="auto"/>
              <w:ind w:left="440"/>
              <w:rPr>
                <w:sz w:val="15"/>
                <w:szCs w:val="15"/>
              </w:rPr>
            </w:pPr>
            <w:r>
              <w:rPr>
                <w:color w:val="231916"/>
                <w:spacing w:val="-12"/>
                <w:sz w:val="15"/>
                <w:szCs w:val="15"/>
              </w:rPr>
              <w:t>AC 0.10-19.999</w:t>
            </w:r>
          </w:p>
          <w:p w14:paraId="0BF9392C">
            <w:pPr>
              <w:pStyle w:val="8"/>
              <w:spacing w:line="198" w:lineRule="exact"/>
              <w:ind w:left="440"/>
              <w:rPr>
                <w:sz w:val="15"/>
                <w:szCs w:val="15"/>
              </w:rPr>
            </w:pPr>
            <w:r>
              <w:rPr>
                <w:color w:val="231916"/>
                <w:spacing w:val="-13"/>
                <w:position w:val="1"/>
                <w:sz w:val="15"/>
                <w:szCs w:val="15"/>
              </w:rPr>
              <w:t>DC 0.10-9.999</w:t>
            </w:r>
          </w:p>
        </w:tc>
        <w:tc>
          <w:tcPr>
            <w:tcW w:w="850" w:type="dxa"/>
            <w:vAlign w:val="top"/>
          </w:tcPr>
          <w:p w14:paraId="44A66E0B">
            <w:pPr>
              <w:pStyle w:val="8"/>
              <w:spacing w:before="106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69A62678">
            <w:pPr>
              <w:pStyle w:val="8"/>
              <w:spacing w:before="123" w:line="189" w:lineRule="auto"/>
              <w:ind w:left="25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AC</w:t>
            </w:r>
            <w:r>
              <w:rPr>
                <w:color w:val="231916"/>
                <w:spacing w:val="7"/>
                <w:sz w:val="18"/>
                <w:szCs w:val="18"/>
              </w:rPr>
              <w:t xml:space="preserve">  </w:t>
            </w:r>
            <w:r>
              <w:rPr>
                <w:color w:val="231916"/>
                <w:spacing w:val="1"/>
                <w:sz w:val="18"/>
                <w:szCs w:val="18"/>
              </w:rPr>
              <w:t>DC</w:t>
            </w:r>
          </w:p>
        </w:tc>
      </w:tr>
      <w:tr w14:paraId="6EB202E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414E8211">
            <w:pPr>
              <w:pStyle w:val="8"/>
              <w:spacing w:before="93" w:line="249" w:lineRule="exact"/>
              <w:ind w:left="239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9</w:t>
            </w:r>
          </w:p>
        </w:tc>
        <w:tc>
          <w:tcPr>
            <w:tcW w:w="1078" w:type="dxa"/>
            <w:vAlign w:val="top"/>
          </w:tcPr>
          <w:p w14:paraId="2AA98967">
            <w:pPr>
              <w:pStyle w:val="8"/>
              <w:spacing w:before="121" w:line="188" w:lineRule="auto"/>
              <w:ind w:left="269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000</w:t>
            </w:r>
            <w:r>
              <w:rPr>
                <w:color w:val="231916"/>
                <w:sz w:val="18"/>
                <w:szCs w:val="18"/>
              </w:rPr>
              <w:t>DH</w:t>
            </w:r>
          </w:p>
        </w:tc>
        <w:tc>
          <w:tcPr>
            <w:tcW w:w="963" w:type="dxa"/>
            <w:vAlign w:val="top"/>
          </w:tcPr>
          <w:p w14:paraId="4297A366">
            <w:pPr>
              <w:pStyle w:val="8"/>
              <w:spacing w:before="132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000</w:t>
            </w:r>
            <w:r>
              <w:rPr>
                <w:color w:val="231916"/>
                <w:sz w:val="19"/>
                <w:szCs w:val="19"/>
              </w:rPr>
              <w:t>CH</w:t>
            </w:r>
          </w:p>
        </w:tc>
        <w:tc>
          <w:tcPr>
            <w:tcW w:w="1158" w:type="dxa"/>
            <w:vAlign w:val="top"/>
          </w:tcPr>
          <w:p w14:paraId="0EB31F9C">
            <w:pPr>
              <w:pStyle w:val="8"/>
              <w:spacing w:before="130" w:line="189" w:lineRule="auto"/>
              <w:ind w:left="446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Arc</w:t>
            </w:r>
          </w:p>
        </w:tc>
        <w:tc>
          <w:tcPr>
            <w:tcW w:w="934" w:type="dxa"/>
            <w:vAlign w:val="top"/>
          </w:tcPr>
          <w:p w14:paraId="16AC0E18">
            <w:pPr>
              <w:pStyle w:val="8"/>
              <w:spacing w:before="81" w:line="249" w:lineRule="exact"/>
              <w:ind w:left="22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656" w:type="dxa"/>
            <w:vAlign w:val="top"/>
          </w:tcPr>
          <w:p w14:paraId="6F1251AC">
            <w:pPr>
              <w:pStyle w:val="8"/>
              <w:spacing w:before="95" w:line="252" w:lineRule="exact"/>
              <w:ind w:left="26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top"/>
          </w:tcPr>
          <w:p w14:paraId="3F418045">
            <w:pPr>
              <w:pStyle w:val="8"/>
              <w:spacing w:before="95" w:line="252" w:lineRule="exact"/>
              <w:ind w:left="180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1306" w:type="dxa"/>
            <w:vAlign w:val="top"/>
          </w:tcPr>
          <w:p w14:paraId="62E0306E">
            <w:pPr>
              <w:pStyle w:val="8"/>
              <w:spacing w:before="102" w:line="241" w:lineRule="auto"/>
              <w:ind w:left="282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电弧设置</w:t>
            </w:r>
          </w:p>
        </w:tc>
        <w:tc>
          <w:tcPr>
            <w:tcW w:w="1643" w:type="dxa"/>
            <w:vAlign w:val="top"/>
          </w:tcPr>
          <w:p w14:paraId="7BD58467">
            <w:pPr>
              <w:pStyle w:val="8"/>
              <w:spacing w:before="120" w:line="235" w:lineRule="auto"/>
              <w:ind w:left="54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0-20</w:t>
            </w:r>
          </w:p>
        </w:tc>
        <w:tc>
          <w:tcPr>
            <w:tcW w:w="850" w:type="dxa"/>
            <w:vAlign w:val="top"/>
          </w:tcPr>
          <w:p w14:paraId="7A8918E1">
            <w:pPr>
              <w:pStyle w:val="8"/>
              <w:spacing w:before="124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4D58625F">
            <w:pPr>
              <w:pStyle w:val="8"/>
              <w:spacing w:before="116" w:line="189" w:lineRule="auto"/>
              <w:ind w:left="30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AC</w:t>
            </w:r>
            <w:r>
              <w:rPr>
                <w:color w:val="231916"/>
                <w:spacing w:val="7"/>
                <w:sz w:val="18"/>
                <w:szCs w:val="18"/>
              </w:rPr>
              <w:t xml:space="preserve">  </w:t>
            </w:r>
            <w:r>
              <w:rPr>
                <w:color w:val="231916"/>
                <w:spacing w:val="1"/>
                <w:sz w:val="18"/>
                <w:szCs w:val="18"/>
              </w:rPr>
              <w:t>DC</w:t>
            </w:r>
          </w:p>
        </w:tc>
      </w:tr>
      <w:tr w14:paraId="52CDE7A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0ED9E003">
            <w:pPr>
              <w:pStyle w:val="8"/>
              <w:spacing w:before="97" w:line="247" w:lineRule="exact"/>
              <w:ind w:left="189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10</w:t>
            </w:r>
          </w:p>
        </w:tc>
        <w:tc>
          <w:tcPr>
            <w:tcW w:w="1078" w:type="dxa"/>
            <w:vAlign w:val="top"/>
          </w:tcPr>
          <w:p w14:paraId="4D15EEA1">
            <w:pPr>
              <w:pStyle w:val="8"/>
              <w:spacing w:before="129" w:line="188" w:lineRule="auto"/>
              <w:ind w:left="269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000</w:t>
            </w:r>
            <w:r>
              <w:rPr>
                <w:color w:val="231916"/>
                <w:sz w:val="18"/>
                <w:szCs w:val="18"/>
              </w:rPr>
              <w:t>FH</w:t>
            </w:r>
          </w:p>
        </w:tc>
        <w:tc>
          <w:tcPr>
            <w:tcW w:w="963" w:type="dxa"/>
            <w:vAlign w:val="top"/>
          </w:tcPr>
          <w:p w14:paraId="514A58BC">
            <w:pPr>
              <w:pStyle w:val="8"/>
              <w:spacing w:before="137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000</w:t>
            </w:r>
            <w:r>
              <w:rPr>
                <w:color w:val="231916"/>
                <w:sz w:val="19"/>
                <w:szCs w:val="19"/>
              </w:rPr>
              <w:t>EH</w:t>
            </w:r>
          </w:p>
        </w:tc>
        <w:tc>
          <w:tcPr>
            <w:tcW w:w="1158" w:type="dxa"/>
            <w:vAlign w:val="top"/>
          </w:tcPr>
          <w:p w14:paraId="150EE87D">
            <w:pPr>
              <w:pStyle w:val="8"/>
              <w:spacing w:before="132" w:line="188" w:lineRule="auto"/>
              <w:ind w:left="402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Time</w:t>
            </w:r>
          </w:p>
        </w:tc>
        <w:tc>
          <w:tcPr>
            <w:tcW w:w="934" w:type="dxa"/>
            <w:vAlign w:val="top"/>
          </w:tcPr>
          <w:p w14:paraId="3CB1DE97">
            <w:pPr>
              <w:pStyle w:val="8"/>
              <w:spacing w:before="135" w:line="220" w:lineRule="auto"/>
              <w:ind w:left="22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float</w:t>
            </w:r>
          </w:p>
        </w:tc>
        <w:tc>
          <w:tcPr>
            <w:tcW w:w="656" w:type="dxa"/>
            <w:vAlign w:val="top"/>
          </w:tcPr>
          <w:p w14:paraId="5A5E0A03">
            <w:pPr>
              <w:pStyle w:val="8"/>
              <w:spacing w:before="96" w:line="251" w:lineRule="exact"/>
              <w:ind w:left="26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top"/>
          </w:tcPr>
          <w:p w14:paraId="44BC87F3">
            <w:pPr>
              <w:pStyle w:val="8"/>
              <w:spacing w:before="96" w:line="251" w:lineRule="exact"/>
              <w:ind w:left="180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1306" w:type="dxa"/>
            <w:vAlign w:val="top"/>
          </w:tcPr>
          <w:p w14:paraId="044150DA">
            <w:pPr>
              <w:pStyle w:val="8"/>
              <w:spacing w:before="102" w:line="234" w:lineRule="auto"/>
              <w:ind w:left="279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时间设置</w:t>
            </w:r>
          </w:p>
        </w:tc>
        <w:tc>
          <w:tcPr>
            <w:tcW w:w="1643" w:type="dxa"/>
            <w:vAlign w:val="top"/>
          </w:tcPr>
          <w:p w14:paraId="208CCB42">
            <w:pPr>
              <w:pStyle w:val="8"/>
              <w:spacing w:before="51" w:line="197" w:lineRule="auto"/>
              <w:ind w:left="306" w:right="524" w:hanging="15"/>
              <w:rPr>
                <w:sz w:val="14"/>
                <w:szCs w:val="14"/>
              </w:rPr>
            </w:pPr>
            <w:r>
              <w:rPr>
                <w:color w:val="231916"/>
                <w:spacing w:val="4"/>
                <w:sz w:val="14"/>
                <w:szCs w:val="14"/>
              </w:rPr>
              <w:t>0.1-999.9 0</w:t>
            </w:r>
            <w:r>
              <w:rPr>
                <w:color w:val="231916"/>
                <w:spacing w:val="2"/>
                <w:sz w:val="14"/>
                <w:szCs w:val="14"/>
              </w:rPr>
              <w:t xml:space="preserve"> </w:t>
            </w:r>
            <w:r>
              <w:rPr>
                <w:color w:val="231916"/>
                <w:spacing w:val="1"/>
                <w:sz w:val="14"/>
                <w:szCs w:val="14"/>
              </w:rPr>
              <w:t>（不限时）</w:t>
            </w:r>
          </w:p>
        </w:tc>
        <w:tc>
          <w:tcPr>
            <w:tcW w:w="850" w:type="dxa"/>
            <w:vAlign w:val="top"/>
          </w:tcPr>
          <w:p w14:paraId="751916B4">
            <w:pPr>
              <w:pStyle w:val="8"/>
              <w:spacing w:before="124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1F640242">
            <w:pPr>
              <w:pStyle w:val="8"/>
              <w:spacing w:before="124" w:line="187" w:lineRule="auto"/>
              <w:ind w:left="31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53D2D80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46BFDB58">
            <w:pPr>
              <w:pStyle w:val="8"/>
              <w:spacing w:before="98" w:line="251" w:lineRule="exact"/>
              <w:ind w:left="203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11</w:t>
            </w:r>
          </w:p>
        </w:tc>
        <w:tc>
          <w:tcPr>
            <w:tcW w:w="1078" w:type="dxa"/>
            <w:vAlign w:val="top"/>
          </w:tcPr>
          <w:p w14:paraId="21198596">
            <w:pPr>
              <w:pStyle w:val="8"/>
              <w:spacing w:before="123" w:line="188" w:lineRule="auto"/>
              <w:ind w:left="269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0011H</w:t>
            </w:r>
          </w:p>
        </w:tc>
        <w:tc>
          <w:tcPr>
            <w:tcW w:w="963" w:type="dxa"/>
            <w:vAlign w:val="top"/>
          </w:tcPr>
          <w:p w14:paraId="045F2ED2">
            <w:pPr>
              <w:pStyle w:val="8"/>
              <w:spacing w:before="141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0010H</w:t>
            </w:r>
          </w:p>
        </w:tc>
        <w:tc>
          <w:tcPr>
            <w:tcW w:w="1158" w:type="dxa"/>
            <w:vAlign w:val="top"/>
          </w:tcPr>
          <w:p w14:paraId="6779A85F">
            <w:pPr>
              <w:pStyle w:val="8"/>
              <w:spacing w:before="133" w:line="188" w:lineRule="auto"/>
              <w:ind w:left="234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RiseTime</w:t>
            </w:r>
          </w:p>
        </w:tc>
        <w:tc>
          <w:tcPr>
            <w:tcW w:w="934" w:type="dxa"/>
            <w:vAlign w:val="top"/>
          </w:tcPr>
          <w:p w14:paraId="3357CBA2">
            <w:pPr>
              <w:pStyle w:val="8"/>
              <w:spacing w:before="154" w:line="200" w:lineRule="auto"/>
              <w:ind w:left="22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float</w:t>
            </w:r>
          </w:p>
        </w:tc>
        <w:tc>
          <w:tcPr>
            <w:tcW w:w="656" w:type="dxa"/>
            <w:vAlign w:val="top"/>
          </w:tcPr>
          <w:p w14:paraId="2D33869C">
            <w:pPr>
              <w:pStyle w:val="8"/>
              <w:spacing w:before="105" w:line="245" w:lineRule="exact"/>
              <w:ind w:left="26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top"/>
          </w:tcPr>
          <w:p w14:paraId="790F4364">
            <w:pPr>
              <w:pStyle w:val="8"/>
              <w:spacing w:before="105" w:line="245" w:lineRule="exact"/>
              <w:ind w:left="180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1306" w:type="dxa"/>
            <w:vAlign w:val="top"/>
          </w:tcPr>
          <w:p w14:paraId="42640DA0">
            <w:pPr>
              <w:pStyle w:val="8"/>
              <w:spacing w:before="110" w:line="231" w:lineRule="auto"/>
              <w:ind w:left="59"/>
              <w:rPr>
                <w:sz w:val="18"/>
                <w:szCs w:val="18"/>
              </w:rPr>
            </w:pPr>
            <w:r>
              <w:rPr>
                <w:color w:val="231916"/>
                <w:spacing w:val="8"/>
                <w:sz w:val="18"/>
                <w:szCs w:val="18"/>
              </w:rPr>
              <w:t>上升时间设置</w:t>
            </w:r>
          </w:p>
        </w:tc>
        <w:tc>
          <w:tcPr>
            <w:tcW w:w="1643" w:type="dxa"/>
            <w:vAlign w:val="top"/>
          </w:tcPr>
          <w:p w14:paraId="60E5E9FC">
            <w:pPr>
              <w:pStyle w:val="8"/>
              <w:spacing w:before="84" w:line="247" w:lineRule="exact"/>
              <w:ind w:left="38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0-999.9</w:t>
            </w:r>
          </w:p>
        </w:tc>
        <w:tc>
          <w:tcPr>
            <w:tcW w:w="850" w:type="dxa"/>
            <w:vAlign w:val="top"/>
          </w:tcPr>
          <w:p w14:paraId="469E96AC">
            <w:pPr>
              <w:pStyle w:val="8"/>
              <w:spacing w:before="122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7BB47F70">
            <w:pPr>
              <w:pStyle w:val="8"/>
              <w:spacing w:before="128" w:line="187" w:lineRule="auto"/>
              <w:ind w:left="319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4645558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4031968B">
            <w:pPr>
              <w:pStyle w:val="8"/>
              <w:spacing w:before="95" w:line="252" w:lineRule="exact"/>
              <w:ind w:left="190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12</w:t>
            </w:r>
          </w:p>
        </w:tc>
        <w:tc>
          <w:tcPr>
            <w:tcW w:w="1078" w:type="dxa"/>
            <w:vAlign w:val="top"/>
          </w:tcPr>
          <w:p w14:paraId="599506E4">
            <w:pPr>
              <w:pStyle w:val="8"/>
              <w:spacing w:before="136" w:line="185" w:lineRule="auto"/>
              <w:ind w:left="269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0013H</w:t>
            </w:r>
          </w:p>
        </w:tc>
        <w:tc>
          <w:tcPr>
            <w:tcW w:w="963" w:type="dxa"/>
            <w:vAlign w:val="top"/>
          </w:tcPr>
          <w:p w14:paraId="67A81DBA">
            <w:pPr>
              <w:pStyle w:val="8"/>
              <w:spacing w:before="132" w:line="187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0012H</w:t>
            </w:r>
          </w:p>
        </w:tc>
        <w:tc>
          <w:tcPr>
            <w:tcW w:w="1158" w:type="dxa"/>
            <w:vAlign w:val="top"/>
          </w:tcPr>
          <w:p w14:paraId="6C3AA402">
            <w:pPr>
              <w:pStyle w:val="8"/>
              <w:spacing w:before="133" w:line="188" w:lineRule="auto"/>
              <w:ind w:left="234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FallTime</w:t>
            </w:r>
          </w:p>
        </w:tc>
        <w:tc>
          <w:tcPr>
            <w:tcW w:w="934" w:type="dxa"/>
            <w:vAlign w:val="top"/>
          </w:tcPr>
          <w:p w14:paraId="6438B738">
            <w:pPr>
              <w:pStyle w:val="8"/>
              <w:spacing w:before="103" w:line="247" w:lineRule="exact"/>
              <w:ind w:left="22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656" w:type="dxa"/>
            <w:vAlign w:val="top"/>
          </w:tcPr>
          <w:p w14:paraId="6CFD27DA">
            <w:pPr>
              <w:pStyle w:val="8"/>
              <w:spacing w:before="105" w:line="245" w:lineRule="exact"/>
              <w:ind w:left="26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top"/>
          </w:tcPr>
          <w:p w14:paraId="4C7BF0B1">
            <w:pPr>
              <w:pStyle w:val="8"/>
              <w:spacing w:before="105" w:line="245" w:lineRule="exact"/>
              <w:ind w:left="180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1306" w:type="dxa"/>
            <w:vAlign w:val="top"/>
          </w:tcPr>
          <w:p w14:paraId="0363B001">
            <w:pPr>
              <w:pStyle w:val="8"/>
              <w:spacing w:before="91" w:line="233" w:lineRule="auto"/>
              <w:ind w:left="66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下降时间设置</w:t>
            </w:r>
          </w:p>
        </w:tc>
        <w:tc>
          <w:tcPr>
            <w:tcW w:w="1643" w:type="dxa"/>
            <w:vAlign w:val="top"/>
          </w:tcPr>
          <w:p w14:paraId="473D688C">
            <w:pPr>
              <w:pStyle w:val="8"/>
              <w:spacing w:before="85" w:line="247" w:lineRule="exact"/>
              <w:ind w:left="38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0-999.9</w:t>
            </w:r>
          </w:p>
        </w:tc>
        <w:tc>
          <w:tcPr>
            <w:tcW w:w="850" w:type="dxa"/>
            <w:vAlign w:val="top"/>
          </w:tcPr>
          <w:p w14:paraId="1E551034">
            <w:pPr>
              <w:pStyle w:val="8"/>
              <w:spacing w:before="123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2B055F1A">
            <w:pPr>
              <w:pStyle w:val="8"/>
              <w:spacing w:before="104" w:line="187" w:lineRule="auto"/>
              <w:ind w:left="319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2F75BB3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5198ED68">
            <w:pPr>
              <w:pStyle w:val="8"/>
              <w:spacing w:before="79" w:line="249" w:lineRule="exact"/>
              <w:ind w:left="189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13</w:t>
            </w:r>
          </w:p>
        </w:tc>
        <w:tc>
          <w:tcPr>
            <w:tcW w:w="1078" w:type="dxa"/>
            <w:vAlign w:val="top"/>
          </w:tcPr>
          <w:p w14:paraId="477A78A9">
            <w:pPr>
              <w:pStyle w:val="8"/>
              <w:spacing w:before="132" w:line="188" w:lineRule="auto"/>
              <w:ind w:left="269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0015H</w:t>
            </w:r>
          </w:p>
        </w:tc>
        <w:tc>
          <w:tcPr>
            <w:tcW w:w="963" w:type="dxa"/>
            <w:vAlign w:val="top"/>
          </w:tcPr>
          <w:p w14:paraId="16897B82">
            <w:pPr>
              <w:pStyle w:val="8"/>
              <w:spacing w:before="129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0014H</w:t>
            </w:r>
          </w:p>
        </w:tc>
        <w:tc>
          <w:tcPr>
            <w:tcW w:w="1158" w:type="dxa"/>
            <w:vAlign w:val="top"/>
          </w:tcPr>
          <w:p w14:paraId="35C0F2AD">
            <w:pPr>
              <w:pStyle w:val="8"/>
              <w:spacing w:before="143" w:line="188" w:lineRule="auto"/>
              <w:ind w:left="40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Freq</w:t>
            </w:r>
          </w:p>
        </w:tc>
        <w:tc>
          <w:tcPr>
            <w:tcW w:w="934" w:type="dxa"/>
            <w:vAlign w:val="top"/>
          </w:tcPr>
          <w:p w14:paraId="0159DBB8">
            <w:pPr>
              <w:pStyle w:val="8"/>
              <w:spacing w:before="116" w:line="188" w:lineRule="auto"/>
              <w:ind w:left="317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656" w:type="dxa"/>
            <w:vAlign w:val="top"/>
          </w:tcPr>
          <w:p w14:paraId="040996B7">
            <w:pPr>
              <w:pStyle w:val="8"/>
              <w:spacing w:before="106" w:line="243" w:lineRule="exact"/>
              <w:ind w:left="27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top"/>
          </w:tcPr>
          <w:p w14:paraId="46835622">
            <w:pPr>
              <w:pStyle w:val="8"/>
              <w:spacing w:before="106" w:line="243" w:lineRule="exact"/>
              <w:ind w:left="192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1306" w:type="dxa"/>
            <w:vAlign w:val="top"/>
          </w:tcPr>
          <w:p w14:paraId="1AA6DDC2">
            <w:pPr>
              <w:pStyle w:val="8"/>
              <w:spacing w:before="104" w:line="233" w:lineRule="auto"/>
              <w:ind w:left="274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频率设置</w:t>
            </w:r>
          </w:p>
        </w:tc>
        <w:tc>
          <w:tcPr>
            <w:tcW w:w="1643" w:type="dxa"/>
            <w:vAlign w:val="top"/>
          </w:tcPr>
          <w:p w14:paraId="6EF8BAD8">
            <w:pPr>
              <w:pStyle w:val="8"/>
              <w:spacing w:before="86" w:line="246" w:lineRule="exact"/>
              <w:ind w:left="463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50</w:t>
            </w:r>
            <w:r>
              <w:rPr>
                <w:color w:val="231916"/>
                <w:spacing w:val="8"/>
                <w:position w:val="1"/>
                <w:sz w:val="18"/>
                <w:szCs w:val="18"/>
              </w:rPr>
              <w:t xml:space="preserve">  </w:t>
            </w:r>
            <w:r>
              <w:rPr>
                <w:color w:val="231916"/>
                <w:position w:val="1"/>
                <w:sz w:val="18"/>
                <w:szCs w:val="18"/>
              </w:rPr>
              <w:t>60</w:t>
            </w:r>
          </w:p>
        </w:tc>
        <w:tc>
          <w:tcPr>
            <w:tcW w:w="850" w:type="dxa"/>
            <w:vAlign w:val="top"/>
          </w:tcPr>
          <w:p w14:paraId="18CB3FF8">
            <w:pPr>
              <w:pStyle w:val="8"/>
              <w:spacing w:before="124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217FB90D">
            <w:pPr>
              <w:pStyle w:val="8"/>
              <w:spacing w:before="134" w:line="189" w:lineRule="auto"/>
              <w:ind w:left="503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AC</w:t>
            </w:r>
          </w:p>
        </w:tc>
      </w:tr>
      <w:tr w14:paraId="1EC9A9A0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629" w:type="dxa"/>
            <w:vAlign w:val="top"/>
          </w:tcPr>
          <w:p w14:paraId="774FB5A6">
            <w:pPr>
              <w:pStyle w:val="8"/>
              <w:spacing w:before="100" w:line="252" w:lineRule="exact"/>
              <w:ind w:left="186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14</w:t>
            </w:r>
          </w:p>
        </w:tc>
        <w:tc>
          <w:tcPr>
            <w:tcW w:w="1078" w:type="dxa"/>
            <w:vAlign w:val="top"/>
          </w:tcPr>
          <w:p w14:paraId="4B182E4B">
            <w:pPr>
              <w:pStyle w:val="8"/>
              <w:spacing w:before="125" w:line="188" w:lineRule="auto"/>
              <w:ind w:left="269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0016H</w:t>
            </w:r>
          </w:p>
        </w:tc>
        <w:tc>
          <w:tcPr>
            <w:tcW w:w="963" w:type="dxa"/>
            <w:vAlign w:val="top"/>
          </w:tcPr>
          <w:p w14:paraId="2D10FBEC">
            <w:pPr>
              <w:pStyle w:val="8"/>
              <w:spacing w:before="121" w:line="186" w:lineRule="auto"/>
              <w:ind w:left="19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0015H</w:t>
            </w:r>
          </w:p>
        </w:tc>
        <w:tc>
          <w:tcPr>
            <w:tcW w:w="1158" w:type="dxa"/>
            <w:vAlign w:val="top"/>
          </w:tcPr>
          <w:p w14:paraId="606BB7EF">
            <w:pPr>
              <w:pStyle w:val="8"/>
              <w:spacing w:before="144" w:line="188" w:lineRule="auto"/>
              <w:ind w:left="40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Ramp</w:t>
            </w:r>
          </w:p>
        </w:tc>
        <w:tc>
          <w:tcPr>
            <w:tcW w:w="934" w:type="dxa"/>
            <w:vAlign w:val="top"/>
          </w:tcPr>
          <w:p w14:paraId="63F645D3">
            <w:pPr>
              <w:pStyle w:val="8"/>
              <w:spacing w:before="124" w:line="188" w:lineRule="auto"/>
              <w:ind w:left="317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656" w:type="dxa"/>
            <w:vAlign w:val="top"/>
          </w:tcPr>
          <w:p w14:paraId="531891A7">
            <w:pPr>
              <w:pStyle w:val="8"/>
              <w:spacing w:before="107" w:line="251" w:lineRule="exact"/>
              <w:ind w:left="27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top"/>
          </w:tcPr>
          <w:p w14:paraId="23BF1E17">
            <w:pPr>
              <w:pStyle w:val="8"/>
              <w:spacing w:before="107" w:line="251" w:lineRule="exact"/>
              <w:ind w:left="192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1306" w:type="dxa"/>
            <w:vAlign w:val="top"/>
          </w:tcPr>
          <w:p w14:paraId="4FB66BB0">
            <w:pPr>
              <w:pStyle w:val="8"/>
              <w:spacing w:before="99" w:line="231" w:lineRule="auto"/>
              <w:ind w:left="273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上升判定</w:t>
            </w:r>
          </w:p>
        </w:tc>
        <w:tc>
          <w:tcPr>
            <w:tcW w:w="1643" w:type="dxa"/>
            <w:vAlign w:val="top"/>
          </w:tcPr>
          <w:p w14:paraId="38DCDBF5">
            <w:pPr>
              <w:pStyle w:val="8"/>
              <w:spacing w:before="95" w:line="247" w:lineRule="exact"/>
              <w:ind w:left="591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11"/>
                <w:position w:val="1"/>
                <w:sz w:val="18"/>
                <w:szCs w:val="18"/>
              </w:rPr>
              <w:t xml:space="preserve">  </w:t>
            </w:r>
            <w:r>
              <w:rPr>
                <w:color w:val="231916"/>
                <w:spacing w:val="-2"/>
                <w:position w:val="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top"/>
          </w:tcPr>
          <w:p w14:paraId="2252F85B">
            <w:pPr>
              <w:pStyle w:val="8"/>
              <w:spacing w:before="124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74545B85">
            <w:pPr>
              <w:pStyle w:val="8"/>
              <w:spacing w:before="132" w:line="189" w:lineRule="auto"/>
              <w:ind w:left="50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DC</w:t>
            </w:r>
          </w:p>
        </w:tc>
      </w:tr>
    </w:tbl>
    <w:p w14:paraId="3B0B83A2">
      <w:pPr>
        <w:pStyle w:val="2"/>
      </w:pPr>
    </w:p>
    <w:p w14:paraId="13495FD9">
      <w:pPr>
        <w:sectPr>
          <w:pgSz w:w="11906" w:h="16838"/>
          <w:pgMar w:top="1075" w:right="612" w:bottom="576" w:left="580" w:header="729" w:footer="340" w:gutter="0"/>
          <w:cols w:space="720" w:num="1"/>
        </w:sectPr>
      </w:pPr>
    </w:p>
    <w:p w14:paraId="32E1D279">
      <w:pPr>
        <w:spacing w:line="89" w:lineRule="exact"/>
      </w:pPr>
    </w:p>
    <w:tbl>
      <w:tblPr>
        <w:tblStyle w:val="7"/>
        <w:tblW w:w="9979" w:type="dxa"/>
        <w:tblInd w:w="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"/>
        <w:gridCol w:w="1076"/>
        <w:gridCol w:w="963"/>
        <w:gridCol w:w="1189"/>
        <w:gridCol w:w="906"/>
        <w:gridCol w:w="736"/>
        <w:gridCol w:w="396"/>
        <w:gridCol w:w="963"/>
        <w:gridCol w:w="1359"/>
        <w:gridCol w:w="850"/>
        <w:gridCol w:w="952"/>
      </w:tblGrid>
      <w:tr w14:paraId="32999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042C3BF">
            <w:pPr>
              <w:pStyle w:val="8"/>
              <w:spacing w:before="86" w:line="228" w:lineRule="auto"/>
              <w:ind w:left="95"/>
              <w:outlineLvl w:val="0"/>
            </w:pPr>
            <w:r>
              <w:rPr>
                <w:color w:val="231916"/>
                <w:spacing w:val="-1"/>
              </w:rPr>
              <w:t>序号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D6D3BCD">
            <w:pPr>
              <w:pStyle w:val="8"/>
              <w:spacing w:before="85" w:line="228" w:lineRule="auto"/>
              <w:ind w:left="17"/>
            </w:pPr>
            <w:r>
              <w:rPr>
                <w:color w:val="231916"/>
                <w:spacing w:val="-1"/>
              </w:rPr>
              <w:t>寄存器地址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13EE362">
            <w:pPr>
              <w:pStyle w:val="8"/>
              <w:spacing w:before="84" w:line="233" w:lineRule="auto"/>
              <w:ind w:left="13"/>
            </w:pPr>
            <w:r>
              <w:rPr>
                <w:color w:val="231916"/>
                <w:spacing w:val="-15"/>
                <w:w w:val="84"/>
              </w:rPr>
              <w:t>从机</w:t>
            </w:r>
            <w:r>
              <w:rPr>
                <w:color w:val="231916"/>
                <w:spacing w:val="-14"/>
                <w:w w:val="84"/>
              </w:rPr>
              <w:t>实际地</w:t>
            </w:r>
            <w:r>
              <w:rPr>
                <w:color w:val="231916"/>
                <w:spacing w:val="-12"/>
                <w:w w:val="84"/>
              </w:rPr>
              <w:t>址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E68A3F1">
            <w:pPr>
              <w:pStyle w:val="8"/>
              <w:spacing w:before="83" w:line="228" w:lineRule="auto"/>
              <w:ind w:left="33"/>
            </w:pPr>
            <w:r>
              <w:rPr>
                <w:color w:val="231916"/>
                <w:spacing w:val="-1"/>
              </w:rPr>
              <w:t>寄存器名称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9E1241F">
            <w:pPr>
              <w:pStyle w:val="8"/>
              <w:spacing w:before="83" w:line="237" w:lineRule="auto"/>
              <w:ind w:left="33"/>
            </w:pPr>
            <w:r>
              <w:rPr>
                <w:color w:val="231916"/>
                <w:spacing w:val="1"/>
              </w:rPr>
              <w:t>数据类型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B775A62">
            <w:pPr>
              <w:pStyle w:val="8"/>
              <w:spacing w:before="73" w:line="232" w:lineRule="auto"/>
              <w:jc w:val="right"/>
            </w:pPr>
            <w:r>
              <w:rPr>
                <w:color w:val="231916"/>
                <w:spacing w:val="-16"/>
                <w:w w:val="61"/>
              </w:rPr>
              <w:t>寄存</w:t>
            </w:r>
            <w:r>
              <w:rPr>
                <w:color w:val="231916"/>
                <w:spacing w:val="-15"/>
                <w:w w:val="61"/>
              </w:rPr>
              <w:t>器字节</w:t>
            </w:r>
            <w:r>
              <w:rPr>
                <w:color w:val="231916"/>
                <w:spacing w:val="-7"/>
                <w:w w:val="61"/>
              </w:rPr>
              <w:t>数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4BB78D4">
            <w:pPr>
              <w:pStyle w:val="8"/>
              <w:spacing w:before="75" w:line="237" w:lineRule="auto"/>
              <w:jc w:val="right"/>
            </w:pPr>
            <w:r>
              <w:rPr>
                <w:color w:val="231916"/>
                <w:spacing w:val="-17"/>
                <w:w w:val="82"/>
              </w:rPr>
              <w:t>长</w:t>
            </w:r>
            <w:r>
              <w:rPr>
                <w:color w:val="231916"/>
                <w:spacing w:val="-1"/>
                <w:w w:val="82"/>
              </w:rPr>
              <w:t>度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B6869BB">
            <w:pPr>
              <w:pStyle w:val="8"/>
              <w:spacing w:before="75" w:line="236" w:lineRule="auto"/>
              <w:ind w:left="274"/>
            </w:pPr>
            <w:r>
              <w:rPr>
                <w:color w:val="231916"/>
                <w:spacing w:val="-1"/>
              </w:rPr>
              <w:t>说明</w:t>
            </w:r>
          </w:p>
        </w:tc>
        <w:tc>
          <w:tcPr>
            <w:tcW w:w="135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4D68FCF">
            <w:pPr>
              <w:pStyle w:val="8"/>
              <w:spacing w:before="86" w:line="231" w:lineRule="auto"/>
              <w:ind w:left="78"/>
            </w:pPr>
            <w:r>
              <w:rPr>
                <w:color w:val="231916"/>
                <w:spacing w:val="1"/>
              </w:rPr>
              <w:t>数据方范围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18E6964">
            <w:pPr>
              <w:pStyle w:val="8"/>
              <w:spacing w:before="77" w:line="229" w:lineRule="auto"/>
              <w:ind w:left="69"/>
            </w:pPr>
            <w:r>
              <w:rPr>
                <w:color w:val="231916"/>
                <w:spacing w:val="-20"/>
                <w:w w:val="96"/>
              </w:rPr>
              <w:t>读写类型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608C498">
            <w:pPr>
              <w:pStyle w:val="8"/>
              <w:spacing w:before="84" w:line="231" w:lineRule="auto"/>
              <w:ind w:left="48"/>
            </w:pPr>
            <w:r>
              <w:rPr>
                <w:color w:val="231916"/>
                <w:spacing w:val="1"/>
              </w:rPr>
              <w:t>使用范围</w:t>
            </w:r>
          </w:p>
        </w:tc>
      </w:tr>
      <w:tr w14:paraId="12B0C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34648BF">
            <w:pPr>
              <w:pStyle w:val="8"/>
              <w:spacing w:before="124" w:line="249" w:lineRule="exact"/>
              <w:ind w:left="189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15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62B4CFF">
            <w:pPr>
              <w:pStyle w:val="8"/>
              <w:spacing w:before="175" w:line="188" w:lineRule="auto"/>
              <w:ind w:left="30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0017H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3B53B7A">
            <w:pPr>
              <w:pStyle w:val="8"/>
              <w:spacing w:before="217" w:line="186" w:lineRule="auto"/>
              <w:ind w:left="20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0016H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88AC4A1">
            <w:pPr>
              <w:pStyle w:val="8"/>
              <w:spacing w:before="159" w:line="189" w:lineRule="auto"/>
              <w:ind w:left="199"/>
              <w:rPr>
                <w:sz w:val="18"/>
                <w:szCs w:val="18"/>
              </w:rPr>
            </w:pPr>
            <w:r>
              <w:rPr>
                <w:color w:val="231916"/>
                <w:spacing w:val="-6"/>
                <w:sz w:val="18"/>
                <w:szCs w:val="18"/>
              </w:rPr>
              <w:t>ResUp</w:t>
            </w:r>
            <w:r>
              <w:rPr>
                <w:color w:val="231916"/>
                <w:spacing w:val="-48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6"/>
                <w:sz w:val="18"/>
                <w:szCs w:val="18"/>
              </w:rPr>
              <w:t>lim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B6992BC">
            <w:pPr>
              <w:pStyle w:val="8"/>
              <w:spacing w:before="129" w:line="249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47E874E">
            <w:pPr>
              <w:pStyle w:val="8"/>
              <w:spacing w:before="127" w:line="252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0AC001C">
            <w:pPr>
              <w:pStyle w:val="8"/>
              <w:spacing w:before="127" w:line="252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B433AF8">
            <w:pPr>
              <w:pStyle w:val="8"/>
              <w:spacing w:before="175" w:line="238" w:lineRule="auto"/>
              <w:ind w:left="124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电阻上限</w:t>
            </w:r>
          </w:p>
        </w:tc>
        <w:tc>
          <w:tcPr>
            <w:tcW w:w="135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CB6471D">
            <w:pPr>
              <w:pStyle w:val="8"/>
              <w:spacing w:before="182" w:line="196" w:lineRule="exact"/>
              <w:ind w:left="125"/>
              <w:rPr>
                <w:sz w:val="14"/>
                <w:szCs w:val="14"/>
              </w:rPr>
            </w:pPr>
            <w:r>
              <w:rPr>
                <w:color w:val="231916"/>
                <w:spacing w:val="4"/>
                <w:position w:val="1"/>
                <w:sz w:val="14"/>
                <w:szCs w:val="14"/>
              </w:rPr>
              <w:t>0.1-99999.9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C22A003">
            <w:pPr>
              <w:pStyle w:val="8"/>
              <w:spacing w:before="180" w:line="187" w:lineRule="auto"/>
              <w:ind w:left="322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1896713">
            <w:pPr>
              <w:pStyle w:val="8"/>
              <w:spacing w:before="172" w:line="187" w:lineRule="auto"/>
              <w:ind w:left="426"/>
              <w:rPr>
                <w:sz w:val="18"/>
                <w:szCs w:val="18"/>
              </w:rPr>
            </w:pPr>
            <w:r>
              <w:rPr>
                <w:color w:val="231916"/>
                <w:spacing w:val="-8"/>
                <w:sz w:val="18"/>
                <w:szCs w:val="18"/>
              </w:rPr>
              <w:t>IR</w:t>
            </w:r>
          </w:p>
        </w:tc>
      </w:tr>
      <w:tr w14:paraId="6828B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73F4710">
            <w:pPr>
              <w:pStyle w:val="8"/>
              <w:spacing w:before="116" w:line="249" w:lineRule="exact"/>
              <w:ind w:left="207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16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5BA8E3F">
            <w:pPr>
              <w:pStyle w:val="8"/>
              <w:spacing w:before="171" w:line="188" w:lineRule="auto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0019H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C5906ED">
            <w:pPr>
              <w:pStyle w:val="8"/>
              <w:spacing w:before="141" w:line="186" w:lineRule="auto"/>
              <w:ind w:left="192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0018H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1A61142">
            <w:pPr>
              <w:pStyle w:val="8"/>
              <w:spacing w:before="147" w:line="188" w:lineRule="auto"/>
              <w:ind w:left="257"/>
              <w:rPr>
                <w:sz w:val="18"/>
                <w:szCs w:val="18"/>
              </w:rPr>
            </w:pPr>
            <w:r>
              <w:rPr>
                <w:color w:val="231916"/>
                <w:spacing w:val="-6"/>
                <w:sz w:val="18"/>
                <w:szCs w:val="18"/>
              </w:rPr>
              <w:t>ResDn</w:t>
            </w:r>
            <w:r>
              <w:rPr>
                <w:color w:val="231916"/>
                <w:spacing w:val="-48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6"/>
                <w:sz w:val="18"/>
                <w:szCs w:val="18"/>
              </w:rPr>
              <w:t>lim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B20BD84">
            <w:pPr>
              <w:pStyle w:val="8"/>
              <w:spacing w:before="118" w:line="249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8DA2F97">
            <w:pPr>
              <w:pStyle w:val="8"/>
              <w:spacing w:before="98" w:line="251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F31CCB4">
            <w:pPr>
              <w:pStyle w:val="8"/>
              <w:spacing w:before="98" w:line="251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9B8CE76">
            <w:pPr>
              <w:pStyle w:val="8"/>
              <w:spacing w:before="175" w:line="238" w:lineRule="auto"/>
              <w:ind w:left="124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电阻下限</w:t>
            </w:r>
          </w:p>
        </w:tc>
        <w:tc>
          <w:tcPr>
            <w:tcW w:w="135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AA98CC2">
            <w:pPr>
              <w:pStyle w:val="8"/>
              <w:spacing w:before="118" w:line="202" w:lineRule="auto"/>
              <w:ind w:left="253" w:right="218" w:hanging="90"/>
              <w:rPr>
                <w:sz w:val="14"/>
                <w:szCs w:val="14"/>
              </w:rPr>
            </w:pPr>
            <w:r>
              <w:rPr>
                <w:color w:val="231916"/>
                <w:spacing w:val="4"/>
                <w:sz w:val="14"/>
                <w:szCs w:val="14"/>
              </w:rPr>
              <w:t>0.1-99999.8 0</w:t>
            </w:r>
            <w:r>
              <w:rPr>
                <w:color w:val="231916"/>
                <w:spacing w:val="3"/>
                <w:sz w:val="14"/>
                <w:szCs w:val="14"/>
              </w:rPr>
              <w:t xml:space="preserve"> </w:t>
            </w:r>
            <w:r>
              <w:rPr>
                <w:color w:val="231916"/>
                <w:spacing w:val="1"/>
                <w:sz w:val="14"/>
                <w:szCs w:val="14"/>
              </w:rPr>
              <w:t>（无下限）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14FA556">
            <w:pPr>
              <w:pStyle w:val="8"/>
              <w:spacing w:before="141" w:line="187" w:lineRule="auto"/>
              <w:ind w:left="322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CD598FF">
            <w:pPr>
              <w:pStyle w:val="8"/>
              <w:spacing w:before="214" w:line="187" w:lineRule="auto"/>
              <w:ind w:left="426"/>
              <w:rPr>
                <w:sz w:val="18"/>
                <w:szCs w:val="18"/>
              </w:rPr>
            </w:pPr>
            <w:r>
              <w:rPr>
                <w:color w:val="231916"/>
                <w:spacing w:val="-8"/>
                <w:sz w:val="18"/>
                <w:szCs w:val="18"/>
              </w:rPr>
              <w:t>IR</w:t>
            </w:r>
          </w:p>
        </w:tc>
      </w:tr>
      <w:tr w14:paraId="3AFE9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EDCC51B">
            <w:pPr>
              <w:pStyle w:val="8"/>
              <w:spacing w:before="83" w:line="252" w:lineRule="exact"/>
              <w:ind w:left="208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17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24112C2">
            <w:pPr>
              <w:pStyle w:val="8"/>
              <w:spacing w:before="120" w:line="188" w:lineRule="auto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001</w:t>
            </w:r>
            <w:r>
              <w:rPr>
                <w:color w:val="231916"/>
                <w:sz w:val="18"/>
                <w:szCs w:val="18"/>
              </w:rPr>
              <w:t>BH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D413485">
            <w:pPr>
              <w:pStyle w:val="8"/>
              <w:spacing w:before="112" w:line="186" w:lineRule="auto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001</w:t>
            </w:r>
            <w:r>
              <w:rPr>
                <w:color w:val="231916"/>
                <w:sz w:val="19"/>
                <w:szCs w:val="19"/>
              </w:rPr>
              <w:t>AH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B4DE856">
            <w:pPr>
              <w:pStyle w:val="8"/>
              <w:spacing w:before="128" w:line="188" w:lineRule="auto"/>
              <w:ind w:left="420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Range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4415449">
            <w:pPr>
              <w:pStyle w:val="8"/>
              <w:spacing w:before="135" w:line="188" w:lineRule="auto"/>
              <w:ind w:left="306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2D1CD10">
            <w:pPr>
              <w:pStyle w:val="8"/>
              <w:spacing w:before="78" w:line="252" w:lineRule="exact"/>
              <w:ind w:left="32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21C2A4A">
            <w:pPr>
              <w:pStyle w:val="8"/>
              <w:spacing w:before="78" w:line="252" w:lineRule="exact"/>
              <w:ind w:left="17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0BB03D4">
            <w:pPr>
              <w:pStyle w:val="8"/>
              <w:spacing w:before="89" w:line="237" w:lineRule="auto"/>
              <w:ind w:left="319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量程</w:t>
            </w:r>
          </w:p>
        </w:tc>
        <w:tc>
          <w:tcPr>
            <w:tcW w:w="135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E31D2A8">
            <w:pPr>
              <w:pStyle w:val="8"/>
              <w:spacing w:before="112" w:line="237" w:lineRule="exact"/>
              <w:ind w:left="212"/>
              <w:rPr>
                <w:sz w:val="18"/>
                <w:szCs w:val="18"/>
              </w:rPr>
            </w:pPr>
            <w:r>
              <w:rPr>
                <w:color w:val="231916"/>
                <w:spacing w:val="-4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22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position w:val="1"/>
                <w:sz w:val="18"/>
                <w:szCs w:val="18"/>
              </w:rPr>
              <w:t>1</w:t>
            </w:r>
            <w:r>
              <w:rPr>
                <w:color w:val="231916"/>
                <w:spacing w:val="9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position w:val="1"/>
                <w:sz w:val="18"/>
                <w:szCs w:val="18"/>
              </w:rPr>
              <w:t>2</w:t>
            </w:r>
            <w:r>
              <w:rPr>
                <w:color w:val="231916"/>
                <w:spacing w:val="11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position w:val="1"/>
                <w:sz w:val="18"/>
                <w:szCs w:val="18"/>
              </w:rPr>
              <w:t>3</w:t>
            </w:r>
            <w:r>
              <w:rPr>
                <w:color w:val="231916"/>
                <w:spacing w:val="6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position w:val="1"/>
                <w:sz w:val="18"/>
                <w:szCs w:val="18"/>
              </w:rPr>
              <w:t>4</w:t>
            </w:r>
            <w:r>
              <w:rPr>
                <w:color w:val="231916"/>
                <w:spacing w:val="6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position w:val="1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A12F69E">
            <w:pPr>
              <w:pStyle w:val="8"/>
              <w:spacing w:before="127" w:line="187" w:lineRule="auto"/>
              <w:ind w:left="322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F0845DA">
            <w:pPr>
              <w:pStyle w:val="8"/>
              <w:spacing w:before="87" w:line="187" w:lineRule="auto"/>
              <w:ind w:left="426"/>
              <w:rPr>
                <w:sz w:val="18"/>
                <w:szCs w:val="18"/>
              </w:rPr>
            </w:pPr>
            <w:r>
              <w:rPr>
                <w:color w:val="231916"/>
                <w:spacing w:val="-8"/>
                <w:sz w:val="18"/>
                <w:szCs w:val="18"/>
              </w:rPr>
              <w:t>IR</w:t>
            </w:r>
          </w:p>
        </w:tc>
      </w:tr>
      <w:tr w14:paraId="58229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B6CC787">
            <w:pPr>
              <w:pStyle w:val="8"/>
              <w:spacing w:before="53" w:line="250" w:lineRule="exact"/>
              <w:ind w:left="208"/>
              <w:rPr>
                <w:sz w:val="18"/>
                <w:szCs w:val="18"/>
              </w:rPr>
            </w:pPr>
            <w:r>
              <w:rPr>
                <w:color w:val="231916"/>
                <w:spacing w:val="-5"/>
                <w:position w:val="1"/>
                <w:sz w:val="18"/>
                <w:szCs w:val="18"/>
              </w:rPr>
              <w:t>18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2C0AE36">
            <w:pPr>
              <w:pStyle w:val="8"/>
              <w:spacing w:before="52" w:line="262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position w:val="2"/>
                <w:sz w:val="18"/>
                <w:szCs w:val="18"/>
              </w:rPr>
              <w:t>0</w:t>
            </w:r>
            <w:r>
              <w:rPr>
                <w:spacing w:val="4"/>
                <w:position w:val="2"/>
                <w:sz w:val="19"/>
                <w:szCs w:val="19"/>
              </w:rPr>
              <w:t>x</w:t>
            </w:r>
            <w:r>
              <w:rPr>
                <w:color w:val="231916"/>
                <w:spacing w:val="4"/>
                <w:position w:val="2"/>
                <w:sz w:val="18"/>
                <w:szCs w:val="18"/>
              </w:rPr>
              <w:t>4</w:t>
            </w:r>
            <w:r>
              <w:rPr>
                <w:color w:val="231916"/>
                <w:position w:val="2"/>
                <w:sz w:val="18"/>
                <w:szCs w:val="18"/>
              </w:rPr>
              <w:t>BH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C9BE6D2">
            <w:pPr>
              <w:pStyle w:val="8"/>
              <w:spacing w:before="49" w:line="262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2"/>
                <w:position w:val="1"/>
                <w:sz w:val="19"/>
                <w:szCs w:val="19"/>
              </w:rPr>
              <w:t>0</w:t>
            </w:r>
            <w:r>
              <w:rPr>
                <w:spacing w:val="2"/>
                <w:position w:val="1"/>
                <w:sz w:val="19"/>
                <w:szCs w:val="19"/>
              </w:rPr>
              <w:t>x</w:t>
            </w:r>
            <w:r>
              <w:rPr>
                <w:color w:val="231916"/>
                <w:spacing w:val="2"/>
                <w:position w:val="1"/>
                <w:sz w:val="19"/>
                <w:szCs w:val="19"/>
              </w:rPr>
              <w:t>4</w:t>
            </w:r>
            <w:r>
              <w:rPr>
                <w:color w:val="231916"/>
                <w:position w:val="1"/>
                <w:sz w:val="19"/>
                <w:szCs w:val="19"/>
              </w:rPr>
              <w:t>AH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E483292">
            <w:pPr>
              <w:pStyle w:val="8"/>
              <w:spacing w:before="98" w:line="188" w:lineRule="auto"/>
              <w:ind w:left="420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Range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374EEF3">
            <w:pPr>
              <w:pStyle w:val="8"/>
              <w:spacing w:before="58" w:line="249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B11D54B">
            <w:pPr>
              <w:pStyle w:val="8"/>
              <w:spacing w:before="49" w:line="251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19446C9">
            <w:pPr>
              <w:pStyle w:val="8"/>
              <w:spacing w:before="49" w:line="251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11FF833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EBC8D05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F10D919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1C24F92">
            <w:pPr>
              <w:rPr>
                <w:rFonts w:ascii="Arial"/>
                <w:sz w:val="21"/>
              </w:rPr>
            </w:pPr>
          </w:p>
        </w:tc>
      </w:tr>
      <w:tr w14:paraId="55DC0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F995B78">
            <w:pPr>
              <w:pStyle w:val="8"/>
              <w:spacing w:before="63" w:line="249" w:lineRule="exact"/>
              <w:ind w:left="189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19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530320B">
            <w:pPr>
              <w:pStyle w:val="8"/>
              <w:spacing w:before="113" w:line="188" w:lineRule="auto"/>
              <w:ind w:left="30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0063H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8630C98">
            <w:pPr>
              <w:pStyle w:val="8"/>
              <w:spacing w:before="155" w:line="187" w:lineRule="auto"/>
              <w:ind w:left="20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0062H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263A22A">
            <w:pPr>
              <w:pStyle w:val="8"/>
              <w:spacing w:before="92" w:line="249" w:lineRule="exact"/>
              <w:ind w:left="79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position w:val="1"/>
                <w:sz w:val="18"/>
                <w:szCs w:val="18"/>
              </w:rPr>
              <w:t>fetch one mode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9AF11E1">
            <w:pPr>
              <w:pStyle w:val="8"/>
              <w:spacing w:before="119" w:line="239" w:lineRule="auto"/>
              <w:ind w:left="360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u8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44006DC">
            <w:pPr>
              <w:pStyle w:val="8"/>
              <w:spacing w:before="69" w:line="252" w:lineRule="exact"/>
              <w:ind w:left="32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56B84B1">
            <w:pPr>
              <w:pStyle w:val="8"/>
              <w:spacing w:before="69" w:line="252" w:lineRule="exact"/>
              <w:ind w:left="17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F0AA571">
            <w:pPr>
              <w:pStyle w:val="8"/>
              <w:spacing w:before="119" w:line="235" w:lineRule="auto"/>
              <w:ind w:left="85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获取当前步骤的模式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2F2DDF1">
            <w:pPr>
              <w:pStyle w:val="8"/>
              <w:spacing w:before="118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7279AAE">
            <w:pPr>
              <w:rPr>
                <w:rFonts w:ascii="Arial"/>
                <w:sz w:val="21"/>
              </w:rPr>
            </w:pPr>
          </w:p>
        </w:tc>
      </w:tr>
      <w:tr w14:paraId="1218C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B9ABAB6">
            <w:pPr>
              <w:pStyle w:val="8"/>
              <w:spacing w:before="120" w:line="247" w:lineRule="exact"/>
              <w:ind w:left="19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20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C086FD7">
            <w:pPr>
              <w:pStyle w:val="8"/>
              <w:spacing w:before="147" w:line="247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0064H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612B6F4">
            <w:pPr>
              <w:pStyle w:val="8"/>
              <w:spacing w:before="116" w:line="257" w:lineRule="exact"/>
              <w:ind w:left="192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0063H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591C36D">
            <w:pPr>
              <w:pStyle w:val="8"/>
              <w:spacing w:before="132" w:line="249" w:lineRule="exact"/>
              <w:ind w:left="80"/>
              <w:rPr>
                <w:sz w:val="18"/>
                <w:szCs w:val="18"/>
              </w:rPr>
            </w:pPr>
            <w:r>
              <w:rPr>
                <w:color w:val="231916"/>
                <w:spacing w:val="-24"/>
                <w:position w:val="1"/>
                <w:sz w:val="18"/>
                <w:szCs w:val="18"/>
              </w:rPr>
              <w:t>fetch one status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14D97D9">
            <w:pPr>
              <w:pStyle w:val="8"/>
              <w:spacing w:before="121" w:line="250" w:lineRule="exact"/>
              <w:ind w:left="35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position w:val="1"/>
                <w:sz w:val="18"/>
                <w:szCs w:val="18"/>
              </w:rPr>
              <w:t>u8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2A0199D">
            <w:pPr>
              <w:pStyle w:val="8"/>
              <w:spacing w:before="102" w:line="251" w:lineRule="exact"/>
              <w:ind w:left="32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692A79B">
            <w:pPr>
              <w:pStyle w:val="8"/>
              <w:spacing w:before="102" w:line="251" w:lineRule="exact"/>
              <w:ind w:left="17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EEE0065">
            <w:pPr>
              <w:pStyle w:val="8"/>
              <w:spacing w:before="145" w:line="232" w:lineRule="auto"/>
              <w:ind w:left="112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当前步骤的测试状态/结果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DB97D6B">
            <w:pPr>
              <w:pStyle w:val="8"/>
              <w:spacing w:before="144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20CDBF1">
            <w:pPr>
              <w:rPr>
                <w:rFonts w:ascii="Arial"/>
                <w:sz w:val="21"/>
              </w:rPr>
            </w:pPr>
          </w:p>
        </w:tc>
      </w:tr>
      <w:tr w14:paraId="0E5CEA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466268B">
            <w:pPr>
              <w:pStyle w:val="8"/>
              <w:spacing w:before="87" w:line="251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21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C40EDF9">
            <w:pPr>
              <w:pStyle w:val="8"/>
              <w:spacing w:before="92" w:line="246" w:lineRule="exact"/>
              <w:ind w:left="308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0065H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2296587">
            <w:pPr>
              <w:pStyle w:val="8"/>
              <w:spacing w:before="86" w:line="258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0064H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D68FD0D">
            <w:pPr>
              <w:pStyle w:val="8"/>
              <w:spacing w:before="93" w:line="230" w:lineRule="auto"/>
              <w:ind w:left="21"/>
              <w:rPr>
                <w:sz w:val="18"/>
                <w:szCs w:val="18"/>
              </w:rPr>
            </w:pPr>
            <w:r>
              <w:rPr>
                <w:color w:val="231916"/>
                <w:spacing w:val="-24"/>
                <w:sz w:val="18"/>
                <w:szCs w:val="18"/>
              </w:rPr>
              <w:t>fetch one Voltage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C0C014F">
            <w:pPr>
              <w:pStyle w:val="8"/>
              <w:spacing w:before="109" w:line="241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4E5F189">
            <w:pPr>
              <w:pStyle w:val="8"/>
              <w:spacing w:before="82" w:line="252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909F935">
            <w:pPr>
              <w:pStyle w:val="8"/>
              <w:spacing w:before="82" w:line="252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887B5CF">
            <w:pPr>
              <w:pStyle w:val="8"/>
              <w:spacing w:before="84" w:line="235" w:lineRule="auto"/>
              <w:ind w:left="129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当前步骤的测试电压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F4F6BF7">
            <w:pPr>
              <w:pStyle w:val="8"/>
              <w:spacing w:before="123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2DF5D07">
            <w:pPr>
              <w:pStyle w:val="8"/>
              <w:spacing w:before="119" w:line="189" w:lineRule="auto"/>
              <w:ind w:left="99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sz w:val="18"/>
                <w:szCs w:val="18"/>
              </w:rPr>
              <w:t>AC</w:t>
            </w:r>
            <w:r>
              <w:rPr>
                <w:color w:val="231916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"/>
                <w:sz w:val="18"/>
                <w:szCs w:val="18"/>
              </w:rPr>
              <w:t>DC</w:t>
            </w:r>
            <w:r>
              <w:rPr>
                <w:color w:val="231916"/>
                <w:spacing w:val="40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"/>
                <w:sz w:val="18"/>
                <w:szCs w:val="18"/>
              </w:rPr>
              <w:t>IR</w:t>
            </w:r>
          </w:p>
        </w:tc>
      </w:tr>
      <w:tr w14:paraId="0675F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B20EE1E">
            <w:pPr>
              <w:pStyle w:val="8"/>
              <w:spacing w:before="57" w:line="251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22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8D92207">
            <w:pPr>
              <w:pStyle w:val="8"/>
              <w:spacing w:before="56" w:line="262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2"/>
                <w:position w:val="1"/>
                <w:sz w:val="19"/>
                <w:szCs w:val="19"/>
              </w:rPr>
              <w:t>0</w:t>
            </w:r>
            <w:r>
              <w:rPr>
                <w:color w:val="231916"/>
                <w:spacing w:val="2"/>
                <w:position w:val="1"/>
                <w:sz w:val="18"/>
                <w:szCs w:val="18"/>
              </w:rPr>
              <w:t>67H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DA8B8F2">
            <w:pPr>
              <w:pStyle w:val="8"/>
              <w:spacing w:before="53" w:line="262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position w:val="1"/>
                <w:sz w:val="19"/>
                <w:szCs w:val="19"/>
              </w:rPr>
              <w:t>0066H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9F63CF7">
            <w:pPr>
              <w:pStyle w:val="8"/>
              <w:spacing w:before="79" w:line="241" w:lineRule="exact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6"/>
                <w:w w:val="75"/>
                <w:position w:val="1"/>
                <w:sz w:val="18"/>
                <w:szCs w:val="18"/>
              </w:rPr>
              <w:t xml:space="preserve">fetch </w:t>
            </w:r>
            <w:r>
              <w:rPr>
                <w:color w:val="231916"/>
                <w:spacing w:val="-15"/>
                <w:w w:val="75"/>
                <w:position w:val="1"/>
                <w:sz w:val="18"/>
                <w:szCs w:val="18"/>
              </w:rPr>
              <w:t>one Current/RE</w:t>
            </w:r>
            <w:r>
              <w:rPr>
                <w:color w:val="231916"/>
                <w:spacing w:val="-9"/>
                <w:w w:val="75"/>
                <w:position w:val="1"/>
                <w:sz w:val="18"/>
                <w:szCs w:val="18"/>
              </w:rPr>
              <w:t>S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596BE58">
            <w:pPr>
              <w:pStyle w:val="8"/>
              <w:spacing w:before="79" w:line="241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BE593AB">
            <w:pPr>
              <w:pStyle w:val="8"/>
              <w:spacing w:before="52" w:line="252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18668AC">
            <w:pPr>
              <w:pStyle w:val="8"/>
              <w:spacing w:before="52" w:line="252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0123925">
            <w:pPr>
              <w:pStyle w:val="8"/>
              <w:spacing w:before="101" w:line="224" w:lineRule="auto"/>
              <w:ind w:left="187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当前步骤的测试电流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1C4CEA1">
            <w:pPr>
              <w:pStyle w:val="8"/>
              <w:spacing w:before="101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8C963F0">
            <w:pPr>
              <w:pStyle w:val="8"/>
              <w:spacing w:before="106" w:line="189" w:lineRule="auto"/>
              <w:ind w:left="99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sz w:val="18"/>
                <w:szCs w:val="18"/>
              </w:rPr>
              <w:t>AC</w:t>
            </w:r>
            <w:r>
              <w:rPr>
                <w:color w:val="231916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"/>
                <w:sz w:val="18"/>
                <w:szCs w:val="18"/>
              </w:rPr>
              <w:t>DC</w:t>
            </w:r>
            <w:r>
              <w:rPr>
                <w:color w:val="231916"/>
                <w:spacing w:val="40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"/>
                <w:sz w:val="18"/>
                <w:szCs w:val="18"/>
              </w:rPr>
              <w:t>IR</w:t>
            </w:r>
          </w:p>
        </w:tc>
      </w:tr>
      <w:tr w14:paraId="667C7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9A65A53">
            <w:pPr>
              <w:pStyle w:val="8"/>
              <w:spacing w:before="57" w:line="249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23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FD1A4D7">
            <w:pPr>
              <w:pStyle w:val="8"/>
              <w:spacing w:before="56" w:line="262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2"/>
                <w:position w:val="1"/>
                <w:sz w:val="19"/>
                <w:szCs w:val="19"/>
              </w:rPr>
              <w:t>0</w:t>
            </w:r>
            <w:r>
              <w:rPr>
                <w:color w:val="231916"/>
                <w:spacing w:val="2"/>
                <w:position w:val="1"/>
                <w:sz w:val="18"/>
                <w:szCs w:val="18"/>
              </w:rPr>
              <w:t>71H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331A101">
            <w:pPr>
              <w:pStyle w:val="8"/>
              <w:spacing w:before="53" w:line="262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position w:val="1"/>
                <w:sz w:val="19"/>
                <w:szCs w:val="19"/>
              </w:rPr>
              <w:t>0070H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7F652DF">
            <w:pPr>
              <w:pStyle w:val="8"/>
              <w:spacing w:before="91" w:line="234" w:lineRule="auto"/>
              <w:ind w:left="167"/>
              <w:rPr>
                <w:sz w:val="18"/>
                <w:szCs w:val="18"/>
              </w:rPr>
            </w:pPr>
            <w:r>
              <w:rPr>
                <w:color w:val="231916"/>
                <w:spacing w:val="-30"/>
                <w:sz w:val="18"/>
                <w:szCs w:val="18"/>
              </w:rPr>
              <w:t>fetch one all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868D4F2">
            <w:pPr>
              <w:rPr>
                <w:rFonts w:ascii="Arial"/>
                <w:sz w:val="21"/>
              </w:rPr>
            </w:pP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823E277">
            <w:pPr>
              <w:pStyle w:val="8"/>
              <w:spacing w:before="53" w:line="248" w:lineRule="exact"/>
              <w:ind w:left="284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16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4031F35">
            <w:pPr>
              <w:pStyle w:val="8"/>
              <w:spacing w:before="73" w:line="247" w:lineRule="exact"/>
              <w:ind w:left="15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8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C25F577">
            <w:pPr>
              <w:pStyle w:val="8"/>
              <w:spacing w:before="74" w:line="230" w:lineRule="auto"/>
              <w:ind w:left="118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85"/>
                <w:sz w:val="18"/>
                <w:szCs w:val="18"/>
              </w:rPr>
              <w:t>当mode(u16)status(u16)voltag</w:t>
            </w:r>
            <w:r>
              <w:rPr>
                <w:color w:val="231916"/>
                <w:spacing w:val="-18"/>
                <w:w w:val="85"/>
                <w:sz w:val="18"/>
                <w:szCs w:val="18"/>
              </w:rPr>
              <w:t>e(float)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5232C70">
            <w:pPr>
              <w:pStyle w:val="8"/>
              <w:spacing w:before="101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DCF1C2D">
            <w:pPr>
              <w:rPr>
                <w:rFonts w:ascii="Arial"/>
                <w:sz w:val="21"/>
              </w:rPr>
            </w:pPr>
          </w:p>
        </w:tc>
      </w:tr>
      <w:tr w14:paraId="1F1A9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223EAF3">
            <w:pPr>
              <w:pStyle w:val="8"/>
              <w:spacing w:before="57" w:line="252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24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0865BAF">
            <w:pPr>
              <w:pStyle w:val="8"/>
              <w:spacing w:before="67" w:line="246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0083H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4757B54">
            <w:pPr>
              <w:pStyle w:val="8"/>
              <w:spacing w:before="57" w:line="257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0082H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DAB18B2">
            <w:pPr>
              <w:pStyle w:val="8"/>
              <w:spacing w:before="93" w:line="189" w:lineRule="auto"/>
              <w:ind w:left="168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sz w:val="18"/>
                <w:szCs w:val="18"/>
              </w:rPr>
              <w:t>REMOTELOCK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9BADF7B">
            <w:pPr>
              <w:pStyle w:val="8"/>
              <w:spacing w:before="62" w:line="249" w:lineRule="exact"/>
              <w:ind w:left="30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u16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CD0EE59">
            <w:pPr>
              <w:pStyle w:val="8"/>
              <w:spacing w:before="53" w:line="251" w:lineRule="exact"/>
              <w:ind w:left="32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D21ED46">
            <w:pPr>
              <w:pStyle w:val="8"/>
              <w:spacing w:before="53" w:line="251" w:lineRule="exact"/>
              <w:ind w:left="17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738C448">
            <w:pPr>
              <w:pStyle w:val="8"/>
              <w:spacing w:before="65" w:line="228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1"/>
                <w:w w:val="65"/>
                <w:sz w:val="18"/>
                <w:szCs w:val="18"/>
              </w:rPr>
              <w:t>设置为0，表示未锁定，设置为1 表示远程锁定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216150F">
            <w:pPr>
              <w:pStyle w:val="8"/>
              <w:spacing w:before="91" w:line="187" w:lineRule="auto"/>
              <w:ind w:left="322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BFDEA56">
            <w:pPr>
              <w:rPr>
                <w:rFonts w:ascii="Arial"/>
                <w:sz w:val="21"/>
              </w:rPr>
            </w:pPr>
          </w:p>
        </w:tc>
      </w:tr>
      <w:tr w14:paraId="152BF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EABDFE5">
            <w:pPr>
              <w:pStyle w:val="8"/>
              <w:spacing w:before="63" w:line="249" w:lineRule="exact"/>
              <w:ind w:left="18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25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1A66E96">
            <w:pPr>
              <w:pStyle w:val="8"/>
              <w:spacing w:before="89" w:line="246" w:lineRule="exact"/>
              <w:ind w:left="30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0089H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F23AFE4">
            <w:pPr>
              <w:pStyle w:val="8"/>
              <w:spacing w:before="130" w:line="216" w:lineRule="auto"/>
              <w:ind w:left="20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0088H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AA90E14">
            <w:pPr>
              <w:pStyle w:val="8"/>
              <w:spacing w:before="96" w:line="230" w:lineRule="auto"/>
              <w:ind w:left="46"/>
              <w:rPr>
                <w:sz w:val="18"/>
                <w:szCs w:val="18"/>
              </w:rPr>
            </w:pPr>
            <w:r>
              <w:rPr>
                <w:color w:val="231916"/>
                <w:spacing w:val="-18"/>
                <w:w w:val="72"/>
                <w:sz w:val="18"/>
                <w:szCs w:val="18"/>
              </w:rPr>
              <w:t>fetch spe</w:t>
            </w:r>
            <w:r>
              <w:rPr>
                <w:color w:val="231916"/>
                <w:spacing w:val="-65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8"/>
                <w:w w:val="72"/>
                <w:sz w:val="18"/>
                <w:szCs w:val="18"/>
              </w:rPr>
              <w:t>ical step mode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1194298">
            <w:pPr>
              <w:pStyle w:val="8"/>
              <w:spacing w:before="122" w:line="236" w:lineRule="auto"/>
              <w:ind w:left="360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u8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D0F0515">
            <w:pPr>
              <w:pStyle w:val="8"/>
              <w:spacing w:before="73" w:line="251" w:lineRule="exact"/>
              <w:ind w:left="32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B13CC19">
            <w:pPr>
              <w:pStyle w:val="8"/>
              <w:spacing w:before="73" w:line="251" w:lineRule="exact"/>
              <w:ind w:left="17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FAC1022">
            <w:pPr>
              <w:pStyle w:val="8"/>
              <w:spacing w:before="122" w:line="236" w:lineRule="auto"/>
              <w:ind w:left="85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获取指定步骤的模式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C591B4B">
            <w:pPr>
              <w:pStyle w:val="8"/>
              <w:spacing w:before="121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F54292C">
            <w:pPr>
              <w:rPr>
                <w:rFonts w:ascii="Arial"/>
                <w:sz w:val="21"/>
              </w:rPr>
            </w:pPr>
          </w:p>
        </w:tc>
      </w:tr>
      <w:tr w14:paraId="57A0A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E57BD59">
            <w:pPr>
              <w:pStyle w:val="8"/>
              <w:spacing w:before="123" w:line="249" w:lineRule="exact"/>
              <w:ind w:left="19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26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1868D9A">
            <w:pPr>
              <w:pStyle w:val="8"/>
              <w:spacing w:before="150" w:line="247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position w:val="1"/>
                <w:sz w:val="18"/>
                <w:szCs w:val="18"/>
              </w:rPr>
              <w:t>008</w:t>
            </w:r>
            <w:r>
              <w:rPr>
                <w:color w:val="231916"/>
                <w:position w:val="1"/>
                <w:sz w:val="18"/>
                <w:szCs w:val="18"/>
              </w:rPr>
              <w:t>AH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B1F6A61">
            <w:pPr>
              <w:pStyle w:val="8"/>
              <w:spacing w:before="119" w:line="257" w:lineRule="exact"/>
              <w:ind w:left="192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0089H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8EC09B2">
            <w:pPr>
              <w:pStyle w:val="8"/>
              <w:spacing w:before="136" w:line="230" w:lineRule="auto"/>
              <w:ind w:right="2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66"/>
                <w:sz w:val="18"/>
                <w:szCs w:val="18"/>
              </w:rPr>
              <w:t>f</w:t>
            </w:r>
            <w:r>
              <w:rPr>
                <w:color w:val="231916"/>
                <w:spacing w:val="-16"/>
                <w:w w:val="66"/>
                <w:sz w:val="18"/>
                <w:szCs w:val="18"/>
              </w:rPr>
              <w:t>etch spe</w:t>
            </w:r>
            <w:r>
              <w:rPr>
                <w:color w:val="231916"/>
                <w:spacing w:val="-75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6"/>
                <w:w w:val="66"/>
                <w:sz w:val="18"/>
                <w:szCs w:val="18"/>
              </w:rPr>
              <w:t xml:space="preserve">ical step </w:t>
            </w:r>
            <w:r>
              <w:rPr>
                <w:color w:val="231916"/>
                <w:spacing w:val="-17"/>
                <w:w w:val="66"/>
                <w:sz w:val="18"/>
                <w:szCs w:val="18"/>
              </w:rPr>
              <w:t>statu</w:t>
            </w:r>
            <w:r>
              <w:rPr>
                <w:color w:val="231916"/>
                <w:spacing w:val="-16"/>
                <w:w w:val="66"/>
                <w:sz w:val="18"/>
                <w:szCs w:val="18"/>
              </w:rPr>
              <w:t>s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8F76DD9">
            <w:pPr>
              <w:pStyle w:val="8"/>
              <w:spacing w:before="124" w:line="250" w:lineRule="exact"/>
              <w:ind w:left="35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position w:val="1"/>
                <w:sz w:val="18"/>
                <w:szCs w:val="18"/>
              </w:rPr>
              <w:t>u8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4B3C55C">
            <w:pPr>
              <w:pStyle w:val="8"/>
              <w:spacing w:before="105" w:line="251" w:lineRule="exact"/>
              <w:ind w:left="32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51CD0CA">
            <w:pPr>
              <w:pStyle w:val="8"/>
              <w:spacing w:before="105" w:line="251" w:lineRule="exact"/>
              <w:ind w:left="17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1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4A2DA53">
            <w:pPr>
              <w:pStyle w:val="8"/>
              <w:spacing w:before="148" w:line="232" w:lineRule="auto"/>
              <w:ind w:left="92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指定步骤的测试状态/结果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9471778">
            <w:pPr>
              <w:pStyle w:val="8"/>
              <w:spacing w:before="147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F0524C4">
            <w:pPr>
              <w:rPr>
                <w:rFonts w:ascii="Arial"/>
                <w:sz w:val="21"/>
              </w:rPr>
            </w:pPr>
          </w:p>
        </w:tc>
      </w:tr>
      <w:tr w14:paraId="6D46F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F4BC1FD">
            <w:pPr>
              <w:pStyle w:val="8"/>
              <w:spacing w:before="90" w:line="251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27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42A2F5B">
            <w:pPr>
              <w:pStyle w:val="8"/>
              <w:spacing w:before="95" w:line="246" w:lineRule="exact"/>
              <w:ind w:left="308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position w:val="1"/>
                <w:sz w:val="18"/>
                <w:szCs w:val="18"/>
              </w:rPr>
              <w:t>008</w:t>
            </w:r>
            <w:r>
              <w:rPr>
                <w:color w:val="231916"/>
                <w:position w:val="1"/>
                <w:sz w:val="18"/>
                <w:szCs w:val="18"/>
              </w:rPr>
              <w:t>BH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3339E2E">
            <w:pPr>
              <w:pStyle w:val="8"/>
              <w:spacing w:before="89" w:line="258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position w:val="1"/>
                <w:sz w:val="19"/>
                <w:szCs w:val="19"/>
              </w:rPr>
              <w:t>008</w:t>
            </w:r>
            <w:r>
              <w:rPr>
                <w:color w:val="231916"/>
                <w:position w:val="1"/>
                <w:sz w:val="19"/>
                <w:szCs w:val="19"/>
              </w:rPr>
              <w:t>AH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CB5BF8E">
            <w:pPr>
              <w:pStyle w:val="8"/>
              <w:spacing w:before="100" w:line="230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64"/>
                <w:sz w:val="18"/>
                <w:szCs w:val="18"/>
              </w:rPr>
              <w:t xml:space="preserve">fetch </w:t>
            </w:r>
            <w:r>
              <w:rPr>
                <w:color w:val="231916"/>
                <w:spacing w:val="-16"/>
                <w:w w:val="64"/>
                <w:sz w:val="18"/>
                <w:szCs w:val="18"/>
              </w:rPr>
              <w:t>spe</w:t>
            </w:r>
            <w:r>
              <w:rPr>
                <w:color w:val="231916"/>
                <w:spacing w:val="-74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6"/>
                <w:w w:val="64"/>
                <w:sz w:val="18"/>
                <w:szCs w:val="18"/>
              </w:rPr>
              <w:t>ical step Voltag</w:t>
            </w:r>
            <w:r>
              <w:rPr>
                <w:color w:val="231916"/>
                <w:spacing w:val="-10"/>
                <w:w w:val="64"/>
                <w:sz w:val="18"/>
                <w:szCs w:val="18"/>
              </w:rPr>
              <w:t>e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C4CE4B0">
            <w:pPr>
              <w:pStyle w:val="8"/>
              <w:spacing w:before="112" w:line="237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E0FE0E0">
            <w:pPr>
              <w:pStyle w:val="8"/>
              <w:spacing w:before="85" w:line="252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3C98954">
            <w:pPr>
              <w:pStyle w:val="8"/>
              <w:spacing w:before="85" w:line="252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B8FA014">
            <w:pPr>
              <w:pStyle w:val="8"/>
              <w:spacing w:before="87" w:line="236" w:lineRule="auto"/>
              <w:ind w:left="109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指定步骤的测试电压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D1196B1">
            <w:pPr>
              <w:pStyle w:val="8"/>
              <w:spacing w:before="126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8F46224">
            <w:pPr>
              <w:rPr>
                <w:rFonts w:ascii="Arial"/>
                <w:sz w:val="21"/>
              </w:rPr>
            </w:pPr>
          </w:p>
        </w:tc>
      </w:tr>
      <w:tr w14:paraId="0DFC9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6D404F9">
            <w:pPr>
              <w:pStyle w:val="8"/>
              <w:spacing w:before="60" w:line="249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28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D4B5B6D">
            <w:pPr>
              <w:pStyle w:val="8"/>
              <w:spacing w:before="59" w:line="261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4"/>
                <w:position w:val="1"/>
                <w:sz w:val="19"/>
                <w:szCs w:val="19"/>
              </w:rPr>
              <w:t>0</w:t>
            </w:r>
            <w:r>
              <w:rPr>
                <w:color w:val="231916"/>
                <w:spacing w:val="4"/>
                <w:position w:val="1"/>
                <w:sz w:val="18"/>
                <w:szCs w:val="18"/>
              </w:rPr>
              <w:t>8</w:t>
            </w:r>
            <w:r>
              <w:rPr>
                <w:color w:val="231916"/>
                <w:position w:val="1"/>
                <w:sz w:val="18"/>
                <w:szCs w:val="18"/>
              </w:rPr>
              <w:t>DH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D0D3231">
            <w:pPr>
              <w:pStyle w:val="8"/>
              <w:spacing w:before="56" w:line="262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2"/>
                <w:position w:val="1"/>
                <w:sz w:val="19"/>
                <w:szCs w:val="19"/>
              </w:rPr>
              <w:t>008</w:t>
            </w:r>
            <w:r>
              <w:rPr>
                <w:color w:val="231916"/>
                <w:position w:val="1"/>
                <w:sz w:val="19"/>
                <w:szCs w:val="19"/>
              </w:rPr>
              <w:t>CH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36383B0">
            <w:pPr>
              <w:pStyle w:val="8"/>
              <w:spacing w:before="83" w:line="230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4"/>
                <w:w w:val="54"/>
                <w:sz w:val="18"/>
                <w:szCs w:val="18"/>
              </w:rPr>
              <w:t>fetc</w:t>
            </w:r>
            <w:r>
              <w:rPr>
                <w:color w:val="231916"/>
                <w:spacing w:val="-13"/>
                <w:w w:val="54"/>
                <w:sz w:val="18"/>
                <w:szCs w:val="18"/>
              </w:rPr>
              <w:t>h spe</w:t>
            </w:r>
            <w:r>
              <w:rPr>
                <w:color w:val="231916"/>
                <w:spacing w:val="-60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3"/>
                <w:w w:val="54"/>
                <w:sz w:val="18"/>
                <w:szCs w:val="18"/>
              </w:rPr>
              <w:t>ical step Current/RE</w:t>
            </w:r>
            <w:r>
              <w:rPr>
                <w:color w:val="231916"/>
                <w:spacing w:val="-9"/>
                <w:w w:val="54"/>
                <w:sz w:val="18"/>
                <w:szCs w:val="18"/>
              </w:rPr>
              <w:t>S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6F2AE18">
            <w:pPr>
              <w:pStyle w:val="8"/>
              <w:spacing w:before="82" w:line="237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4D5D0E5C">
            <w:pPr>
              <w:pStyle w:val="8"/>
              <w:spacing w:before="55" w:line="252" w:lineRule="exact"/>
              <w:ind w:left="323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210BAC3">
            <w:pPr>
              <w:pStyle w:val="8"/>
              <w:spacing w:before="55" w:line="252" w:lineRule="exact"/>
              <w:ind w:left="15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69A936C">
            <w:pPr>
              <w:pStyle w:val="8"/>
              <w:spacing w:before="104" w:line="221" w:lineRule="auto"/>
              <w:ind w:left="173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定制步骤的测试电流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E610F85">
            <w:pPr>
              <w:pStyle w:val="8"/>
              <w:spacing w:before="104" w:line="187" w:lineRule="auto"/>
              <w:ind w:left="369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66460CF8">
            <w:pPr>
              <w:rPr>
                <w:rFonts w:ascii="Arial"/>
                <w:sz w:val="21"/>
              </w:rPr>
            </w:pPr>
          </w:p>
        </w:tc>
      </w:tr>
      <w:tr w14:paraId="2EF76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51B1163">
            <w:pPr>
              <w:pStyle w:val="8"/>
              <w:spacing w:before="60" w:line="250" w:lineRule="exact"/>
              <w:ind w:left="19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29</w:t>
            </w:r>
          </w:p>
        </w:tc>
        <w:tc>
          <w:tcPr>
            <w:tcW w:w="107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24DB42D9">
            <w:pPr>
              <w:pStyle w:val="8"/>
              <w:spacing w:before="59" w:line="262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2"/>
                <w:position w:val="1"/>
                <w:sz w:val="19"/>
                <w:szCs w:val="19"/>
              </w:rPr>
              <w:t>0</w:t>
            </w:r>
            <w:r>
              <w:rPr>
                <w:color w:val="231916"/>
                <w:spacing w:val="2"/>
                <w:position w:val="1"/>
                <w:sz w:val="18"/>
                <w:szCs w:val="18"/>
              </w:rPr>
              <w:t>91H</w:t>
            </w:r>
          </w:p>
        </w:tc>
        <w:tc>
          <w:tcPr>
            <w:tcW w:w="963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7E46BF18">
            <w:pPr>
              <w:pStyle w:val="8"/>
              <w:spacing w:before="56" w:line="262" w:lineRule="exact"/>
              <w:ind w:left="184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position w:val="1"/>
                <w:sz w:val="19"/>
                <w:szCs w:val="19"/>
              </w:rPr>
              <w:t>0090H</w:t>
            </w:r>
          </w:p>
        </w:tc>
        <w:tc>
          <w:tcPr>
            <w:tcW w:w="1189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CEDA42F">
            <w:pPr>
              <w:pStyle w:val="8"/>
              <w:spacing w:before="56" w:line="230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27"/>
                <w:w w:val="86"/>
                <w:sz w:val="18"/>
                <w:szCs w:val="18"/>
              </w:rPr>
              <w:t>fetch spe</w:t>
            </w:r>
            <w:r>
              <w:rPr>
                <w:color w:val="231916"/>
                <w:spacing w:val="-67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7"/>
                <w:w w:val="86"/>
                <w:sz w:val="18"/>
                <w:szCs w:val="18"/>
              </w:rPr>
              <w:t>ical</w:t>
            </w:r>
            <w:r>
              <w:rPr>
                <w:color w:val="231916"/>
                <w:spacing w:val="-3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7"/>
                <w:w w:val="86"/>
                <w:sz w:val="18"/>
                <w:szCs w:val="18"/>
              </w:rPr>
              <w:t>step all</w:t>
            </w:r>
          </w:p>
        </w:tc>
        <w:tc>
          <w:tcPr>
            <w:tcW w:w="90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3EAEC7D5">
            <w:pPr>
              <w:rPr>
                <w:rFonts w:ascii="Arial"/>
                <w:sz w:val="21"/>
              </w:rPr>
            </w:pPr>
          </w:p>
        </w:tc>
        <w:tc>
          <w:tcPr>
            <w:tcW w:w="73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C2D22A9">
            <w:pPr>
              <w:pStyle w:val="8"/>
              <w:spacing w:before="56" w:line="248" w:lineRule="exact"/>
              <w:ind w:left="284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16</w:t>
            </w:r>
          </w:p>
        </w:tc>
        <w:tc>
          <w:tcPr>
            <w:tcW w:w="396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062206AD">
            <w:pPr>
              <w:pStyle w:val="8"/>
              <w:spacing w:before="76" w:line="248" w:lineRule="exact"/>
              <w:ind w:left="15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8</w:t>
            </w:r>
          </w:p>
        </w:tc>
        <w:tc>
          <w:tcPr>
            <w:tcW w:w="2322" w:type="dxa"/>
            <w:gridSpan w:val="2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0D42809">
            <w:pPr>
              <w:pStyle w:val="8"/>
              <w:spacing w:before="77" w:line="230" w:lineRule="auto"/>
              <w:ind w:left="118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85"/>
                <w:sz w:val="18"/>
                <w:szCs w:val="18"/>
              </w:rPr>
              <w:t>当mode(u16)status(u16)volta</w:t>
            </w:r>
            <w:r>
              <w:rPr>
                <w:color w:val="231916"/>
                <w:spacing w:val="-18"/>
                <w:w w:val="85"/>
                <w:sz w:val="18"/>
                <w:szCs w:val="18"/>
              </w:rPr>
              <w:t>ge(float)</w:t>
            </w:r>
          </w:p>
        </w:tc>
        <w:tc>
          <w:tcPr>
            <w:tcW w:w="850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15F38A4B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tcBorders>
              <w:top w:val="single" w:color="231916" w:sz="4" w:space="0"/>
              <w:bottom w:val="single" w:color="231916" w:sz="4" w:space="0"/>
            </w:tcBorders>
            <w:vAlign w:val="top"/>
          </w:tcPr>
          <w:p w14:paraId="577E6229">
            <w:pPr>
              <w:rPr>
                <w:rFonts w:ascii="Arial"/>
                <w:sz w:val="21"/>
              </w:rPr>
            </w:pPr>
          </w:p>
        </w:tc>
      </w:tr>
    </w:tbl>
    <w:p w14:paraId="0214112C">
      <w:pPr>
        <w:spacing w:before="211"/>
        <w:ind w:left="4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返回值说明：</w:t>
      </w:r>
    </w:p>
    <w:p w14:paraId="2FD4EB8C">
      <w:pPr>
        <w:spacing w:before="78" w:line="339" w:lineRule="auto"/>
        <w:ind w:left="459" w:right="5574" w:hanging="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模式：1交流耐压 2直流耐压 3绝缘电阻</w:t>
      </w:r>
      <w:r>
        <w:rPr>
          <w:rFonts w:ascii="楷体" w:hAnsi="楷体" w:eastAsia="楷体" w:cs="楷体"/>
          <w:sz w:val="20"/>
          <w:szCs w:val="20"/>
        </w:rPr>
        <w:t>Range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量程：</w:t>
      </w:r>
      <w:r>
        <w:rPr>
          <w:rFonts w:ascii="楷体" w:hAnsi="楷体" w:eastAsia="楷体" w:cs="楷体"/>
          <w:sz w:val="20"/>
          <w:szCs w:val="20"/>
        </w:rPr>
        <w:t>AUTO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1M</w:t>
      </w:r>
      <w:r>
        <w:rPr>
          <w:rFonts w:ascii="楷体" w:hAnsi="楷体" w:eastAsia="楷体" w:cs="楷体"/>
          <w:spacing w:val="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10M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100M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1G</w:t>
      </w:r>
      <w:r>
        <w:rPr>
          <w:rFonts w:ascii="楷体" w:hAnsi="楷体" w:eastAsia="楷体" w:cs="楷体"/>
          <w:spacing w:val="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100G</w:t>
      </w:r>
    </w:p>
    <w:p w14:paraId="74BCC809">
      <w:pPr>
        <w:spacing w:before="187" w:line="223" w:lineRule="auto"/>
        <w:ind w:left="459"/>
        <w:rPr>
          <w:rFonts w:ascii="楷体" w:hAnsi="楷体" w:eastAsia="楷体" w:cs="楷体"/>
          <w:sz w:val="22"/>
          <w:szCs w:val="22"/>
        </w:rPr>
      </w:pPr>
      <w:r>
        <w:rPr>
          <w:rFonts w:ascii="楷体" w:hAnsi="楷体" w:eastAsia="楷体" w:cs="楷体"/>
          <w:color w:val="231916"/>
          <w:spacing w:val="-1"/>
          <w:sz w:val="22"/>
          <w:szCs w:val="22"/>
        </w:rPr>
        <w:t>Fetch one-Au/Fefch/Special/</w:t>
      </w:r>
    </w:p>
    <w:p w14:paraId="2D9DF853">
      <w:pPr>
        <w:spacing w:line="98" w:lineRule="exact"/>
      </w:pPr>
    </w:p>
    <w:tbl>
      <w:tblPr>
        <w:tblStyle w:val="7"/>
        <w:tblW w:w="8728" w:type="dxa"/>
        <w:tblInd w:w="414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7179"/>
      </w:tblGrid>
      <w:tr w14:paraId="19014C6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</w:tblPrEx>
        <w:trPr>
          <w:trHeight w:val="333" w:hRule="atLeast"/>
        </w:trPr>
        <w:tc>
          <w:tcPr>
            <w:tcW w:w="1549" w:type="dxa"/>
            <w:vAlign w:val="top"/>
          </w:tcPr>
          <w:p w14:paraId="4B88AC4E">
            <w:pPr>
              <w:pStyle w:val="8"/>
              <w:spacing w:before="70" w:line="231" w:lineRule="auto"/>
              <w:ind w:left="117"/>
            </w:pPr>
            <w:r>
              <w:rPr>
                <w:color w:val="231916"/>
                <w:spacing w:val="-1"/>
              </w:rPr>
              <w:t>模式</w:t>
            </w:r>
          </w:p>
        </w:tc>
        <w:tc>
          <w:tcPr>
            <w:tcW w:w="7179" w:type="dxa"/>
            <w:vAlign w:val="top"/>
          </w:tcPr>
          <w:p w14:paraId="44C10482">
            <w:pPr>
              <w:pStyle w:val="8"/>
              <w:spacing w:before="70" w:line="223" w:lineRule="auto"/>
              <w:ind w:left="159"/>
            </w:pPr>
            <w:r>
              <w:rPr>
                <w:color w:val="231916"/>
                <w:spacing w:val="-2"/>
              </w:rPr>
              <w:t>数据字节</w:t>
            </w:r>
          </w:p>
        </w:tc>
      </w:tr>
      <w:tr w14:paraId="0819D82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549" w:type="dxa"/>
            <w:vAlign w:val="top"/>
          </w:tcPr>
          <w:p w14:paraId="557E550C">
            <w:pPr>
              <w:pStyle w:val="8"/>
              <w:spacing w:before="54" w:line="189" w:lineRule="auto"/>
              <w:ind w:left="102"/>
            </w:pPr>
            <w:r>
              <w:rPr>
                <w:color w:val="231916"/>
                <w:spacing w:val="-6"/>
              </w:rPr>
              <w:t>交流（AC）</w:t>
            </w:r>
          </w:p>
          <w:p w14:paraId="13BC40FE">
            <w:pPr>
              <w:pStyle w:val="8"/>
              <w:spacing w:line="216" w:lineRule="auto"/>
              <w:ind w:left="94"/>
            </w:pPr>
            <w:r>
              <w:rPr>
                <w:color w:val="231916"/>
                <w:spacing w:val="-5"/>
              </w:rPr>
              <w:t>直流（DC）</w:t>
            </w:r>
          </w:p>
        </w:tc>
        <w:tc>
          <w:tcPr>
            <w:tcW w:w="7179" w:type="dxa"/>
            <w:vAlign w:val="top"/>
          </w:tcPr>
          <w:p w14:paraId="3799A1CF">
            <w:pPr>
              <w:pStyle w:val="8"/>
              <w:spacing w:before="143" w:line="223" w:lineRule="auto"/>
              <w:ind w:left="119"/>
            </w:pPr>
            <w:r>
              <w:rPr>
                <w:color w:val="231916"/>
                <w:spacing w:val="-1"/>
              </w:rPr>
              <w:t>模式（byte）状态（byte）</w:t>
            </w:r>
            <w:r>
              <w:rPr>
                <w:color w:val="231916"/>
                <w:spacing w:val="28"/>
              </w:rPr>
              <w:t xml:space="preserve"> </w:t>
            </w:r>
            <w:r>
              <w:rPr>
                <w:color w:val="231916"/>
                <w:spacing w:val="-1"/>
              </w:rPr>
              <w:t>电压（float)</w:t>
            </w:r>
            <w:r>
              <w:rPr>
                <w:color w:val="231916"/>
                <w:spacing w:val="28"/>
              </w:rPr>
              <w:t xml:space="preserve"> </w:t>
            </w:r>
            <w:r>
              <w:rPr>
                <w:color w:val="231916"/>
                <w:spacing w:val="-1"/>
              </w:rPr>
              <w:t>电流</w:t>
            </w:r>
            <w:r>
              <w:rPr>
                <w:color w:val="231916"/>
                <w:spacing w:val="-2"/>
              </w:rPr>
              <w:t>（float) 保留（float)</w:t>
            </w:r>
          </w:p>
        </w:tc>
      </w:tr>
      <w:tr w14:paraId="1641E5C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549" w:type="dxa"/>
            <w:vAlign w:val="top"/>
          </w:tcPr>
          <w:p w14:paraId="0366C912">
            <w:pPr>
              <w:pStyle w:val="8"/>
              <w:spacing w:before="84" w:line="220" w:lineRule="auto"/>
              <w:ind w:left="92"/>
            </w:pPr>
            <w:r>
              <w:rPr>
                <w:color w:val="231916"/>
                <w:spacing w:val="-5"/>
              </w:rPr>
              <w:t>绝缘（IR）</w:t>
            </w:r>
          </w:p>
        </w:tc>
        <w:tc>
          <w:tcPr>
            <w:tcW w:w="7179" w:type="dxa"/>
            <w:vAlign w:val="top"/>
          </w:tcPr>
          <w:p w14:paraId="36D4B417">
            <w:pPr>
              <w:pStyle w:val="8"/>
              <w:spacing w:before="84" w:line="220" w:lineRule="auto"/>
              <w:ind w:left="119"/>
            </w:pPr>
            <w:r>
              <w:rPr>
                <w:color w:val="231916"/>
                <w:spacing w:val="-1"/>
              </w:rPr>
              <w:t>模式（byte）状态（byte）</w:t>
            </w:r>
            <w:r>
              <w:rPr>
                <w:color w:val="231916"/>
                <w:spacing w:val="28"/>
              </w:rPr>
              <w:t xml:space="preserve"> </w:t>
            </w:r>
            <w:r>
              <w:rPr>
                <w:color w:val="231916"/>
                <w:spacing w:val="-1"/>
              </w:rPr>
              <w:t>电压（float)</w:t>
            </w:r>
            <w:r>
              <w:rPr>
                <w:color w:val="231916"/>
                <w:spacing w:val="28"/>
              </w:rPr>
              <w:t xml:space="preserve"> </w:t>
            </w:r>
            <w:r>
              <w:rPr>
                <w:color w:val="231916"/>
                <w:spacing w:val="-1"/>
              </w:rPr>
              <w:t>电阻</w:t>
            </w:r>
            <w:r>
              <w:rPr>
                <w:color w:val="231916"/>
                <w:spacing w:val="-2"/>
              </w:rPr>
              <w:t>（float) 保留（float)</w:t>
            </w:r>
          </w:p>
        </w:tc>
      </w:tr>
    </w:tbl>
    <w:p w14:paraId="37EF0790">
      <w:pPr>
        <w:spacing w:before="265" w:line="223" w:lineRule="auto"/>
        <w:ind w:left="37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模式byte：00H AC  01H DC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02HIR</w:t>
      </w:r>
    </w:p>
    <w:p w14:paraId="56630405">
      <w:pPr>
        <w:spacing w:before="158" w:line="189" w:lineRule="auto"/>
        <w:ind w:left="3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-16"/>
          <w:sz w:val="20"/>
          <w:szCs w:val="20"/>
        </w:rPr>
        <w:t>状态：</w:t>
      </w:r>
    </w:p>
    <w:p w14:paraId="11346208">
      <w:pPr>
        <w:spacing w:before="1" w:line="348" w:lineRule="auto"/>
        <w:ind w:left="377" w:right="2232" w:firstLine="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color w:val="231916"/>
          <w:spacing w:val="-7"/>
          <w:sz w:val="20"/>
          <w:szCs w:val="20"/>
        </w:rPr>
        <w:t>00H未测试 01H测试中 02H测试合格 03H超</w:t>
      </w:r>
      <w:r>
        <w:rPr>
          <w:rFonts w:ascii="楷体" w:hAnsi="楷体" w:eastAsia="楷体" w:cs="楷体"/>
          <w:color w:val="231916"/>
          <w:spacing w:val="-8"/>
          <w:sz w:val="20"/>
          <w:szCs w:val="20"/>
        </w:rPr>
        <w:t>过上限 04H低于下限  07H短路失败 08H电弧失败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09H人体保护失败 OBH接触检查失败</w:t>
      </w:r>
    </w:p>
    <w:p w14:paraId="3345255B">
      <w:pPr>
        <w:spacing w:before="34" w:line="226" w:lineRule="auto"/>
        <w:ind w:left="30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2、写指令(功能代码为</w:t>
      </w:r>
      <w:r>
        <w:rPr>
          <w:rFonts w:ascii="楷体" w:hAnsi="楷体" w:eastAsia="楷体" w:cs="楷体"/>
          <w:spacing w:val="-5"/>
          <w:sz w:val="24"/>
          <w:szCs w:val="24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24"/>
          <w:szCs w:val="24"/>
        </w:rPr>
        <w:t>10H)</w:t>
      </w:r>
    </w:p>
    <w:p w14:paraId="175BB218">
      <w:pPr>
        <w:spacing w:before="192" w:line="238" w:lineRule="auto"/>
        <w:ind w:left="5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发送格式为:</w:t>
      </w:r>
    </w:p>
    <w:p w14:paraId="5275D9D4">
      <w:pPr>
        <w:spacing w:line="140" w:lineRule="exact"/>
      </w:pPr>
    </w:p>
    <w:tbl>
      <w:tblPr>
        <w:tblStyle w:val="7"/>
        <w:tblW w:w="8984" w:type="dxa"/>
        <w:tblInd w:w="37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910"/>
        <w:gridCol w:w="720"/>
        <w:gridCol w:w="750"/>
        <w:gridCol w:w="1199"/>
        <w:gridCol w:w="1094"/>
        <w:gridCol w:w="974"/>
        <w:gridCol w:w="974"/>
        <w:gridCol w:w="810"/>
        <w:gridCol w:w="814"/>
      </w:tblGrid>
      <w:tr w14:paraId="2E59B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39" w:type="dxa"/>
            <w:vAlign w:val="top"/>
          </w:tcPr>
          <w:p w14:paraId="342A77FF">
            <w:pPr>
              <w:spacing w:line="322" w:lineRule="auto"/>
              <w:rPr>
                <w:rFonts w:ascii="Arial"/>
                <w:sz w:val="21"/>
              </w:rPr>
            </w:pPr>
          </w:p>
          <w:p w14:paraId="731EB272">
            <w:pPr>
              <w:pStyle w:val="8"/>
              <w:spacing w:before="61" w:line="202" w:lineRule="auto"/>
              <w:ind w:left="17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</w:tc>
        <w:tc>
          <w:tcPr>
            <w:tcW w:w="910" w:type="dxa"/>
            <w:vAlign w:val="top"/>
          </w:tcPr>
          <w:p w14:paraId="62E49F38">
            <w:pPr>
              <w:spacing w:line="303" w:lineRule="auto"/>
              <w:rPr>
                <w:rFonts w:ascii="Arial"/>
                <w:sz w:val="21"/>
              </w:rPr>
            </w:pPr>
          </w:p>
          <w:p w14:paraId="22458FE3">
            <w:pPr>
              <w:pStyle w:val="8"/>
              <w:spacing w:before="62" w:line="239" w:lineRule="auto"/>
              <w:ind w:left="16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功能码</w:t>
            </w:r>
          </w:p>
        </w:tc>
        <w:tc>
          <w:tcPr>
            <w:tcW w:w="720" w:type="dxa"/>
            <w:vAlign w:val="top"/>
          </w:tcPr>
          <w:p w14:paraId="5CB1A0F2">
            <w:pPr>
              <w:pStyle w:val="8"/>
              <w:spacing w:before="141" w:line="202" w:lineRule="auto"/>
              <w:ind w:left="16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  <w:p w14:paraId="74BE9D0D">
            <w:pPr>
              <w:pStyle w:val="8"/>
              <w:spacing w:before="134" w:line="229" w:lineRule="auto"/>
              <w:ind w:left="182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高位</w:t>
            </w:r>
          </w:p>
        </w:tc>
        <w:tc>
          <w:tcPr>
            <w:tcW w:w="750" w:type="dxa"/>
            <w:vAlign w:val="top"/>
          </w:tcPr>
          <w:p w14:paraId="7E455FC2">
            <w:pPr>
              <w:pStyle w:val="8"/>
              <w:spacing w:before="141" w:line="202" w:lineRule="auto"/>
              <w:ind w:left="17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  <w:p w14:paraId="430382C9">
            <w:pPr>
              <w:pStyle w:val="8"/>
              <w:spacing w:before="134" w:line="229" w:lineRule="auto"/>
              <w:ind w:left="17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低位</w:t>
            </w:r>
          </w:p>
        </w:tc>
        <w:tc>
          <w:tcPr>
            <w:tcW w:w="1199" w:type="dxa"/>
            <w:vAlign w:val="top"/>
          </w:tcPr>
          <w:p w14:paraId="464F08E4">
            <w:pPr>
              <w:pStyle w:val="8"/>
              <w:spacing w:before="122" w:line="290" w:lineRule="auto"/>
              <w:ind w:left="201" w:right="202" w:firstLine="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数据量高</w:t>
            </w:r>
            <w:r>
              <w:rPr>
                <w:spacing w:val="9"/>
                <w:sz w:val="19"/>
                <w:szCs w:val="19"/>
              </w:rPr>
              <w:t>位(</w:t>
            </w:r>
            <w:r>
              <w:rPr>
                <w:sz w:val="19"/>
                <w:szCs w:val="19"/>
              </w:rPr>
              <w:t>word</w:t>
            </w:r>
            <w:r>
              <w:rPr>
                <w:spacing w:val="9"/>
                <w:sz w:val="19"/>
                <w:szCs w:val="19"/>
              </w:rPr>
              <w:t>)</w:t>
            </w:r>
          </w:p>
        </w:tc>
        <w:tc>
          <w:tcPr>
            <w:tcW w:w="1094" w:type="dxa"/>
            <w:vAlign w:val="top"/>
          </w:tcPr>
          <w:p w14:paraId="72A8B510">
            <w:pPr>
              <w:pStyle w:val="8"/>
              <w:spacing w:before="122" w:line="290" w:lineRule="auto"/>
              <w:ind w:left="150" w:right="149" w:firstLine="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数据量低</w:t>
            </w:r>
            <w:r>
              <w:rPr>
                <w:spacing w:val="9"/>
                <w:sz w:val="19"/>
                <w:szCs w:val="19"/>
              </w:rPr>
              <w:t>位(</w:t>
            </w:r>
            <w:r>
              <w:rPr>
                <w:sz w:val="19"/>
                <w:szCs w:val="19"/>
              </w:rPr>
              <w:t>word</w:t>
            </w:r>
            <w:r>
              <w:rPr>
                <w:spacing w:val="9"/>
                <w:sz w:val="19"/>
                <w:szCs w:val="19"/>
              </w:rPr>
              <w:t>)</w:t>
            </w:r>
          </w:p>
        </w:tc>
        <w:tc>
          <w:tcPr>
            <w:tcW w:w="974" w:type="dxa"/>
            <w:vAlign w:val="top"/>
          </w:tcPr>
          <w:p w14:paraId="43BAC1D9">
            <w:pPr>
              <w:pStyle w:val="8"/>
              <w:spacing w:before="122" w:line="290" w:lineRule="auto"/>
              <w:ind w:left="229" w:right="187" w:hanging="37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数据量</w:t>
            </w:r>
            <w:r>
              <w:rPr>
                <w:spacing w:val="-4"/>
                <w:sz w:val="19"/>
                <w:szCs w:val="19"/>
              </w:rPr>
              <w:t>(Byte)</w:t>
            </w:r>
          </w:p>
        </w:tc>
        <w:tc>
          <w:tcPr>
            <w:tcW w:w="974" w:type="dxa"/>
            <w:vAlign w:val="top"/>
          </w:tcPr>
          <w:p w14:paraId="2A34ACF2">
            <w:pPr>
              <w:pStyle w:val="8"/>
              <w:spacing w:before="122" w:line="290" w:lineRule="auto"/>
              <w:ind w:left="232" w:right="186" w:hanging="39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数据字</w:t>
            </w:r>
            <w:r>
              <w:rPr>
                <w:spacing w:val="-5"/>
                <w:sz w:val="19"/>
                <w:szCs w:val="19"/>
              </w:rPr>
              <w:t>节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5"/>
                <w:sz w:val="19"/>
                <w:szCs w:val="19"/>
              </w:rPr>
              <w:t>1-n</w:t>
            </w:r>
          </w:p>
        </w:tc>
        <w:tc>
          <w:tcPr>
            <w:tcW w:w="810" w:type="dxa"/>
            <w:vAlign w:val="top"/>
          </w:tcPr>
          <w:p w14:paraId="3315AACE">
            <w:pPr>
              <w:spacing w:line="304" w:lineRule="auto"/>
              <w:rPr>
                <w:rFonts w:ascii="Arial"/>
                <w:sz w:val="21"/>
              </w:rPr>
            </w:pPr>
          </w:p>
          <w:p w14:paraId="4A8E5B4A">
            <w:pPr>
              <w:pStyle w:val="8"/>
              <w:spacing w:before="61" w:line="251" w:lineRule="exact"/>
              <w:ind w:left="137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CRC</w:t>
            </w:r>
            <w:r>
              <w:rPr>
                <w:spacing w:val="-35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6"/>
                <w:position w:val="1"/>
                <w:sz w:val="19"/>
                <w:szCs w:val="19"/>
              </w:rPr>
              <w:t>低</w:t>
            </w:r>
          </w:p>
        </w:tc>
        <w:tc>
          <w:tcPr>
            <w:tcW w:w="814" w:type="dxa"/>
            <w:vAlign w:val="top"/>
          </w:tcPr>
          <w:p w14:paraId="47CFE120">
            <w:pPr>
              <w:spacing w:line="303" w:lineRule="auto"/>
              <w:rPr>
                <w:rFonts w:ascii="Arial"/>
                <w:sz w:val="21"/>
              </w:rPr>
            </w:pPr>
          </w:p>
          <w:p w14:paraId="45F9BA8F">
            <w:pPr>
              <w:pStyle w:val="8"/>
              <w:spacing w:before="62" w:line="237" w:lineRule="auto"/>
              <w:ind w:left="13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CRC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高</w:t>
            </w:r>
          </w:p>
        </w:tc>
      </w:tr>
    </w:tbl>
    <w:p w14:paraId="5F4CC5D9">
      <w:pPr>
        <w:spacing w:before="174" w:line="238" w:lineRule="auto"/>
        <w:ind w:left="4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2"/>
          <w:sz w:val="20"/>
          <w:szCs w:val="20"/>
        </w:rPr>
        <w:t>返回格式为:</w:t>
      </w:r>
    </w:p>
    <w:p w14:paraId="19BAAE0F">
      <w:pPr>
        <w:spacing w:line="143" w:lineRule="exact"/>
      </w:pPr>
    </w:p>
    <w:tbl>
      <w:tblPr>
        <w:tblStyle w:val="7"/>
        <w:tblW w:w="7879" w:type="dxa"/>
        <w:tblInd w:w="38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914"/>
        <w:gridCol w:w="735"/>
        <w:gridCol w:w="735"/>
        <w:gridCol w:w="1214"/>
        <w:gridCol w:w="1094"/>
        <w:gridCol w:w="1319"/>
        <w:gridCol w:w="1159"/>
      </w:tblGrid>
      <w:tr w14:paraId="19BDC1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09" w:type="dxa"/>
            <w:vAlign w:val="top"/>
          </w:tcPr>
          <w:p w14:paraId="5A6DDB31">
            <w:pPr>
              <w:pStyle w:val="8"/>
              <w:spacing w:before="235" w:line="202" w:lineRule="auto"/>
              <w:ind w:left="15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</w:tc>
        <w:tc>
          <w:tcPr>
            <w:tcW w:w="914" w:type="dxa"/>
            <w:vAlign w:val="top"/>
          </w:tcPr>
          <w:p w14:paraId="0946E4C1">
            <w:pPr>
              <w:pStyle w:val="8"/>
              <w:spacing w:before="217" w:line="239" w:lineRule="auto"/>
              <w:ind w:left="16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功能码</w:t>
            </w:r>
          </w:p>
        </w:tc>
        <w:tc>
          <w:tcPr>
            <w:tcW w:w="735" w:type="dxa"/>
            <w:vAlign w:val="top"/>
          </w:tcPr>
          <w:p w14:paraId="7F7CB15A">
            <w:pPr>
              <w:pStyle w:val="8"/>
              <w:spacing w:before="79" w:line="202" w:lineRule="auto"/>
              <w:ind w:left="17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  <w:p w14:paraId="1B9CBD8D">
            <w:pPr>
              <w:pStyle w:val="8"/>
              <w:spacing w:before="85" w:line="237" w:lineRule="auto"/>
              <w:ind w:left="19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高位</w:t>
            </w:r>
          </w:p>
        </w:tc>
        <w:tc>
          <w:tcPr>
            <w:tcW w:w="735" w:type="dxa"/>
            <w:vAlign w:val="top"/>
          </w:tcPr>
          <w:p w14:paraId="3C6AA69A">
            <w:pPr>
              <w:pStyle w:val="8"/>
              <w:spacing w:before="79" w:line="202" w:lineRule="auto"/>
              <w:ind w:left="17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地址</w:t>
            </w:r>
          </w:p>
          <w:p w14:paraId="404A26DE">
            <w:pPr>
              <w:pStyle w:val="8"/>
              <w:spacing w:before="86" w:line="242" w:lineRule="auto"/>
              <w:ind w:left="17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低位</w:t>
            </w:r>
          </w:p>
        </w:tc>
        <w:tc>
          <w:tcPr>
            <w:tcW w:w="1214" w:type="dxa"/>
            <w:vAlign w:val="top"/>
          </w:tcPr>
          <w:p w14:paraId="11532685">
            <w:pPr>
              <w:pStyle w:val="8"/>
              <w:spacing w:before="61" w:line="273" w:lineRule="auto"/>
              <w:ind w:left="210" w:right="208" w:firstLine="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数据量高</w:t>
            </w:r>
            <w:r>
              <w:rPr>
                <w:spacing w:val="9"/>
                <w:sz w:val="19"/>
                <w:szCs w:val="19"/>
              </w:rPr>
              <w:t>位(</w:t>
            </w:r>
            <w:r>
              <w:rPr>
                <w:sz w:val="19"/>
                <w:szCs w:val="19"/>
              </w:rPr>
              <w:t>word</w:t>
            </w:r>
            <w:r>
              <w:rPr>
                <w:spacing w:val="9"/>
                <w:sz w:val="19"/>
                <w:szCs w:val="19"/>
              </w:rPr>
              <w:t>)</w:t>
            </w:r>
          </w:p>
        </w:tc>
        <w:tc>
          <w:tcPr>
            <w:tcW w:w="1094" w:type="dxa"/>
            <w:vAlign w:val="top"/>
          </w:tcPr>
          <w:p w14:paraId="310AE695">
            <w:pPr>
              <w:pStyle w:val="8"/>
              <w:spacing w:before="61" w:line="273" w:lineRule="auto"/>
              <w:ind w:left="151" w:right="148" w:firstLine="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数据量低</w:t>
            </w:r>
            <w:r>
              <w:rPr>
                <w:spacing w:val="9"/>
                <w:sz w:val="19"/>
                <w:szCs w:val="19"/>
              </w:rPr>
              <w:t>位(</w:t>
            </w:r>
            <w:r>
              <w:rPr>
                <w:sz w:val="19"/>
                <w:szCs w:val="19"/>
              </w:rPr>
              <w:t>word</w:t>
            </w:r>
            <w:r>
              <w:rPr>
                <w:spacing w:val="9"/>
                <w:sz w:val="19"/>
                <w:szCs w:val="19"/>
              </w:rPr>
              <w:t>)</w:t>
            </w:r>
          </w:p>
        </w:tc>
        <w:tc>
          <w:tcPr>
            <w:tcW w:w="1319" w:type="dxa"/>
            <w:vAlign w:val="top"/>
          </w:tcPr>
          <w:p w14:paraId="3E8F75ED">
            <w:pPr>
              <w:pStyle w:val="8"/>
              <w:spacing w:before="217" w:line="250" w:lineRule="exact"/>
              <w:ind w:left="389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CRC</w:t>
            </w:r>
            <w:r>
              <w:rPr>
                <w:spacing w:val="-35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6"/>
                <w:position w:val="1"/>
                <w:sz w:val="19"/>
                <w:szCs w:val="19"/>
              </w:rPr>
              <w:t>低</w:t>
            </w:r>
          </w:p>
        </w:tc>
        <w:tc>
          <w:tcPr>
            <w:tcW w:w="1159" w:type="dxa"/>
            <w:vAlign w:val="top"/>
          </w:tcPr>
          <w:p w14:paraId="7877415B">
            <w:pPr>
              <w:pStyle w:val="8"/>
              <w:spacing w:before="217" w:line="237" w:lineRule="auto"/>
              <w:ind w:left="30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CRC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高</w:t>
            </w:r>
          </w:p>
        </w:tc>
      </w:tr>
    </w:tbl>
    <w:p w14:paraId="1F44B7BE">
      <w:pPr>
        <w:pStyle w:val="2"/>
        <w:spacing w:line="311" w:lineRule="auto"/>
      </w:pPr>
    </w:p>
    <w:p w14:paraId="14046B90">
      <w:pPr>
        <w:spacing w:before="65" w:line="296" w:lineRule="exact"/>
        <w:ind w:left="3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pacing w:val="5"/>
          <w:position w:val="2"/>
          <w:sz w:val="20"/>
          <w:szCs w:val="20"/>
        </w:rPr>
        <w:t>下面为您详细解释各个参数的含义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</w:p>
    <w:p w14:paraId="17C67FD7">
      <w:pPr>
        <w:spacing w:before="137" w:line="241" w:lineRule="auto"/>
        <w:ind w:left="423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3"/>
          <w:sz w:val="19"/>
          <w:szCs w:val="19"/>
        </w:rPr>
        <w:t>2.1</w:t>
      </w:r>
      <w:r>
        <w:rPr>
          <w:rFonts w:ascii="楷体" w:hAnsi="楷体" w:eastAsia="楷体" w:cs="楷体"/>
          <w:spacing w:val="-34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地址</w:t>
      </w:r>
    </w:p>
    <w:p w14:paraId="07A81D58">
      <w:pPr>
        <w:spacing w:before="1" w:line="230" w:lineRule="auto"/>
        <w:ind w:left="830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6"/>
          <w:sz w:val="19"/>
          <w:szCs w:val="19"/>
        </w:rPr>
        <w:t>通讯地址。范围为十进制</w:t>
      </w:r>
      <w:r>
        <w:rPr>
          <w:rFonts w:ascii="楷体" w:hAnsi="楷体" w:eastAsia="楷体" w:cs="楷体"/>
          <w:spacing w:val="-1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6"/>
          <w:sz w:val="19"/>
          <w:szCs w:val="19"/>
        </w:rPr>
        <w:t>1-247.如仪器系统设置里的本机地址为</w:t>
      </w:r>
      <w:r>
        <w:rPr>
          <w:rFonts w:ascii="楷体" w:hAnsi="楷体" w:eastAsia="楷体" w:cs="楷体"/>
          <w:spacing w:val="-26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6"/>
          <w:sz w:val="19"/>
          <w:szCs w:val="19"/>
        </w:rPr>
        <w:t>99,</w:t>
      </w:r>
      <w:r>
        <w:rPr>
          <w:rFonts w:ascii="楷体" w:hAnsi="楷体" w:eastAsia="楷体" w:cs="楷体"/>
          <w:spacing w:val="5"/>
          <w:sz w:val="19"/>
          <w:szCs w:val="19"/>
        </w:rPr>
        <w:t>则该位为</w:t>
      </w:r>
      <w:r>
        <w:rPr>
          <w:rFonts w:ascii="楷体" w:hAnsi="楷体" w:eastAsia="楷体" w:cs="楷体"/>
          <w:spacing w:val="-34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5"/>
          <w:sz w:val="19"/>
          <w:szCs w:val="19"/>
        </w:rPr>
        <w:t>63H</w:t>
      </w:r>
    </w:p>
    <w:p w14:paraId="50B96D8B">
      <w:pPr>
        <w:spacing w:line="230" w:lineRule="auto"/>
        <w:rPr>
          <w:rFonts w:ascii="楷体" w:hAnsi="楷体" w:eastAsia="楷体" w:cs="楷体"/>
          <w:sz w:val="19"/>
          <w:szCs w:val="19"/>
        </w:rPr>
        <w:sectPr>
          <w:pgSz w:w="11906" w:h="16838"/>
          <w:pgMar w:top="1075" w:right="786" w:bottom="571" w:left="912" w:header="729" w:footer="335" w:gutter="0"/>
          <w:cols w:space="720" w:num="1"/>
        </w:sectPr>
      </w:pPr>
    </w:p>
    <w:p w14:paraId="5B213177">
      <w:pPr>
        <w:spacing w:before="112" w:line="239" w:lineRule="auto"/>
        <w:ind w:left="325"/>
        <w:outlineLvl w:val="0"/>
        <w:rPr>
          <w:rFonts w:ascii="楷体" w:hAnsi="楷体" w:eastAsia="楷体" w:cs="楷体"/>
          <w:sz w:val="19"/>
          <w:szCs w:val="19"/>
        </w:rPr>
      </w:pPr>
      <w:bookmarkStart w:id="71" w:name="bookmark100"/>
      <w:bookmarkEnd w:id="71"/>
      <w:r>
        <w:rPr>
          <w:rFonts w:ascii="楷体" w:hAnsi="楷体" w:eastAsia="楷体" w:cs="楷体"/>
          <w:spacing w:val="3"/>
          <w:sz w:val="19"/>
          <w:szCs w:val="19"/>
        </w:rPr>
        <w:t>2.2</w:t>
      </w:r>
      <w:r>
        <w:rPr>
          <w:rFonts w:ascii="楷体" w:hAnsi="楷体" w:eastAsia="楷体" w:cs="楷体"/>
          <w:spacing w:val="-2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功能码</w:t>
      </w:r>
    </w:p>
    <w:p w14:paraId="38E07CB6">
      <w:pPr>
        <w:spacing w:before="5" w:line="232" w:lineRule="auto"/>
        <w:ind w:left="740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7"/>
          <w:sz w:val="19"/>
          <w:szCs w:val="19"/>
        </w:rPr>
        <w:t>写一个或多个字节数据至仪器.功能码为</w:t>
      </w:r>
      <w:r>
        <w:rPr>
          <w:rFonts w:ascii="楷体" w:hAnsi="楷体" w:eastAsia="楷体" w:cs="楷体"/>
          <w:spacing w:val="-24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7"/>
          <w:sz w:val="19"/>
          <w:szCs w:val="19"/>
        </w:rPr>
        <w:t>10H</w:t>
      </w:r>
    </w:p>
    <w:p w14:paraId="1DB27B79">
      <w:pPr>
        <w:spacing w:before="207" w:line="237" w:lineRule="auto"/>
        <w:ind w:left="325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6"/>
          <w:sz w:val="19"/>
          <w:szCs w:val="19"/>
        </w:rPr>
        <w:t>2.3</w:t>
      </w:r>
      <w:r>
        <w:rPr>
          <w:rFonts w:ascii="楷体" w:hAnsi="楷体" w:eastAsia="楷体" w:cs="楷体"/>
          <w:spacing w:val="-2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6"/>
          <w:sz w:val="19"/>
          <w:szCs w:val="19"/>
        </w:rPr>
        <w:t>地址高位+地址低位</w:t>
      </w:r>
    </w:p>
    <w:p w14:paraId="13B959B0">
      <w:pPr>
        <w:spacing w:before="4" w:line="233" w:lineRule="auto"/>
        <w:ind w:left="721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9"/>
          <w:sz w:val="19"/>
          <w:szCs w:val="19"/>
        </w:rPr>
        <w:t>仪器各个参数的存储地址.详见下表</w:t>
      </w:r>
    </w:p>
    <w:p w14:paraId="7742CA47">
      <w:pPr>
        <w:spacing w:before="210" w:line="242" w:lineRule="auto"/>
        <w:ind w:left="31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7"/>
          <w:sz w:val="19"/>
          <w:szCs w:val="19"/>
        </w:rPr>
        <w:t>2.4.数据量(</w:t>
      </w:r>
      <w:r>
        <w:rPr>
          <w:rFonts w:ascii="楷体" w:hAnsi="楷体" w:eastAsia="楷体" w:cs="楷体"/>
          <w:sz w:val="19"/>
          <w:szCs w:val="19"/>
        </w:rPr>
        <w:t>word</w:t>
      </w:r>
      <w:r>
        <w:rPr>
          <w:rFonts w:ascii="楷体" w:hAnsi="楷体" w:eastAsia="楷体" w:cs="楷体"/>
          <w:spacing w:val="7"/>
          <w:sz w:val="19"/>
          <w:szCs w:val="19"/>
        </w:rPr>
        <w:t>)</w:t>
      </w:r>
    </w:p>
    <w:p w14:paraId="4B74D7BA">
      <w:pPr>
        <w:spacing w:before="10" w:line="310" w:lineRule="auto"/>
        <w:ind w:left="318" w:right="5308" w:firstLine="415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8"/>
          <w:sz w:val="19"/>
          <w:szCs w:val="19"/>
        </w:rPr>
        <w:t>写多少组数据到仪器参数存储地址.U16为1，</w:t>
      </w:r>
      <w:r>
        <w:rPr>
          <w:rFonts w:ascii="楷体" w:hAnsi="楷体" w:eastAsia="楷体" w:cs="楷体"/>
          <w:sz w:val="19"/>
          <w:szCs w:val="19"/>
        </w:rPr>
        <w:t>float</w:t>
      </w:r>
      <w:r>
        <w:rPr>
          <w:rFonts w:ascii="楷体" w:hAnsi="楷体" w:eastAsia="楷体" w:cs="楷体"/>
          <w:spacing w:val="8"/>
          <w:sz w:val="19"/>
          <w:szCs w:val="19"/>
        </w:rPr>
        <w:t>为2</w:t>
      </w:r>
      <w:r>
        <w:rPr>
          <w:rFonts w:ascii="楷体" w:hAnsi="楷体" w:eastAsia="楷体" w:cs="楷体"/>
          <w:spacing w:val="11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7"/>
          <w:sz w:val="19"/>
          <w:szCs w:val="19"/>
        </w:rPr>
        <w:t>2.5</w:t>
      </w:r>
      <w:r>
        <w:rPr>
          <w:rFonts w:ascii="楷体" w:hAnsi="楷体" w:eastAsia="楷体" w:cs="楷体"/>
          <w:spacing w:val="-36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7"/>
          <w:sz w:val="19"/>
          <w:szCs w:val="19"/>
        </w:rPr>
        <w:t>数据量(</w:t>
      </w:r>
      <w:r>
        <w:rPr>
          <w:rFonts w:ascii="楷体" w:hAnsi="楷体" w:eastAsia="楷体" w:cs="楷体"/>
          <w:sz w:val="19"/>
          <w:szCs w:val="19"/>
        </w:rPr>
        <w:t>Byte</w:t>
      </w:r>
      <w:r>
        <w:rPr>
          <w:rFonts w:ascii="楷体" w:hAnsi="楷体" w:eastAsia="楷体" w:cs="楷体"/>
          <w:spacing w:val="7"/>
          <w:sz w:val="19"/>
          <w:szCs w:val="19"/>
        </w:rPr>
        <w:t>)</w:t>
      </w:r>
    </w:p>
    <w:p w14:paraId="5928C474">
      <w:pPr>
        <w:spacing w:line="232" w:lineRule="auto"/>
        <w:ind w:left="733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8"/>
          <w:sz w:val="19"/>
          <w:szCs w:val="19"/>
        </w:rPr>
        <w:t>写多少字节数据到仪器参数存储地址.</w:t>
      </w:r>
    </w:p>
    <w:p w14:paraId="33EC345A">
      <w:pPr>
        <w:spacing w:before="149" w:line="232" w:lineRule="auto"/>
        <w:ind w:left="28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4"/>
          <w:sz w:val="19"/>
          <w:szCs w:val="19"/>
        </w:rPr>
        <w:t>2.6 数据字节</w:t>
      </w:r>
      <w:r>
        <w:rPr>
          <w:rFonts w:ascii="楷体" w:hAnsi="楷体" w:eastAsia="楷体" w:cs="楷体"/>
          <w:spacing w:val="-22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1-n.</w:t>
      </w:r>
    </w:p>
    <w:p w14:paraId="14B92209">
      <w:pPr>
        <w:spacing w:before="114" w:line="233" w:lineRule="auto"/>
        <w:ind w:left="71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详见下表</w:t>
      </w:r>
    </w:p>
    <w:p w14:paraId="345DE4B3">
      <w:pPr>
        <w:spacing w:line="38" w:lineRule="auto"/>
        <w:rPr>
          <w:rFonts w:ascii="Arial"/>
          <w:sz w:val="2"/>
        </w:rPr>
      </w:pPr>
    </w:p>
    <w:tbl>
      <w:tblPr>
        <w:tblStyle w:val="7"/>
        <w:tblW w:w="10702" w:type="dxa"/>
        <w:tblInd w:w="5" w:type="dxa"/>
        <w:tblBorders>
          <w:top w:val="single" w:color="231916" w:sz="4" w:space="0"/>
          <w:left w:val="single" w:color="231916" w:sz="4" w:space="0"/>
          <w:bottom w:val="single" w:color="231916" w:sz="4" w:space="0"/>
          <w:right w:val="single" w:color="231916" w:sz="4" w:space="0"/>
          <w:insideH w:val="single" w:color="231916" w:sz="4" w:space="0"/>
          <w:insideV w:val="single" w:color="231916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1078"/>
        <w:gridCol w:w="963"/>
        <w:gridCol w:w="1158"/>
        <w:gridCol w:w="821"/>
        <w:gridCol w:w="712"/>
        <w:gridCol w:w="453"/>
        <w:gridCol w:w="1306"/>
        <w:gridCol w:w="1643"/>
        <w:gridCol w:w="850"/>
        <w:gridCol w:w="1089"/>
      </w:tblGrid>
      <w:tr w14:paraId="4A86822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29" w:type="dxa"/>
            <w:vAlign w:val="top"/>
          </w:tcPr>
          <w:p w14:paraId="4DDB0B2A">
            <w:pPr>
              <w:pStyle w:val="8"/>
              <w:spacing w:before="86" w:line="228" w:lineRule="auto"/>
              <w:ind w:left="136"/>
            </w:pPr>
            <w:r>
              <w:rPr>
                <w:color w:val="231916"/>
                <w:spacing w:val="-1"/>
              </w:rPr>
              <w:t>序号</w:t>
            </w:r>
          </w:p>
        </w:tc>
        <w:tc>
          <w:tcPr>
            <w:tcW w:w="1078" w:type="dxa"/>
            <w:vAlign w:val="top"/>
          </w:tcPr>
          <w:p w14:paraId="34BA120D">
            <w:pPr>
              <w:pStyle w:val="8"/>
              <w:spacing w:before="85" w:line="228" w:lineRule="auto"/>
              <w:ind w:left="18"/>
            </w:pPr>
            <w:r>
              <w:rPr>
                <w:color w:val="231916"/>
                <w:spacing w:val="-1"/>
              </w:rPr>
              <w:t>寄存器地址</w:t>
            </w:r>
          </w:p>
        </w:tc>
        <w:tc>
          <w:tcPr>
            <w:tcW w:w="963" w:type="dxa"/>
            <w:vAlign w:val="top"/>
          </w:tcPr>
          <w:p w14:paraId="406C2615">
            <w:pPr>
              <w:pStyle w:val="8"/>
              <w:spacing w:before="84" w:line="233" w:lineRule="auto"/>
              <w:ind w:left="12"/>
            </w:pPr>
            <w:r>
              <w:rPr>
                <w:color w:val="231916"/>
                <w:spacing w:val="-15"/>
                <w:w w:val="84"/>
              </w:rPr>
              <w:t>从</w:t>
            </w:r>
            <w:r>
              <w:rPr>
                <w:color w:val="231916"/>
                <w:spacing w:val="-14"/>
                <w:w w:val="84"/>
              </w:rPr>
              <w:t>机实际地</w:t>
            </w:r>
            <w:r>
              <w:rPr>
                <w:color w:val="231916"/>
                <w:spacing w:val="-13"/>
                <w:w w:val="84"/>
              </w:rPr>
              <w:t>址</w:t>
            </w:r>
          </w:p>
        </w:tc>
        <w:tc>
          <w:tcPr>
            <w:tcW w:w="1158" w:type="dxa"/>
            <w:vAlign w:val="top"/>
          </w:tcPr>
          <w:p w14:paraId="57BB58FD">
            <w:pPr>
              <w:pStyle w:val="8"/>
              <w:spacing w:before="83" w:line="228" w:lineRule="auto"/>
              <w:ind w:left="32"/>
            </w:pPr>
            <w:r>
              <w:rPr>
                <w:color w:val="231916"/>
                <w:spacing w:val="-1"/>
              </w:rPr>
              <w:t>寄存器名称</w:t>
            </w:r>
          </w:p>
        </w:tc>
        <w:tc>
          <w:tcPr>
            <w:tcW w:w="821" w:type="dxa"/>
            <w:vAlign w:val="top"/>
          </w:tcPr>
          <w:p w14:paraId="11FE6705">
            <w:pPr>
              <w:pStyle w:val="8"/>
              <w:spacing w:before="83" w:line="237" w:lineRule="auto"/>
              <w:jc w:val="right"/>
            </w:pPr>
            <w:r>
              <w:rPr>
                <w:color w:val="231916"/>
                <w:spacing w:val="-11"/>
                <w:w w:val="88"/>
              </w:rPr>
              <w:t>数据类型</w:t>
            </w:r>
          </w:p>
        </w:tc>
        <w:tc>
          <w:tcPr>
            <w:tcW w:w="712" w:type="dxa"/>
            <w:vAlign w:val="top"/>
          </w:tcPr>
          <w:p w14:paraId="36F7E320">
            <w:pPr>
              <w:pStyle w:val="8"/>
              <w:spacing w:before="73" w:line="232" w:lineRule="auto"/>
              <w:jc w:val="right"/>
            </w:pPr>
            <w:r>
              <w:rPr>
                <w:color w:val="231916"/>
                <w:spacing w:val="-13"/>
                <w:w w:val="55"/>
              </w:rPr>
              <w:t>寄存器字节</w:t>
            </w:r>
            <w:r>
              <w:rPr>
                <w:color w:val="231916"/>
                <w:spacing w:val="-7"/>
                <w:w w:val="55"/>
              </w:rPr>
              <w:t>数</w:t>
            </w:r>
          </w:p>
        </w:tc>
        <w:tc>
          <w:tcPr>
            <w:tcW w:w="453" w:type="dxa"/>
            <w:vAlign w:val="top"/>
          </w:tcPr>
          <w:p w14:paraId="1AE9ADE0">
            <w:pPr>
              <w:pStyle w:val="8"/>
              <w:spacing w:before="98" w:line="235" w:lineRule="auto"/>
              <w:ind w:left="61"/>
              <w:rPr>
                <w:sz w:val="17"/>
                <w:szCs w:val="17"/>
              </w:rPr>
            </w:pPr>
            <w:r>
              <w:rPr>
                <w:color w:val="231916"/>
                <w:spacing w:val="-4"/>
                <w:sz w:val="17"/>
                <w:szCs w:val="17"/>
              </w:rPr>
              <w:t>长度</w:t>
            </w:r>
          </w:p>
        </w:tc>
        <w:tc>
          <w:tcPr>
            <w:tcW w:w="1306" w:type="dxa"/>
            <w:vAlign w:val="top"/>
          </w:tcPr>
          <w:p w14:paraId="68E0C88B">
            <w:pPr>
              <w:pStyle w:val="8"/>
              <w:spacing w:before="75" w:line="236" w:lineRule="auto"/>
              <w:ind w:left="470"/>
            </w:pPr>
            <w:r>
              <w:rPr>
                <w:color w:val="231916"/>
                <w:spacing w:val="-1"/>
              </w:rPr>
              <w:t>说明</w:t>
            </w:r>
          </w:p>
        </w:tc>
        <w:tc>
          <w:tcPr>
            <w:tcW w:w="1643" w:type="dxa"/>
            <w:vAlign w:val="top"/>
          </w:tcPr>
          <w:p w14:paraId="63F284D5">
            <w:pPr>
              <w:pStyle w:val="8"/>
              <w:spacing w:before="86" w:line="231" w:lineRule="auto"/>
              <w:ind w:left="156"/>
            </w:pPr>
            <w:r>
              <w:rPr>
                <w:color w:val="231916"/>
                <w:spacing w:val="1"/>
              </w:rPr>
              <w:t>数据方范围</w:t>
            </w:r>
          </w:p>
        </w:tc>
        <w:tc>
          <w:tcPr>
            <w:tcW w:w="850" w:type="dxa"/>
            <w:vAlign w:val="top"/>
          </w:tcPr>
          <w:p w14:paraId="16315DCA">
            <w:pPr>
              <w:pStyle w:val="8"/>
              <w:spacing w:before="77" w:line="229" w:lineRule="auto"/>
              <w:ind w:left="91"/>
            </w:pPr>
            <w:r>
              <w:rPr>
                <w:color w:val="231916"/>
                <w:spacing w:val="-20"/>
                <w:w w:val="96"/>
              </w:rPr>
              <w:t>读写类型</w:t>
            </w:r>
          </w:p>
        </w:tc>
        <w:tc>
          <w:tcPr>
            <w:tcW w:w="1089" w:type="dxa"/>
            <w:vAlign w:val="top"/>
          </w:tcPr>
          <w:p w14:paraId="77B0CF12">
            <w:pPr>
              <w:pStyle w:val="8"/>
              <w:spacing w:before="84" w:line="231" w:lineRule="auto"/>
              <w:ind w:left="183"/>
            </w:pPr>
            <w:r>
              <w:rPr>
                <w:color w:val="231916"/>
                <w:spacing w:val="1"/>
              </w:rPr>
              <w:t>使用范围</w:t>
            </w:r>
          </w:p>
        </w:tc>
      </w:tr>
      <w:tr w14:paraId="195DCFC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629" w:type="dxa"/>
            <w:vAlign w:val="top"/>
          </w:tcPr>
          <w:p w14:paraId="6A7CDE64">
            <w:pPr>
              <w:pStyle w:val="8"/>
              <w:spacing w:before="137" w:line="262" w:lineRule="exact"/>
              <w:ind w:left="277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1</w:t>
            </w:r>
          </w:p>
        </w:tc>
        <w:tc>
          <w:tcPr>
            <w:tcW w:w="1078" w:type="dxa"/>
            <w:vAlign w:val="top"/>
          </w:tcPr>
          <w:p w14:paraId="488706BF">
            <w:pPr>
              <w:pStyle w:val="8"/>
              <w:spacing w:before="169" w:line="187" w:lineRule="auto"/>
              <w:ind w:left="25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0002H</w:t>
            </w:r>
          </w:p>
        </w:tc>
        <w:tc>
          <w:tcPr>
            <w:tcW w:w="963" w:type="dxa"/>
            <w:vAlign w:val="top"/>
          </w:tcPr>
          <w:p w14:paraId="39AF62CC">
            <w:pPr>
              <w:pStyle w:val="8"/>
              <w:spacing w:before="166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0001H</w:t>
            </w:r>
          </w:p>
        </w:tc>
        <w:tc>
          <w:tcPr>
            <w:tcW w:w="1158" w:type="dxa"/>
            <w:vAlign w:val="top"/>
          </w:tcPr>
          <w:p w14:paraId="6DFB86BE">
            <w:pPr>
              <w:pStyle w:val="8"/>
              <w:spacing w:before="162" w:line="187" w:lineRule="auto"/>
              <w:ind w:left="185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Sel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821" w:type="dxa"/>
            <w:vAlign w:val="top"/>
          </w:tcPr>
          <w:p w14:paraId="5EFD3242">
            <w:pPr>
              <w:pStyle w:val="8"/>
              <w:spacing w:before="157" w:line="187" w:lineRule="auto"/>
              <w:ind w:left="2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712" w:type="dxa"/>
            <w:vAlign w:val="top"/>
          </w:tcPr>
          <w:p w14:paraId="46EA4263">
            <w:pPr>
              <w:pStyle w:val="8"/>
              <w:spacing w:before="122" w:line="262" w:lineRule="exact"/>
              <w:ind w:left="32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453" w:type="dxa"/>
            <w:vAlign w:val="top"/>
          </w:tcPr>
          <w:p w14:paraId="1B2B8304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67B4901C">
            <w:pPr>
              <w:pStyle w:val="8"/>
              <w:spacing w:before="14" w:line="191" w:lineRule="auto"/>
              <w:ind w:left="204" w:right="226" w:firstLine="23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当前步数/</w:t>
            </w:r>
            <w:r>
              <w:rPr>
                <w:color w:val="231916"/>
                <w:spacing w:val="1"/>
                <w:sz w:val="19"/>
                <w:szCs w:val="19"/>
              </w:rPr>
              <w:t>选中步数</w:t>
            </w:r>
          </w:p>
        </w:tc>
        <w:tc>
          <w:tcPr>
            <w:tcW w:w="1643" w:type="dxa"/>
            <w:vAlign w:val="top"/>
          </w:tcPr>
          <w:p w14:paraId="1417FE34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5A9D8BE">
            <w:pPr>
              <w:pStyle w:val="8"/>
              <w:spacing w:before="173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690B9A38">
            <w:pPr>
              <w:rPr>
                <w:rFonts w:ascii="Arial"/>
                <w:sz w:val="21"/>
              </w:rPr>
            </w:pPr>
          </w:p>
        </w:tc>
      </w:tr>
      <w:tr w14:paraId="6D37550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29" w:type="dxa"/>
            <w:vAlign w:val="top"/>
          </w:tcPr>
          <w:p w14:paraId="646B9A3B">
            <w:pPr>
              <w:pStyle w:val="8"/>
              <w:spacing w:before="95" w:line="262" w:lineRule="exact"/>
              <w:ind w:left="257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1078" w:type="dxa"/>
            <w:vAlign w:val="top"/>
          </w:tcPr>
          <w:p w14:paraId="680FBDB1">
            <w:pPr>
              <w:pStyle w:val="8"/>
              <w:spacing w:before="121" w:line="186" w:lineRule="auto"/>
              <w:ind w:left="25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0003H</w:t>
            </w:r>
          </w:p>
        </w:tc>
        <w:tc>
          <w:tcPr>
            <w:tcW w:w="963" w:type="dxa"/>
            <w:vAlign w:val="top"/>
          </w:tcPr>
          <w:p w14:paraId="028D493B">
            <w:pPr>
              <w:pStyle w:val="8"/>
              <w:spacing w:before="81" w:line="187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0002H</w:t>
            </w:r>
          </w:p>
        </w:tc>
        <w:tc>
          <w:tcPr>
            <w:tcW w:w="1158" w:type="dxa"/>
            <w:vAlign w:val="top"/>
          </w:tcPr>
          <w:p w14:paraId="233272A5">
            <w:pPr>
              <w:pStyle w:val="8"/>
              <w:spacing w:before="138" w:line="187" w:lineRule="auto"/>
              <w:ind w:left="18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Tol</w:t>
            </w:r>
            <w:r>
              <w:rPr>
                <w:color w:val="231916"/>
                <w:spacing w:val="9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821" w:type="dxa"/>
            <w:vAlign w:val="top"/>
          </w:tcPr>
          <w:p w14:paraId="0C3451E2">
            <w:pPr>
              <w:pStyle w:val="8"/>
              <w:spacing w:before="55" w:line="187" w:lineRule="auto"/>
              <w:ind w:left="2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712" w:type="dxa"/>
            <w:vAlign w:val="top"/>
          </w:tcPr>
          <w:p w14:paraId="44E13AB1">
            <w:pPr>
              <w:pStyle w:val="8"/>
              <w:spacing w:before="88" w:line="263" w:lineRule="exact"/>
              <w:ind w:left="32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453" w:type="dxa"/>
            <w:vAlign w:val="top"/>
          </w:tcPr>
          <w:p w14:paraId="474AC458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3A082D17">
            <w:pPr>
              <w:pStyle w:val="8"/>
              <w:spacing w:before="95" w:line="233" w:lineRule="auto"/>
              <w:ind w:left="365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总步数</w:t>
            </w:r>
          </w:p>
        </w:tc>
        <w:tc>
          <w:tcPr>
            <w:tcW w:w="1643" w:type="dxa"/>
            <w:vAlign w:val="top"/>
          </w:tcPr>
          <w:p w14:paraId="3537D09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4913A69">
            <w:pPr>
              <w:pStyle w:val="8"/>
              <w:spacing w:before="133" w:line="185" w:lineRule="auto"/>
              <w:ind w:left="358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R</w:t>
            </w:r>
          </w:p>
        </w:tc>
        <w:tc>
          <w:tcPr>
            <w:tcW w:w="1089" w:type="dxa"/>
            <w:vAlign w:val="top"/>
          </w:tcPr>
          <w:p w14:paraId="21566908">
            <w:pPr>
              <w:rPr>
                <w:rFonts w:ascii="Arial"/>
                <w:sz w:val="21"/>
              </w:rPr>
            </w:pPr>
          </w:p>
        </w:tc>
      </w:tr>
      <w:tr w14:paraId="7830415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29" w:type="dxa"/>
            <w:vAlign w:val="top"/>
          </w:tcPr>
          <w:p w14:paraId="4C4EA45E">
            <w:pPr>
              <w:pStyle w:val="8"/>
              <w:spacing w:before="95" w:line="260" w:lineRule="exact"/>
              <w:ind w:left="258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3</w:t>
            </w:r>
          </w:p>
        </w:tc>
        <w:tc>
          <w:tcPr>
            <w:tcW w:w="1078" w:type="dxa"/>
            <w:vAlign w:val="top"/>
          </w:tcPr>
          <w:p w14:paraId="6A90CEE4">
            <w:pPr>
              <w:pStyle w:val="8"/>
              <w:spacing w:before="121" w:line="186" w:lineRule="auto"/>
              <w:ind w:left="25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0004H</w:t>
            </w:r>
          </w:p>
        </w:tc>
        <w:tc>
          <w:tcPr>
            <w:tcW w:w="963" w:type="dxa"/>
            <w:vAlign w:val="top"/>
          </w:tcPr>
          <w:p w14:paraId="61E7454F">
            <w:pPr>
              <w:pStyle w:val="8"/>
              <w:spacing w:before="132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0003H</w:t>
            </w:r>
          </w:p>
        </w:tc>
        <w:tc>
          <w:tcPr>
            <w:tcW w:w="1158" w:type="dxa"/>
            <w:vAlign w:val="top"/>
          </w:tcPr>
          <w:p w14:paraId="224CA44A">
            <w:pPr>
              <w:pStyle w:val="8"/>
              <w:spacing w:before="129" w:line="187" w:lineRule="auto"/>
              <w:ind w:left="185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New</w:t>
            </w:r>
            <w:r>
              <w:rPr>
                <w:color w:val="231916"/>
                <w:spacing w:val="9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821" w:type="dxa"/>
            <w:vAlign w:val="top"/>
          </w:tcPr>
          <w:p w14:paraId="50EB90E2">
            <w:pPr>
              <w:pStyle w:val="8"/>
              <w:spacing w:before="111" w:line="187" w:lineRule="auto"/>
              <w:ind w:left="2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712" w:type="dxa"/>
            <w:vAlign w:val="top"/>
          </w:tcPr>
          <w:p w14:paraId="192CF80A">
            <w:pPr>
              <w:pStyle w:val="8"/>
              <w:spacing w:before="80" w:line="263" w:lineRule="exact"/>
              <w:ind w:left="32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453" w:type="dxa"/>
            <w:vAlign w:val="top"/>
          </w:tcPr>
          <w:p w14:paraId="71A205A9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6654F0FE">
            <w:pPr>
              <w:pStyle w:val="8"/>
              <w:spacing w:before="103" w:line="230" w:lineRule="auto"/>
              <w:ind w:left="255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新增步数</w:t>
            </w:r>
          </w:p>
        </w:tc>
        <w:tc>
          <w:tcPr>
            <w:tcW w:w="1643" w:type="dxa"/>
            <w:vAlign w:val="top"/>
          </w:tcPr>
          <w:p w14:paraId="29EB5AC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AACFC3B">
            <w:pPr>
              <w:pStyle w:val="8"/>
              <w:spacing w:before="133" w:line="185" w:lineRule="auto"/>
              <w:ind w:left="353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W</w:t>
            </w:r>
          </w:p>
        </w:tc>
        <w:tc>
          <w:tcPr>
            <w:tcW w:w="1089" w:type="dxa"/>
            <w:vAlign w:val="top"/>
          </w:tcPr>
          <w:p w14:paraId="76A96FD3">
            <w:pPr>
              <w:rPr>
                <w:rFonts w:ascii="Arial"/>
                <w:sz w:val="21"/>
              </w:rPr>
            </w:pPr>
          </w:p>
        </w:tc>
      </w:tr>
      <w:tr w14:paraId="2633A3C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29" w:type="dxa"/>
            <w:vAlign w:val="top"/>
          </w:tcPr>
          <w:p w14:paraId="061E2809">
            <w:pPr>
              <w:pStyle w:val="8"/>
              <w:spacing w:before="91" w:line="263" w:lineRule="exact"/>
              <w:ind w:left="252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4</w:t>
            </w:r>
          </w:p>
        </w:tc>
        <w:tc>
          <w:tcPr>
            <w:tcW w:w="1078" w:type="dxa"/>
            <w:vAlign w:val="top"/>
          </w:tcPr>
          <w:p w14:paraId="663F67D9">
            <w:pPr>
              <w:pStyle w:val="8"/>
              <w:spacing w:before="128" w:line="186" w:lineRule="auto"/>
              <w:ind w:left="25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0005H</w:t>
            </w:r>
          </w:p>
        </w:tc>
        <w:tc>
          <w:tcPr>
            <w:tcW w:w="963" w:type="dxa"/>
            <w:vAlign w:val="top"/>
          </w:tcPr>
          <w:p w14:paraId="015A4418">
            <w:pPr>
              <w:pStyle w:val="8"/>
              <w:spacing w:before="132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0004H</w:t>
            </w:r>
          </w:p>
        </w:tc>
        <w:tc>
          <w:tcPr>
            <w:tcW w:w="1158" w:type="dxa"/>
            <w:vAlign w:val="top"/>
          </w:tcPr>
          <w:p w14:paraId="5562A75C">
            <w:pPr>
              <w:pStyle w:val="8"/>
              <w:spacing w:before="129" w:line="187" w:lineRule="auto"/>
              <w:ind w:left="18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Del</w:t>
            </w:r>
            <w:r>
              <w:rPr>
                <w:color w:val="231916"/>
                <w:spacing w:val="9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Step</w:t>
            </w:r>
          </w:p>
        </w:tc>
        <w:tc>
          <w:tcPr>
            <w:tcW w:w="821" w:type="dxa"/>
            <w:vAlign w:val="top"/>
          </w:tcPr>
          <w:p w14:paraId="7325CBCB">
            <w:pPr>
              <w:pStyle w:val="8"/>
              <w:spacing w:before="166" w:line="187" w:lineRule="auto"/>
              <w:ind w:left="2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712" w:type="dxa"/>
            <w:vAlign w:val="top"/>
          </w:tcPr>
          <w:p w14:paraId="548EA433">
            <w:pPr>
              <w:pStyle w:val="8"/>
              <w:spacing w:before="91" w:line="262" w:lineRule="exact"/>
              <w:ind w:left="32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453" w:type="dxa"/>
            <w:vAlign w:val="top"/>
          </w:tcPr>
          <w:p w14:paraId="43F90407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26291946">
            <w:pPr>
              <w:pStyle w:val="8"/>
              <w:spacing w:before="103" w:line="233" w:lineRule="auto"/>
              <w:ind w:left="256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删除步数</w:t>
            </w:r>
          </w:p>
        </w:tc>
        <w:tc>
          <w:tcPr>
            <w:tcW w:w="1643" w:type="dxa"/>
            <w:vAlign w:val="top"/>
          </w:tcPr>
          <w:p w14:paraId="7FE74FA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5E00C41">
            <w:pPr>
              <w:pStyle w:val="8"/>
              <w:spacing w:before="133" w:line="185" w:lineRule="auto"/>
              <w:ind w:left="353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W</w:t>
            </w:r>
          </w:p>
        </w:tc>
        <w:tc>
          <w:tcPr>
            <w:tcW w:w="1089" w:type="dxa"/>
            <w:vAlign w:val="top"/>
          </w:tcPr>
          <w:p w14:paraId="2A865AEF">
            <w:pPr>
              <w:rPr>
                <w:rFonts w:ascii="Arial"/>
                <w:sz w:val="21"/>
              </w:rPr>
            </w:pPr>
          </w:p>
        </w:tc>
      </w:tr>
      <w:tr w14:paraId="6D8A2B75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29" w:type="dxa"/>
            <w:vAlign w:val="top"/>
          </w:tcPr>
          <w:p w14:paraId="75679696">
            <w:pPr>
              <w:pStyle w:val="8"/>
              <w:spacing w:before="91" w:line="260" w:lineRule="exact"/>
              <w:ind w:left="256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5</w:t>
            </w:r>
          </w:p>
        </w:tc>
        <w:tc>
          <w:tcPr>
            <w:tcW w:w="1078" w:type="dxa"/>
            <w:vAlign w:val="top"/>
          </w:tcPr>
          <w:p w14:paraId="2B2447A5">
            <w:pPr>
              <w:pStyle w:val="8"/>
              <w:spacing w:before="121" w:line="186" w:lineRule="auto"/>
              <w:ind w:left="25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0006H</w:t>
            </w:r>
          </w:p>
        </w:tc>
        <w:tc>
          <w:tcPr>
            <w:tcW w:w="963" w:type="dxa"/>
            <w:vAlign w:val="top"/>
          </w:tcPr>
          <w:p w14:paraId="1EEB2D36">
            <w:pPr>
              <w:pStyle w:val="8"/>
              <w:spacing w:before="139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0005H</w:t>
            </w:r>
          </w:p>
        </w:tc>
        <w:tc>
          <w:tcPr>
            <w:tcW w:w="1158" w:type="dxa"/>
            <w:vAlign w:val="top"/>
          </w:tcPr>
          <w:p w14:paraId="55F6A67E">
            <w:pPr>
              <w:pStyle w:val="8"/>
              <w:spacing w:before="130" w:line="185" w:lineRule="auto"/>
              <w:ind w:left="379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Mode</w:t>
            </w:r>
          </w:p>
        </w:tc>
        <w:tc>
          <w:tcPr>
            <w:tcW w:w="821" w:type="dxa"/>
            <w:vAlign w:val="top"/>
          </w:tcPr>
          <w:p w14:paraId="0D3FEE21">
            <w:pPr>
              <w:pStyle w:val="8"/>
              <w:spacing w:before="110" w:line="187" w:lineRule="auto"/>
              <w:ind w:left="2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712" w:type="dxa"/>
            <w:vAlign w:val="top"/>
          </w:tcPr>
          <w:p w14:paraId="6ECFBDBD">
            <w:pPr>
              <w:pStyle w:val="8"/>
              <w:spacing w:before="88" w:line="262" w:lineRule="exact"/>
              <w:ind w:left="32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453" w:type="dxa"/>
            <w:vAlign w:val="top"/>
          </w:tcPr>
          <w:p w14:paraId="47C171F5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47122E8F">
            <w:pPr>
              <w:pStyle w:val="8"/>
              <w:spacing w:before="102" w:line="236" w:lineRule="auto"/>
              <w:ind w:left="465"/>
              <w:rPr>
                <w:sz w:val="19"/>
                <w:szCs w:val="19"/>
              </w:rPr>
            </w:pPr>
            <w:r>
              <w:rPr>
                <w:color w:val="231916"/>
                <w:spacing w:val="2"/>
                <w:sz w:val="19"/>
                <w:szCs w:val="19"/>
              </w:rPr>
              <w:t>模式</w:t>
            </w:r>
          </w:p>
        </w:tc>
        <w:tc>
          <w:tcPr>
            <w:tcW w:w="1643" w:type="dxa"/>
            <w:vAlign w:val="top"/>
          </w:tcPr>
          <w:p w14:paraId="4B097994">
            <w:pPr>
              <w:pStyle w:val="8"/>
              <w:spacing w:before="117" w:line="241" w:lineRule="auto"/>
              <w:ind w:left="292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sz w:val="19"/>
                <w:szCs w:val="19"/>
              </w:rPr>
              <w:t>1-3</w:t>
            </w:r>
          </w:p>
        </w:tc>
        <w:tc>
          <w:tcPr>
            <w:tcW w:w="850" w:type="dxa"/>
            <w:vAlign w:val="top"/>
          </w:tcPr>
          <w:p w14:paraId="554F1973">
            <w:pPr>
              <w:pStyle w:val="8"/>
              <w:spacing w:before="149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12D5FED5">
            <w:pPr>
              <w:pStyle w:val="8"/>
              <w:spacing w:before="95" w:line="201" w:lineRule="auto"/>
              <w:ind w:left="46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全</w:t>
            </w:r>
          </w:p>
        </w:tc>
      </w:tr>
      <w:tr w14:paraId="43B3EAAF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629" w:type="dxa"/>
            <w:vAlign w:val="top"/>
          </w:tcPr>
          <w:p w14:paraId="0FC5B4A6">
            <w:pPr>
              <w:pStyle w:val="8"/>
              <w:spacing w:before="146" w:line="259" w:lineRule="exact"/>
              <w:ind w:left="25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6</w:t>
            </w:r>
          </w:p>
        </w:tc>
        <w:tc>
          <w:tcPr>
            <w:tcW w:w="1078" w:type="dxa"/>
            <w:vAlign w:val="top"/>
          </w:tcPr>
          <w:p w14:paraId="2D7D6FF7">
            <w:pPr>
              <w:pStyle w:val="8"/>
              <w:spacing w:before="130" w:line="186" w:lineRule="auto"/>
              <w:ind w:left="259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0007H</w:t>
            </w:r>
          </w:p>
        </w:tc>
        <w:tc>
          <w:tcPr>
            <w:tcW w:w="963" w:type="dxa"/>
            <w:vAlign w:val="top"/>
          </w:tcPr>
          <w:p w14:paraId="2E3D018B">
            <w:pPr>
              <w:pStyle w:val="8"/>
              <w:spacing w:before="166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0006H</w:t>
            </w:r>
          </w:p>
        </w:tc>
        <w:tc>
          <w:tcPr>
            <w:tcW w:w="1158" w:type="dxa"/>
            <w:vAlign w:val="top"/>
          </w:tcPr>
          <w:p w14:paraId="368B9BC3">
            <w:pPr>
              <w:pStyle w:val="8"/>
              <w:spacing w:before="165" w:line="185" w:lineRule="auto"/>
              <w:ind w:left="378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Volt</w:t>
            </w:r>
          </w:p>
        </w:tc>
        <w:tc>
          <w:tcPr>
            <w:tcW w:w="821" w:type="dxa"/>
            <w:vAlign w:val="top"/>
          </w:tcPr>
          <w:p w14:paraId="66D898EA">
            <w:pPr>
              <w:pStyle w:val="8"/>
              <w:spacing w:before="133" w:line="261" w:lineRule="exact"/>
              <w:ind w:left="18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float</w:t>
            </w:r>
          </w:p>
        </w:tc>
        <w:tc>
          <w:tcPr>
            <w:tcW w:w="712" w:type="dxa"/>
            <w:vAlign w:val="top"/>
          </w:tcPr>
          <w:p w14:paraId="56F4AEAA">
            <w:pPr>
              <w:pStyle w:val="8"/>
              <w:spacing w:before="144" w:line="263" w:lineRule="exact"/>
              <w:ind w:left="320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4</w:t>
            </w:r>
          </w:p>
        </w:tc>
        <w:tc>
          <w:tcPr>
            <w:tcW w:w="453" w:type="dxa"/>
            <w:vAlign w:val="top"/>
          </w:tcPr>
          <w:p w14:paraId="6BF18355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0098BF17">
            <w:pPr>
              <w:pStyle w:val="8"/>
              <w:spacing w:before="177" w:line="200" w:lineRule="auto"/>
              <w:ind w:left="480"/>
              <w:rPr>
                <w:sz w:val="19"/>
                <w:szCs w:val="19"/>
              </w:rPr>
            </w:pPr>
            <w:r>
              <w:rPr>
                <w:color w:val="231916"/>
                <w:spacing w:val="-5"/>
                <w:sz w:val="19"/>
                <w:szCs w:val="19"/>
              </w:rPr>
              <w:t>电压</w:t>
            </w:r>
          </w:p>
        </w:tc>
        <w:tc>
          <w:tcPr>
            <w:tcW w:w="1643" w:type="dxa"/>
            <w:vAlign w:val="top"/>
          </w:tcPr>
          <w:p w14:paraId="6D7FD56C">
            <w:pPr>
              <w:pStyle w:val="8"/>
              <w:spacing w:before="106" w:line="154" w:lineRule="exact"/>
              <w:ind w:left="142"/>
              <w:rPr>
                <w:sz w:val="11"/>
                <w:szCs w:val="11"/>
              </w:rPr>
            </w:pPr>
            <w:r>
              <w:rPr>
                <w:color w:val="231916"/>
                <w:position w:val="1"/>
                <w:sz w:val="11"/>
                <w:szCs w:val="11"/>
              </w:rPr>
              <w:t>AC</w:t>
            </w:r>
            <w:r>
              <w:rPr>
                <w:color w:val="231916"/>
                <w:spacing w:val="5"/>
                <w:position w:val="1"/>
                <w:sz w:val="11"/>
                <w:szCs w:val="11"/>
              </w:rPr>
              <w:t xml:space="preserve"> 0.10-10.0/20.0/30.0</w:t>
            </w:r>
          </w:p>
          <w:p w14:paraId="3E4E620A">
            <w:pPr>
              <w:pStyle w:val="8"/>
              <w:spacing w:line="154" w:lineRule="exact"/>
              <w:ind w:left="160"/>
              <w:rPr>
                <w:sz w:val="11"/>
                <w:szCs w:val="11"/>
              </w:rPr>
            </w:pPr>
            <w:r>
              <w:rPr>
                <w:color w:val="231916"/>
                <w:position w:val="1"/>
                <w:sz w:val="11"/>
                <w:szCs w:val="11"/>
              </w:rPr>
              <w:t>DC</w:t>
            </w:r>
            <w:r>
              <w:rPr>
                <w:color w:val="231916"/>
                <w:spacing w:val="5"/>
                <w:position w:val="1"/>
                <w:sz w:val="11"/>
                <w:szCs w:val="11"/>
              </w:rPr>
              <w:t xml:space="preserve"> 0.10-10.0/20.0/30.0</w:t>
            </w:r>
          </w:p>
        </w:tc>
        <w:tc>
          <w:tcPr>
            <w:tcW w:w="850" w:type="dxa"/>
            <w:vAlign w:val="top"/>
          </w:tcPr>
          <w:p w14:paraId="70F0D01B">
            <w:pPr>
              <w:pStyle w:val="8"/>
              <w:spacing w:before="194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2DE232EF">
            <w:pPr>
              <w:pStyle w:val="8"/>
              <w:spacing w:before="228" w:line="185" w:lineRule="auto"/>
              <w:ind w:left="262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3F426FE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29" w:type="dxa"/>
            <w:vAlign w:val="top"/>
          </w:tcPr>
          <w:p w14:paraId="24C3D450">
            <w:pPr>
              <w:pStyle w:val="8"/>
              <w:spacing w:before="95" w:line="262" w:lineRule="exact"/>
              <w:ind w:left="257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7</w:t>
            </w:r>
          </w:p>
        </w:tc>
        <w:tc>
          <w:tcPr>
            <w:tcW w:w="1078" w:type="dxa"/>
            <w:vAlign w:val="top"/>
          </w:tcPr>
          <w:p w14:paraId="52FFAAD9">
            <w:pPr>
              <w:pStyle w:val="8"/>
              <w:spacing w:before="128" w:line="186" w:lineRule="auto"/>
              <w:ind w:left="250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0009H</w:t>
            </w:r>
          </w:p>
        </w:tc>
        <w:tc>
          <w:tcPr>
            <w:tcW w:w="963" w:type="dxa"/>
            <w:vAlign w:val="top"/>
          </w:tcPr>
          <w:p w14:paraId="07976883">
            <w:pPr>
              <w:pStyle w:val="8"/>
              <w:spacing w:before="163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0008H</w:t>
            </w:r>
          </w:p>
        </w:tc>
        <w:tc>
          <w:tcPr>
            <w:tcW w:w="1158" w:type="dxa"/>
            <w:vAlign w:val="top"/>
          </w:tcPr>
          <w:p w14:paraId="12DB5164">
            <w:pPr>
              <w:pStyle w:val="8"/>
              <w:spacing w:before="138" w:line="187" w:lineRule="auto"/>
              <w:ind w:left="133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CurrUp</w:t>
            </w:r>
            <w:r>
              <w:rPr>
                <w:color w:val="231916"/>
                <w:spacing w:val="-54"/>
                <w:sz w:val="19"/>
                <w:szCs w:val="19"/>
              </w:rPr>
              <w:t xml:space="preserve"> </w:t>
            </w:r>
            <w:r>
              <w:rPr>
                <w:color w:val="231916"/>
                <w:spacing w:val="-2"/>
                <w:sz w:val="19"/>
                <w:szCs w:val="19"/>
              </w:rPr>
              <w:t>lim</w:t>
            </w:r>
          </w:p>
        </w:tc>
        <w:tc>
          <w:tcPr>
            <w:tcW w:w="821" w:type="dxa"/>
            <w:vAlign w:val="top"/>
          </w:tcPr>
          <w:p w14:paraId="63A55C5C">
            <w:pPr>
              <w:pStyle w:val="8"/>
              <w:spacing w:before="79" w:line="260" w:lineRule="exact"/>
              <w:ind w:left="185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float</w:t>
            </w:r>
          </w:p>
        </w:tc>
        <w:tc>
          <w:tcPr>
            <w:tcW w:w="712" w:type="dxa"/>
            <w:vAlign w:val="top"/>
          </w:tcPr>
          <w:p w14:paraId="5D878286">
            <w:pPr>
              <w:pStyle w:val="8"/>
              <w:spacing w:before="94" w:line="262" w:lineRule="exact"/>
              <w:ind w:left="320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4</w:t>
            </w:r>
          </w:p>
        </w:tc>
        <w:tc>
          <w:tcPr>
            <w:tcW w:w="453" w:type="dxa"/>
            <w:vAlign w:val="top"/>
          </w:tcPr>
          <w:p w14:paraId="1B826466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66FC1456">
            <w:pPr>
              <w:pStyle w:val="8"/>
              <w:spacing w:before="100" w:line="236" w:lineRule="auto"/>
              <w:ind w:left="262"/>
              <w:rPr>
                <w:sz w:val="19"/>
                <w:szCs w:val="19"/>
              </w:rPr>
            </w:pPr>
            <w:r>
              <w:rPr>
                <w:color w:val="231916"/>
                <w:spacing w:val="-2"/>
                <w:sz w:val="19"/>
                <w:szCs w:val="19"/>
              </w:rPr>
              <w:t>电流上限</w:t>
            </w:r>
          </w:p>
        </w:tc>
        <w:tc>
          <w:tcPr>
            <w:tcW w:w="1643" w:type="dxa"/>
            <w:vAlign w:val="top"/>
          </w:tcPr>
          <w:p w14:paraId="68E802E1">
            <w:pPr>
              <w:pStyle w:val="8"/>
              <w:spacing w:before="83" w:line="184" w:lineRule="auto"/>
              <w:ind w:left="473"/>
              <w:rPr>
                <w:sz w:val="13"/>
                <w:szCs w:val="13"/>
              </w:rPr>
            </w:pPr>
            <w:r>
              <w:rPr>
                <w:color w:val="231916"/>
                <w:spacing w:val="-6"/>
                <w:sz w:val="13"/>
                <w:szCs w:val="13"/>
              </w:rPr>
              <w:t>AC 0.10-20</w:t>
            </w:r>
          </w:p>
          <w:p w14:paraId="1F2C2648">
            <w:pPr>
              <w:pStyle w:val="8"/>
              <w:spacing w:line="217" w:lineRule="auto"/>
              <w:ind w:left="474"/>
              <w:rPr>
                <w:sz w:val="13"/>
                <w:szCs w:val="13"/>
              </w:rPr>
            </w:pPr>
            <w:r>
              <w:rPr>
                <w:color w:val="231916"/>
                <w:spacing w:val="-6"/>
                <w:sz w:val="13"/>
                <w:szCs w:val="13"/>
              </w:rPr>
              <w:t>DC 0.10-10</w:t>
            </w:r>
          </w:p>
        </w:tc>
        <w:tc>
          <w:tcPr>
            <w:tcW w:w="850" w:type="dxa"/>
            <w:vAlign w:val="top"/>
          </w:tcPr>
          <w:p w14:paraId="44BB47FE">
            <w:pPr>
              <w:pStyle w:val="8"/>
              <w:spacing w:before="123" w:line="185" w:lineRule="auto"/>
              <w:ind w:left="299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RW</w:t>
            </w:r>
          </w:p>
        </w:tc>
        <w:tc>
          <w:tcPr>
            <w:tcW w:w="1089" w:type="dxa"/>
            <w:vAlign w:val="top"/>
          </w:tcPr>
          <w:p w14:paraId="06F1591D">
            <w:pPr>
              <w:pStyle w:val="8"/>
              <w:spacing w:before="149" w:line="187" w:lineRule="auto"/>
              <w:ind w:left="242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6"/>
                <w:sz w:val="19"/>
                <w:szCs w:val="19"/>
              </w:rPr>
              <w:t xml:space="preserve"> 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1F75772D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9" w:type="dxa"/>
            <w:vAlign w:val="top"/>
          </w:tcPr>
          <w:p w14:paraId="507758DC">
            <w:pPr>
              <w:pStyle w:val="8"/>
              <w:spacing w:before="74" w:line="249" w:lineRule="exact"/>
              <w:ind w:left="25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8</w:t>
            </w:r>
          </w:p>
        </w:tc>
        <w:tc>
          <w:tcPr>
            <w:tcW w:w="1078" w:type="dxa"/>
            <w:vAlign w:val="top"/>
          </w:tcPr>
          <w:p w14:paraId="09E5C2E2">
            <w:pPr>
              <w:pStyle w:val="8"/>
              <w:spacing w:before="99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000</w:t>
            </w:r>
            <w:r>
              <w:rPr>
                <w:color w:val="231916"/>
                <w:sz w:val="18"/>
                <w:szCs w:val="18"/>
              </w:rPr>
              <w:t>BH</w:t>
            </w:r>
          </w:p>
        </w:tc>
        <w:tc>
          <w:tcPr>
            <w:tcW w:w="963" w:type="dxa"/>
            <w:vAlign w:val="top"/>
          </w:tcPr>
          <w:p w14:paraId="1AF7B0E9">
            <w:pPr>
              <w:pStyle w:val="8"/>
              <w:spacing w:before="125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000</w:t>
            </w:r>
            <w:r>
              <w:rPr>
                <w:color w:val="231916"/>
                <w:sz w:val="19"/>
                <w:szCs w:val="19"/>
              </w:rPr>
              <w:t>AH</w:t>
            </w:r>
          </w:p>
        </w:tc>
        <w:tc>
          <w:tcPr>
            <w:tcW w:w="1158" w:type="dxa"/>
            <w:vAlign w:val="top"/>
          </w:tcPr>
          <w:p w14:paraId="6E0BAB1A">
            <w:pPr>
              <w:pStyle w:val="8"/>
              <w:spacing w:before="153" w:line="189" w:lineRule="auto"/>
              <w:ind w:left="150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CurrUp</w:t>
            </w:r>
            <w:r>
              <w:rPr>
                <w:color w:val="231916"/>
                <w:spacing w:val="-49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"/>
                <w:sz w:val="18"/>
                <w:szCs w:val="18"/>
              </w:rPr>
              <w:t>lim</w:t>
            </w:r>
          </w:p>
        </w:tc>
        <w:tc>
          <w:tcPr>
            <w:tcW w:w="821" w:type="dxa"/>
            <w:vAlign w:val="top"/>
          </w:tcPr>
          <w:p w14:paraId="6C44734F">
            <w:pPr>
              <w:pStyle w:val="8"/>
              <w:spacing w:before="78" w:line="249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5ED9E369">
            <w:pPr>
              <w:pStyle w:val="8"/>
              <w:spacing w:before="73" w:line="251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290876F0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022BC9B9">
            <w:pPr>
              <w:pStyle w:val="8"/>
              <w:spacing w:before="124" w:line="238" w:lineRule="auto"/>
              <w:ind w:left="29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电流下限</w:t>
            </w:r>
          </w:p>
        </w:tc>
        <w:tc>
          <w:tcPr>
            <w:tcW w:w="1643" w:type="dxa"/>
            <w:vAlign w:val="top"/>
          </w:tcPr>
          <w:p w14:paraId="59C97AAE">
            <w:pPr>
              <w:pStyle w:val="8"/>
              <w:spacing w:before="89" w:line="191" w:lineRule="auto"/>
              <w:ind w:left="424"/>
              <w:rPr>
                <w:sz w:val="15"/>
                <w:szCs w:val="15"/>
              </w:rPr>
            </w:pPr>
            <w:r>
              <w:rPr>
                <w:color w:val="231916"/>
                <w:spacing w:val="-12"/>
                <w:sz w:val="15"/>
                <w:szCs w:val="15"/>
              </w:rPr>
              <w:t>AC 0.10-19.999</w:t>
            </w:r>
          </w:p>
          <w:p w14:paraId="49038600">
            <w:pPr>
              <w:pStyle w:val="8"/>
              <w:spacing w:line="178" w:lineRule="auto"/>
              <w:ind w:left="425"/>
              <w:rPr>
                <w:sz w:val="15"/>
                <w:szCs w:val="15"/>
              </w:rPr>
            </w:pPr>
            <w:r>
              <w:rPr>
                <w:color w:val="231916"/>
                <w:spacing w:val="-13"/>
                <w:sz w:val="15"/>
                <w:szCs w:val="15"/>
              </w:rPr>
              <w:t>DC 0.10-9.999</w:t>
            </w:r>
          </w:p>
        </w:tc>
        <w:tc>
          <w:tcPr>
            <w:tcW w:w="850" w:type="dxa"/>
            <w:vAlign w:val="top"/>
          </w:tcPr>
          <w:p w14:paraId="0421A710">
            <w:pPr>
              <w:pStyle w:val="8"/>
              <w:spacing w:before="101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7DD95528">
            <w:pPr>
              <w:pStyle w:val="8"/>
              <w:spacing w:before="118" w:line="189" w:lineRule="auto"/>
              <w:ind w:left="25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AC</w:t>
            </w:r>
            <w:r>
              <w:rPr>
                <w:color w:val="231916"/>
                <w:spacing w:val="7"/>
                <w:sz w:val="18"/>
                <w:szCs w:val="18"/>
              </w:rPr>
              <w:t xml:space="preserve">  </w:t>
            </w:r>
            <w:r>
              <w:rPr>
                <w:color w:val="231916"/>
                <w:spacing w:val="1"/>
                <w:sz w:val="18"/>
                <w:szCs w:val="18"/>
              </w:rPr>
              <w:t>DC</w:t>
            </w:r>
          </w:p>
        </w:tc>
      </w:tr>
      <w:tr w14:paraId="7190A5E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6E6630EA">
            <w:pPr>
              <w:pStyle w:val="8"/>
              <w:spacing w:before="88" w:line="249" w:lineRule="exact"/>
              <w:ind w:left="258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9</w:t>
            </w:r>
          </w:p>
        </w:tc>
        <w:tc>
          <w:tcPr>
            <w:tcW w:w="1078" w:type="dxa"/>
            <w:vAlign w:val="top"/>
          </w:tcPr>
          <w:p w14:paraId="659552D4">
            <w:pPr>
              <w:pStyle w:val="8"/>
              <w:spacing w:before="116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000</w:t>
            </w:r>
            <w:r>
              <w:rPr>
                <w:color w:val="231916"/>
                <w:sz w:val="18"/>
                <w:szCs w:val="18"/>
              </w:rPr>
              <w:t>DH</w:t>
            </w:r>
          </w:p>
        </w:tc>
        <w:tc>
          <w:tcPr>
            <w:tcW w:w="963" w:type="dxa"/>
            <w:vAlign w:val="top"/>
          </w:tcPr>
          <w:p w14:paraId="25EF6478">
            <w:pPr>
              <w:pStyle w:val="8"/>
              <w:spacing w:before="127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000</w:t>
            </w:r>
            <w:r>
              <w:rPr>
                <w:color w:val="231916"/>
                <w:sz w:val="19"/>
                <w:szCs w:val="19"/>
              </w:rPr>
              <w:t>CH</w:t>
            </w:r>
          </w:p>
        </w:tc>
        <w:tc>
          <w:tcPr>
            <w:tcW w:w="1158" w:type="dxa"/>
            <w:vAlign w:val="top"/>
          </w:tcPr>
          <w:p w14:paraId="2BA87697">
            <w:pPr>
              <w:pStyle w:val="8"/>
              <w:spacing w:before="125" w:line="189" w:lineRule="auto"/>
              <w:ind w:left="43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Arc</w:t>
            </w:r>
          </w:p>
        </w:tc>
        <w:tc>
          <w:tcPr>
            <w:tcW w:w="821" w:type="dxa"/>
            <w:vAlign w:val="top"/>
          </w:tcPr>
          <w:p w14:paraId="0D991D33">
            <w:pPr>
              <w:pStyle w:val="8"/>
              <w:spacing w:before="76" w:line="249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3E0779F5">
            <w:pPr>
              <w:pStyle w:val="8"/>
              <w:spacing w:before="90" w:line="251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727CCFE9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144F1EAF">
            <w:pPr>
              <w:pStyle w:val="8"/>
              <w:spacing w:before="96" w:line="241" w:lineRule="auto"/>
              <w:ind w:left="282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电弧设置</w:t>
            </w:r>
          </w:p>
        </w:tc>
        <w:tc>
          <w:tcPr>
            <w:tcW w:w="1643" w:type="dxa"/>
            <w:vAlign w:val="top"/>
          </w:tcPr>
          <w:p w14:paraId="62281594">
            <w:pPr>
              <w:pStyle w:val="8"/>
              <w:spacing w:before="115" w:line="241" w:lineRule="auto"/>
              <w:ind w:left="548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0-20</w:t>
            </w:r>
          </w:p>
        </w:tc>
        <w:tc>
          <w:tcPr>
            <w:tcW w:w="850" w:type="dxa"/>
            <w:vAlign w:val="top"/>
          </w:tcPr>
          <w:p w14:paraId="555AB040">
            <w:pPr>
              <w:pStyle w:val="8"/>
              <w:spacing w:before="119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4B3F7AA0">
            <w:pPr>
              <w:pStyle w:val="8"/>
              <w:spacing w:before="111" w:line="189" w:lineRule="auto"/>
              <w:ind w:left="30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AC</w:t>
            </w:r>
            <w:r>
              <w:rPr>
                <w:color w:val="231916"/>
                <w:spacing w:val="7"/>
                <w:sz w:val="18"/>
                <w:szCs w:val="18"/>
              </w:rPr>
              <w:t xml:space="preserve">  </w:t>
            </w:r>
            <w:r>
              <w:rPr>
                <w:color w:val="231916"/>
                <w:spacing w:val="1"/>
                <w:sz w:val="18"/>
                <w:szCs w:val="18"/>
              </w:rPr>
              <w:t>DC</w:t>
            </w:r>
          </w:p>
        </w:tc>
      </w:tr>
      <w:tr w14:paraId="6868C7D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29" w:type="dxa"/>
            <w:vAlign w:val="top"/>
          </w:tcPr>
          <w:p w14:paraId="6CFAACEB">
            <w:pPr>
              <w:pStyle w:val="8"/>
              <w:spacing w:before="92" w:line="247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10</w:t>
            </w:r>
          </w:p>
        </w:tc>
        <w:tc>
          <w:tcPr>
            <w:tcW w:w="1078" w:type="dxa"/>
            <w:vAlign w:val="top"/>
          </w:tcPr>
          <w:p w14:paraId="3297670F">
            <w:pPr>
              <w:pStyle w:val="8"/>
              <w:spacing w:before="124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000</w:t>
            </w:r>
            <w:r>
              <w:rPr>
                <w:color w:val="231916"/>
                <w:sz w:val="18"/>
                <w:szCs w:val="18"/>
              </w:rPr>
              <w:t>FH</w:t>
            </w:r>
          </w:p>
        </w:tc>
        <w:tc>
          <w:tcPr>
            <w:tcW w:w="963" w:type="dxa"/>
            <w:vAlign w:val="top"/>
          </w:tcPr>
          <w:p w14:paraId="19718749">
            <w:pPr>
              <w:pStyle w:val="8"/>
              <w:spacing w:before="132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000</w:t>
            </w:r>
            <w:r>
              <w:rPr>
                <w:color w:val="231916"/>
                <w:sz w:val="19"/>
                <w:szCs w:val="19"/>
              </w:rPr>
              <w:t>EH</w:t>
            </w:r>
          </w:p>
        </w:tc>
        <w:tc>
          <w:tcPr>
            <w:tcW w:w="1158" w:type="dxa"/>
            <w:vAlign w:val="top"/>
          </w:tcPr>
          <w:p w14:paraId="04843AEE">
            <w:pPr>
              <w:pStyle w:val="8"/>
              <w:spacing w:before="127" w:line="188" w:lineRule="auto"/>
              <w:ind w:left="38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Time</w:t>
            </w:r>
          </w:p>
        </w:tc>
        <w:tc>
          <w:tcPr>
            <w:tcW w:w="821" w:type="dxa"/>
            <w:vAlign w:val="top"/>
          </w:tcPr>
          <w:p w14:paraId="4111CD35">
            <w:pPr>
              <w:pStyle w:val="8"/>
              <w:spacing w:before="129" w:line="227" w:lineRule="auto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4A7F5278">
            <w:pPr>
              <w:pStyle w:val="8"/>
              <w:spacing w:before="91" w:line="251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312EF5C9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3FCDCF24">
            <w:pPr>
              <w:pStyle w:val="8"/>
              <w:spacing w:before="97" w:line="234" w:lineRule="auto"/>
              <w:ind w:left="279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时间设置</w:t>
            </w:r>
          </w:p>
        </w:tc>
        <w:tc>
          <w:tcPr>
            <w:tcW w:w="1643" w:type="dxa"/>
            <w:vAlign w:val="top"/>
          </w:tcPr>
          <w:p w14:paraId="755B0ED2">
            <w:pPr>
              <w:pStyle w:val="8"/>
              <w:spacing w:before="46" w:line="201" w:lineRule="auto"/>
              <w:ind w:left="306" w:right="524" w:hanging="15"/>
              <w:rPr>
                <w:sz w:val="14"/>
                <w:szCs w:val="14"/>
              </w:rPr>
            </w:pPr>
            <w:r>
              <w:rPr>
                <w:color w:val="231916"/>
                <w:spacing w:val="4"/>
                <w:sz w:val="14"/>
                <w:szCs w:val="14"/>
              </w:rPr>
              <w:t>0.1-999.9 0</w:t>
            </w:r>
            <w:r>
              <w:rPr>
                <w:color w:val="231916"/>
                <w:spacing w:val="2"/>
                <w:sz w:val="14"/>
                <w:szCs w:val="14"/>
              </w:rPr>
              <w:t xml:space="preserve"> </w:t>
            </w:r>
            <w:r>
              <w:rPr>
                <w:color w:val="231916"/>
                <w:spacing w:val="1"/>
                <w:sz w:val="14"/>
                <w:szCs w:val="14"/>
              </w:rPr>
              <w:t>（不限时）</w:t>
            </w:r>
          </w:p>
        </w:tc>
        <w:tc>
          <w:tcPr>
            <w:tcW w:w="850" w:type="dxa"/>
            <w:vAlign w:val="top"/>
          </w:tcPr>
          <w:p w14:paraId="7F40FC29">
            <w:pPr>
              <w:pStyle w:val="8"/>
              <w:spacing w:before="119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0A90C1F3">
            <w:pPr>
              <w:pStyle w:val="8"/>
              <w:spacing w:before="103" w:line="187" w:lineRule="auto"/>
              <w:ind w:left="295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13CDC6D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4D59229C">
            <w:pPr>
              <w:pStyle w:val="8"/>
              <w:spacing w:before="92" w:line="251" w:lineRule="exact"/>
              <w:ind w:left="231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11</w:t>
            </w:r>
          </w:p>
        </w:tc>
        <w:tc>
          <w:tcPr>
            <w:tcW w:w="1078" w:type="dxa"/>
            <w:vAlign w:val="top"/>
          </w:tcPr>
          <w:p w14:paraId="3945ACF2">
            <w:pPr>
              <w:pStyle w:val="8"/>
              <w:spacing w:before="117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0011H</w:t>
            </w:r>
          </w:p>
        </w:tc>
        <w:tc>
          <w:tcPr>
            <w:tcW w:w="963" w:type="dxa"/>
            <w:vAlign w:val="top"/>
          </w:tcPr>
          <w:p w14:paraId="217B3AD2">
            <w:pPr>
              <w:pStyle w:val="8"/>
              <w:spacing w:before="135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0010H</w:t>
            </w:r>
          </w:p>
        </w:tc>
        <w:tc>
          <w:tcPr>
            <w:tcW w:w="1158" w:type="dxa"/>
            <w:vAlign w:val="top"/>
          </w:tcPr>
          <w:p w14:paraId="06017004">
            <w:pPr>
              <w:pStyle w:val="8"/>
              <w:spacing w:before="127" w:line="188" w:lineRule="auto"/>
              <w:ind w:left="218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RiseTime</w:t>
            </w:r>
          </w:p>
        </w:tc>
        <w:tc>
          <w:tcPr>
            <w:tcW w:w="821" w:type="dxa"/>
            <w:vAlign w:val="top"/>
          </w:tcPr>
          <w:p w14:paraId="5AAC5D33">
            <w:pPr>
              <w:pStyle w:val="8"/>
              <w:spacing w:before="149" w:line="206" w:lineRule="auto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3E08764D">
            <w:pPr>
              <w:pStyle w:val="8"/>
              <w:spacing w:before="98" w:line="252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55F56E35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7F908D0E">
            <w:pPr>
              <w:pStyle w:val="8"/>
              <w:spacing w:before="104" w:line="231" w:lineRule="auto"/>
              <w:ind w:left="59"/>
              <w:rPr>
                <w:sz w:val="18"/>
                <w:szCs w:val="18"/>
              </w:rPr>
            </w:pPr>
            <w:r>
              <w:rPr>
                <w:color w:val="231916"/>
                <w:spacing w:val="8"/>
                <w:sz w:val="18"/>
                <w:szCs w:val="18"/>
              </w:rPr>
              <w:t>上升时间设置</w:t>
            </w:r>
          </w:p>
        </w:tc>
        <w:tc>
          <w:tcPr>
            <w:tcW w:w="1643" w:type="dxa"/>
            <w:vAlign w:val="top"/>
          </w:tcPr>
          <w:p w14:paraId="7CF8C67D">
            <w:pPr>
              <w:pStyle w:val="8"/>
              <w:spacing w:before="78" w:line="247" w:lineRule="exact"/>
              <w:ind w:left="38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0-999.9</w:t>
            </w:r>
          </w:p>
        </w:tc>
        <w:tc>
          <w:tcPr>
            <w:tcW w:w="850" w:type="dxa"/>
            <w:vAlign w:val="top"/>
          </w:tcPr>
          <w:p w14:paraId="5791AD87">
            <w:pPr>
              <w:pStyle w:val="8"/>
              <w:spacing w:before="116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07CC5842">
            <w:pPr>
              <w:pStyle w:val="8"/>
              <w:spacing w:before="107" w:line="187" w:lineRule="auto"/>
              <w:ind w:left="303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40E3234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60A206BE">
            <w:pPr>
              <w:pStyle w:val="8"/>
              <w:spacing w:before="89" w:line="252" w:lineRule="exact"/>
              <w:ind w:left="218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12</w:t>
            </w:r>
          </w:p>
        </w:tc>
        <w:tc>
          <w:tcPr>
            <w:tcW w:w="1078" w:type="dxa"/>
            <w:vAlign w:val="top"/>
          </w:tcPr>
          <w:p w14:paraId="79D71537">
            <w:pPr>
              <w:pStyle w:val="8"/>
              <w:spacing w:before="130" w:line="185" w:lineRule="auto"/>
              <w:ind w:left="261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0013H</w:t>
            </w:r>
          </w:p>
        </w:tc>
        <w:tc>
          <w:tcPr>
            <w:tcW w:w="963" w:type="dxa"/>
            <w:vAlign w:val="top"/>
          </w:tcPr>
          <w:p w14:paraId="0B86F692">
            <w:pPr>
              <w:pStyle w:val="8"/>
              <w:spacing w:before="126" w:line="187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0012H</w:t>
            </w:r>
          </w:p>
        </w:tc>
        <w:tc>
          <w:tcPr>
            <w:tcW w:w="1158" w:type="dxa"/>
            <w:vAlign w:val="top"/>
          </w:tcPr>
          <w:p w14:paraId="2F0B5647">
            <w:pPr>
              <w:pStyle w:val="8"/>
              <w:spacing w:before="127" w:line="188" w:lineRule="auto"/>
              <w:ind w:left="219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FallTime</w:t>
            </w:r>
          </w:p>
        </w:tc>
        <w:tc>
          <w:tcPr>
            <w:tcW w:w="821" w:type="dxa"/>
            <w:vAlign w:val="top"/>
          </w:tcPr>
          <w:p w14:paraId="5935D228">
            <w:pPr>
              <w:pStyle w:val="8"/>
              <w:spacing w:before="97" w:line="249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2D709AEC">
            <w:pPr>
              <w:pStyle w:val="8"/>
              <w:spacing w:before="99" w:line="251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56262A5F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621A6D97">
            <w:pPr>
              <w:pStyle w:val="8"/>
              <w:spacing w:before="85" w:line="233" w:lineRule="auto"/>
              <w:ind w:left="66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下降时间设置</w:t>
            </w:r>
          </w:p>
        </w:tc>
        <w:tc>
          <w:tcPr>
            <w:tcW w:w="1643" w:type="dxa"/>
            <w:vAlign w:val="top"/>
          </w:tcPr>
          <w:p w14:paraId="114D242C">
            <w:pPr>
              <w:pStyle w:val="8"/>
              <w:spacing w:before="79" w:line="246" w:lineRule="exact"/>
              <w:ind w:left="38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0-999.9</w:t>
            </w:r>
          </w:p>
        </w:tc>
        <w:tc>
          <w:tcPr>
            <w:tcW w:w="850" w:type="dxa"/>
            <w:vAlign w:val="top"/>
          </w:tcPr>
          <w:p w14:paraId="314D47B2">
            <w:pPr>
              <w:pStyle w:val="8"/>
              <w:spacing w:before="117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440E5EE6">
            <w:pPr>
              <w:pStyle w:val="8"/>
              <w:spacing w:before="82" w:line="187" w:lineRule="auto"/>
              <w:ind w:left="303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AC</w:t>
            </w:r>
            <w:r>
              <w:rPr>
                <w:color w:val="231916"/>
                <w:spacing w:val="10"/>
                <w:sz w:val="19"/>
                <w:szCs w:val="19"/>
              </w:rPr>
              <w:t xml:space="preserve"> </w:t>
            </w:r>
            <w:r>
              <w:rPr>
                <w:color w:val="231916"/>
                <w:sz w:val="19"/>
                <w:szCs w:val="19"/>
              </w:rPr>
              <w:t>DC</w:t>
            </w:r>
          </w:p>
        </w:tc>
      </w:tr>
      <w:tr w14:paraId="7AC93C7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1D85A12F">
            <w:pPr>
              <w:pStyle w:val="8"/>
              <w:spacing w:before="73" w:line="249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13</w:t>
            </w:r>
          </w:p>
        </w:tc>
        <w:tc>
          <w:tcPr>
            <w:tcW w:w="1078" w:type="dxa"/>
            <w:vAlign w:val="top"/>
          </w:tcPr>
          <w:p w14:paraId="10726894">
            <w:pPr>
              <w:pStyle w:val="8"/>
              <w:spacing w:before="125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0015H</w:t>
            </w:r>
          </w:p>
        </w:tc>
        <w:tc>
          <w:tcPr>
            <w:tcW w:w="963" w:type="dxa"/>
            <w:vAlign w:val="top"/>
          </w:tcPr>
          <w:p w14:paraId="4953507F">
            <w:pPr>
              <w:pStyle w:val="8"/>
              <w:spacing w:before="123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0014H</w:t>
            </w:r>
          </w:p>
        </w:tc>
        <w:tc>
          <w:tcPr>
            <w:tcW w:w="1158" w:type="dxa"/>
            <w:vAlign w:val="top"/>
          </w:tcPr>
          <w:p w14:paraId="7AC9D89B">
            <w:pPr>
              <w:pStyle w:val="8"/>
              <w:spacing w:before="137" w:line="188" w:lineRule="auto"/>
              <w:ind w:left="389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Freq</w:t>
            </w:r>
          </w:p>
        </w:tc>
        <w:tc>
          <w:tcPr>
            <w:tcW w:w="821" w:type="dxa"/>
            <w:vAlign w:val="top"/>
          </w:tcPr>
          <w:p w14:paraId="7F9CA494">
            <w:pPr>
              <w:pStyle w:val="8"/>
              <w:spacing w:before="110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757373C4">
            <w:pPr>
              <w:pStyle w:val="8"/>
              <w:spacing w:before="100" w:line="250" w:lineRule="exact"/>
              <w:ind w:left="32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17E6D545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0773EF99">
            <w:pPr>
              <w:pStyle w:val="8"/>
              <w:spacing w:before="98" w:line="233" w:lineRule="auto"/>
              <w:ind w:left="274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频率设置</w:t>
            </w:r>
          </w:p>
        </w:tc>
        <w:tc>
          <w:tcPr>
            <w:tcW w:w="1643" w:type="dxa"/>
            <w:vAlign w:val="top"/>
          </w:tcPr>
          <w:p w14:paraId="3BEE1C10">
            <w:pPr>
              <w:pStyle w:val="8"/>
              <w:spacing w:before="80" w:line="246" w:lineRule="exact"/>
              <w:ind w:left="463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50</w:t>
            </w:r>
            <w:r>
              <w:rPr>
                <w:color w:val="231916"/>
                <w:spacing w:val="8"/>
                <w:position w:val="1"/>
                <w:sz w:val="18"/>
                <w:szCs w:val="18"/>
              </w:rPr>
              <w:t xml:space="preserve">  </w:t>
            </w:r>
            <w:r>
              <w:rPr>
                <w:color w:val="231916"/>
                <w:position w:val="1"/>
                <w:sz w:val="18"/>
                <w:szCs w:val="18"/>
              </w:rPr>
              <w:t>60</w:t>
            </w:r>
          </w:p>
        </w:tc>
        <w:tc>
          <w:tcPr>
            <w:tcW w:w="850" w:type="dxa"/>
            <w:vAlign w:val="top"/>
          </w:tcPr>
          <w:p w14:paraId="73010B60">
            <w:pPr>
              <w:pStyle w:val="8"/>
              <w:spacing w:before="118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03B1AEFC">
            <w:pPr>
              <w:pStyle w:val="8"/>
              <w:spacing w:before="127" w:line="189" w:lineRule="auto"/>
              <w:ind w:left="503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AC</w:t>
            </w:r>
          </w:p>
        </w:tc>
      </w:tr>
      <w:tr w14:paraId="576224FB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29" w:type="dxa"/>
            <w:vAlign w:val="top"/>
          </w:tcPr>
          <w:p w14:paraId="31977E33">
            <w:pPr>
              <w:pStyle w:val="8"/>
              <w:spacing w:before="94" w:line="252" w:lineRule="exact"/>
              <w:ind w:left="214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14</w:t>
            </w:r>
          </w:p>
        </w:tc>
        <w:tc>
          <w:tcPr>
            <w:tcW w:w="1078" w:type="dxa"/>
            <w:vAlign w:val="top"/>
          </w:tcPr>
          <w:p w14:paraId="3720275B">
            <w:pPr>
              <w:pStyle w:val="8"/>
              <w:spacing w:before="119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0016H</w:t>
            </w:r>
          </w:p>
        </w:tc>
        <w:tc>
          <w:tcPr>
            <w:tcW w:w="963" w:type="dxa"/>
            <w:vAlign w:val="top"/>
          </w:tcPr>
          <w:p w14:paraId="3384C406">
            <w:pPr>
              <w:pStyle w:val="8"/>
              <w:spacing w:before="115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0015H</w:t>
            </w:r>
          </w:p>
        </w:tc>
        <w:tc>
          <w:tcPr>
            <w:tcW w:w="1158" w:type="dxa"/>
            <w:vAlign w:val="top"/>
          </w:tcPr>
          <w:p w14:paraId="100753F8">
            <w:pPr>
              <w:pStyle w:val="8"/>
              <w:spacing w:before="138" w:line="188" w:lineRule="auto"/>
              <w:ind w:left="38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Ramp</w:t>
            </w:r>
          </w:p>
        </w:tc>
        <w:tc>
          <w:tcPr>
            <w:tcW w:w="821" w:type="dxa"/>
            <w:vAlign w:val="top"/>
          </w:tcPr>
          <w:p w14:paraId="2644DED6">
            <w:pPr>
              <w:pStyle w:val="8"/>
              <w:spacing w:before="118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7F03247B">
            <w:pPr>
              <w:pStyle w:val="8"/>
              <w:spacing w:before="101" w:line="249" w:lineRule="exact"/>
              <w:ind w:left="32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2A765498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29E26537">
            <w:pPr>
              <w:pStyle w:val="8"/>
              <w:spacing w:before="93" w:line="231" w:lineRule="auto"/>
              <w:ind w:left="273"/>
              <w:rPr>
                <w:sz w:val="18"/>
                <w:szCs w:val="18"/>
              </w:rPr>
            </w:pPr>
            <w:r>
              <w:rPr>
                <w:color w:val="231916"/>
                <w:spacing w:val="4"/>
                <w:sz w:val="18"/>
                <w:szCs w:val="18"/>
              </w:rPr>
              <w:t>上升判定</w:t>
            </w:r>
          </w:p>
        </w:tc>
        <w:tc>
          <w:tcPr>
            <w:tcW w:w="1643" w:type="dxa"/>
            <w:vAlign w:val="top"/>
          </w:tcPr>
          <w:p w14:paraId="73196A38">
            <w:pPr>
              <w:pStyle w:val="8"/>
              <w:spacing w:before="89" w:line="247" w:lineRule="exact"/>
              <w:ind w:left="591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position w:val="1"/>
                <w:sz w:val="18"/>
                <w:szCs w:val="18"/>
              </w:rPr>
              <w:t>0</w:t>
            </w:r>
            <w:r>
              <w:rPr>
                <w:color w:val="231916"/>
                <w:spacing w:val="11"/>
                <w:position w:val="1"/>
                <w:sz w:val="18"/>
                <w:szCs w:val="18"/>
              </w:rPr>
              <w:t xml:space="preserve">  </w:t>
            </w:r>
            <w:r>
              <w:rPr>
                <w:color w:val="231916"/>
                <w:spacing w:val="-2"/>
                <w:position w:val="1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top"/>
          </w:tcPr>
          <w:p w14:paraId="1C5EFF3E">
            <w:pPr>
              <w:pStyle w:val="8"/>
              <w:spacing w:before="118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1EFE5AD6">
            <w:pPr>
              <w:pStyle w:val="8"/>
              <w:spacing w:before="126" w:line="189" w:lineRule="auto"/>
              <w:ind w:left="50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DC</w:t>
            </w:r>
          </w:p>
        </w:tc>
      </w:tr>
      <w:tr w14:paraId="4039653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629" w:type="dxa"/>
            <w:vAlign w:val="top"/>
          </w:tcPr>
          <w:p w14:paraId="298C0C65">
            <w:pPr>
              <w:pStyle w:val="8"/>
              <w:spacing w:before="94" w:line="249" w:lineRule="exact"/>
              <w:ind w:left="217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15</w:t>
            </w:r>
          </w:p>
        </w:tc>
        <w:tc>
          <w:tcPr>
            <w:tcW w:w="1078" w:type="dxa"/>
            <w:vAlign w:val="top"/>
          </w:tcPr>
          <w:p w14:paraId="5283C368">
            <w:pPr>
              <w:pStyle w:val="8"/>
              <w:spacing w:before="145" w:line="188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0017H</w:t>
            </w:r>
          </w:p>
        </w:tc>
        <w:tc>
          <w:tcPr>
            <w:tcW w:w="963" w:type="dxa"/>
            <w:vAlign w:val="top"/>
          </w:tcPr>
          <w:p w14:paraId="264340F8">
            <w:pPr>
              <w:pStyle w:val="8"/>
              <w:spacing w:before="187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0016H</w:t>
            </w:r>
          </w:p>
        </w:tc>
        <w:tc>
          <w:tcPr>
            <w:tcW w:w="1158" w:type="dxa"/>
            <w:vAlign w:val="top"/>
          </w:tcPr>
          <w:p w14:paraId="1B3BCFB2">
            <w:pPr>
              <w:pStyle w:val="8"/>
              <w:spacing w:before="129" w:line="189" w:lineRule="auto"/>
              <w:ind w:left="216"/>
              <w:rPr>
                <w:sz w:val="18"/>
                <w:szCs w:val="18"/>
              </w:rPr>
            </w:pPr>
            <w:r>
              <w:rPr>
                <w:color w:val="231916"/>
                <w:spacing w:val="-6"/>
                <w:sz w:val="18"/>
                <w:szCs w:val="18"/>
              </w:rPr>
              <w:t>ResUp</w:t>
            </w:r>
            <w:r>
              <w:rPr>
                <w:color w:val="231916"/>
                <w:spacing w:val="-48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6"/>
                <w:sz w:val="18"/>
                <w:szCs w:val="18"/>
              </w:rPr>
              <w:t>lim</w:t>
            </w:r>
          </w:p>
        </w:tc>
        <w:tc>
          <w:tcPr>
            <w:tcW w:w="821" w:type="dxa"/>
            <w:vAlign w:val="top"/>
          </w:tcPr>
          <w:p w14:paraId="0333652E">
            <w:pPr>
              <w:pStyle w:val="8"/>
              <w:spacing w:before="151" w:line="249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0678678D">
            <w:pPr>
              <w:pStyle w:val="8"/>
              <w:spacing w:before="101" w:line="251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220E673E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35302D03">
            <w:pPr>
              <w:pStyle w:val="8"/>
              <w:spacing w:before="144" w:line="238" w:lineRule="auto"/>
              <w:ind w:left="278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电阻上限</w:t>
            </w:r>
          </w:p>
        </w:tc>
        <w:tc>
          <w:tcPr>
            <w:tcW w:w="1643" w:type="dxa"/>
            <w:vAlign w:val="top"/>
          </w:tcPr>
          <w:p w14:paraId="662022B6">
            <w:pPr>
              <w:pStyle w:val="8"/>
              <w:spacing w:before="152" w:line="196" w:lineRule="exact"/>
              <w:ind w:left="276"/>
              <w:rPr>
                <w:sz w:val="14"/>
                <w:szCs w:val="14"/>
              </w:rPr>
            </w:pPr>
            <w:r>
              <w:rPr>
                <w:color w:val="231916"/>
                <w:spacing w:val="4"/>
                <w:position w:val="1"/>
                <w:sz w:val="14"/>
                <w:szCs w:val="14"/>
              </w:rPr>
              <w:t>0.1-99999.9</w:t>
            </w:r>
          </w:p>
        </w:tc>
        <w:tc>
          <w:tcPr>
            <w:tcW w:w="850" w:type="dxa"/>
            <w:vAlign w:val="top"/>
          </w:tcPr>
          <w:p w14:paraId="6A394EED">
            <w:pPr>
              <w:pStyle w:val="8"/>
              <w:spacing w:before="150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1E13E1B4">
            <w:pPr>
              <w:pStyle w:val="8"/>
              <w:spacing w:before="142" w:line="187" w:lineRule="auto"/>
              <w:ind w:left="520"/>
              <w:rPr>
                <w:sz w:val="18"/>
                <w:szCs w:val="18"/>
              </w:rPr>
            </w:pPr>
            <w:r>
              <w:rPr>
                <w:color w:val="231916"/>
                <w:spacing w:val="-8"/>
                <w:sz w:val="18"/>
                <w:szCs w:val="18"/>
              </w:rPr>
              <w:t>IR</w:t>
            </w:r>
          </w:p>
        </w:tc>
      </w:tr>
      <w:tr w14:paraId="0B22DBD1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629" w:type="dxa"/>
            <w:vAlign w:val="top"/>
          </w:tcPr>
          <w:p w14:paraId="43364D8B">
            <w:pPr>
              <w:pStyle w:val="8"/>
              <w:spacing w:before="101" w:line="249" w:lineRule="exact"/>
              <w:ind w:left="215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16</w:t>
            </w:r>
          </w:p>
        </w:tc>
        <w:tc>
          <w:tcPr>
            <w:tcW w:w="1078" w:type="dxa"/>
            <w:vAlign w:val="top"/>
          </w:tcPr>
          <w:p w14:paraId="663AFE4F">
            <w:pPr>
              <w:pStyle w:val="8"/>
              <w:spacing w:before="156" w:line="188" w:lineRule="auto"/>
              <w:ind w:left="27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0019H</w:t>
            </w:r>
          </w:p>
        </w:tc>
        <w:tc>
          <w:tcPr>
            <w:tcW w:w="963" w:type="dxa"/>
            <w:vAlign w:val="top"/>
          </w:tcPr>
          <w:p w14:paraId="52AC10C1">
            <w:pPr>
              <w:pStyle w:val="8"/>
              <w:spacing w:before="126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0018H</w:t>
            </w:r>
          </w:p>
        </w:tc>
        <w:tc>
          <w:tcPr>
            <w:tcW w:w="1158" w:type="dxa"/>
            <w:vAlign w:val="top"/>
          </w:tcPr>
          <w:p w14:paraId="07398625">
            <w:pPr>
              <w:pStyle w:val="8"/>
              <w:spacing w:before="132" w:line="188" w:lineRule="auto"/>
              <w:ind w:left="216"/>
              <w:rPr>
                <w:sz w:val="18"/>
                <w:szCs w:val="18"/>
              </w:rPr>
            </w:pPr>
            <w:r>
              <w:rPr>
                <w:color w:val="231916"/>
                <w:spacing w:val="-6"/>
                <w:sz w:val="18"/>
                <w:szCs w:val="18"/>
              </w:rPr>
              <w:t>ResDn</w:t>
            </w:r>
            <w:r>
              <w:rPr>
                <w:color w:val="231916"/>
                <w:spacing w:val="-48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6"/>
                <w:sz w:val="18"/>
                <w:szCs w:val="18"/>
              </w:rPr>
              <w:t>lim</w:t>
            </w:r>
          </w:p>
        </w:tc>
        <w:tc>
          <w:tcPr>
            <w:tcW w:w="821" w:type="dxa"/>
            <w:vAlign w:val="top"/>
          </w:tcPr>
          <w:p w14:paraId="76EA16F9">
            <w:pPr>
              <w:pStyle w:val="8"/>
              <w:spacing w:before="102" w:line="250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07B90804">
            <w:pPr>
              <w:pStyle w:val="8"/>
              <w:spacing w:before="83" w:line="251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681C2093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67CF95CA">
            <w:pPr>
              <w:pStyle w:val="8"/>
              <w:spacing w:before="160" w:line="238" w:lineRule="auto"/>
              <w:ind w:left="278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电阻下限</w:t>
            </w:r>
          </w:p>
        </w:tc>
        <w:tc>
          <w:tcPr>
            <w:tcW w:w="1643" w:type="dxa"/>
            <w:vAlign w:val="top"/>
          </w:tcPr>
          <w:p w14:paraId="52A591B6">
            <w:pPr>
              <w:pStyle w:val="8"/>
              <w:spacing w:before="103" w:line="200" w:lineRule="auto"/>
              <w:ind w:left="404" w:right="351" w:hanging="90"/>
              <w:rPr>
                <w:sz w:val="14"/>
                <w:szCs w:val="14"/>
              </w:rPr>
            </w:pPr>
            <w:r>
              <w:rPr>
                <w:color w:val="231916"/>
                <w:spacing w:val="4"/>
                <w:sz w:val="14"/>
                <w:szCs w:val="14"/>
              </w:rPr>
              <w:t>0.1-99999.8 0</w:t>
            </w:r>
            <w:r>
              <w:rPr>
                <w:color w:val="231916"/>
                <w:spacing w:val="3"/>
                <w:sz w:val="14"/>
                <w:szCs w:val="14"/>
              </w:rPr>
              <w:t xml:space="preserve"> </w:t>
            </w:r>
            <w:r>
              <w:rPr>
                <w:color w:val="231916"/>
                <w:spacing w:val="1"/>
                <w:sz w:val="14"/>
                <w:szCs w:val="14"/>
              </w:rPr>
              <w:t>（无下限）</w:t>
            </w:r>
          </w:p>
        </w:tc>
        <w:tc>
          <w:tcPr>
            <w:tcW w:w="850" w:type="dxa"/>
            <w:vAlign w:val="top"/>
          </w:tcPr>
          <w:p w14:paraId="5C1FEF4D">
            <w:pPr>
              <w:pStyle w:val="8"/>
              <w:spacing w:before="126" w:line="187" w:lineRule="auto"/>
              <w:ind w:left="29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6FEBB9E3">
            <w:pPr>
              <w:pStyle w:val="8"/>
              <w:spacing w:before="199" w:line="187" w:lineRule="auto"/>
              <w:ind w:left="520"/>
              <w:rPr>
                <w:sz w:val="18"/>
                <w:szCs w:val="18"/>
              </w:rPr>
            </w:pPr>
            <w:r>
              <w:rPr>
                <w:color w:val="231916"/>
                <w:spacing w:val="-8"/>
                <w:sz w:val="18"/>
                <w:szCs w:val="18"/>
              </w:rPr>
              <w:t>IR</w:t>
            </w:r>
          </w:p>
        </w:tc>
      </w:tr>
      <w:tr w14:paraId="57431617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29" w:type="dxa"/>
            <w:vAlign w:val="top"/>
          </w:tcPr>
          <w:p w14:paraId="5986D24F">
            <w:pPr>
              <w:pStyle w:val="8"/>
              <w:spacing w:before="86" w:line="251" w:lineRule="exact"/>
              <w:ind w:left="216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17</w:t>
            </w:r>
          </w:p>
        </w:tc>
        <w:tc>
          <w:tcPr>
            <w:tcW w:w="1078" w:type="dxa"/>
            <w:vAlign w:val="top"/>
          </w:tcPr>
          <w:p w14:paraId="5EE67D1B">
            <w:pPr>
              <w:pStyle w:val="8"/>
              <w:spacing w:before="123" w:line="188" w:lineRule="auto"/>
              <w:ind w:left="275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sz w:val="18"/>
                <w:szCs w:val="18"/>
              </w:rPr>
              <w:t>001</w:t>
            </w:r>
            <w:r>
              <w:rPr>
                <w:color w:val="231916"/>
                <w:sz w:val="18"/>
                <w:szCs w:val="18"/>
              </w:rPr>
              <w:t>BH</w:t>
            </w:r>
          </w:p>
        </w:tc>
        <w:tc>
          <w:tcPr>
            <w:tcW w:w="963" w:type="dxa"/>
            <w:vAlign w:val="top"/>
          </w:tcPr>
          <w:p w14:paraId="79304EE6">
            <w:pPr>
              <w:pStyle w:val="8"/>
              <w:spacing w:before="115" w:line="18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001</w:t>
            </w:r>
            <w:r>
              <w:rPr>
                <w:color w:val="231916"/>
                <w:sz w:val="19"/>
                <w:szCs w:val="19"/>
              </w:rPr>
              <w:t>AH</w:t>
            </w:r>
          </w:p>
        </w:tc>
        <w:tc>
          <w:tcPr>
            <w:tcW w:w="1158" w:type="dxa"/>
            <w:vAlign w:val="top"/>
          </w:tcPr>
          <w:p w14:paraId="5160C015">
            <w:pPr>
              <w:pStyle w:val="8"/>
              <w:spacing w:before="131" w:line="188" w:lineRule="auto"/>
              <w:ind w:left="352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sz w:val="18"/>
                <w:szCs w:val="18"/>
              </w:rPr>
              <w:t>Range</w:t>
            </w:r>
          </w:p>
        </w:tc>
        <w:tc>
          <w:tcPr>
            <w:tcW w:w="821" w:type="dxa"/>
            <w:vAlign w:val="top"/>
          </w:tcPr>
          <w:p w14:paraId="00742AC8">
            <w:pPr>
              <w:pStyle w:val="8"/>
              <w:spacing w:before="137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3402AB78">
            <w:pPr>
              <w:pStyle w:val="8"/>
              <w:spacing w:before="81" w:line="252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147288D0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5E511F03">
            <w:pPr>
              <w:pStyle w:val="8"/>
              <w:spacing w:before="92" w:line="237" w:lineRule="auto"/>
              <w:ind w:left="473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量程</w:t>
            </w:r>
          </w:p>
        </w:tc>
        <w:tc>
          <w:tcPr>
            <w:tcW w:w="1643" w:type="dxa"/>
            <w:vAlign w:val="top"/>
          </w:tcPr>
          <w:p w14:paraId="338DC821">
            <w:pPr>
              <w:pStyle w:val="8"/>
              <w:spacing w:before="116" w:line="241" w:lineRule="auto"/>
              <w:ind w:left="363"/>
              <w:rPr>
                <w:sz w:val="18"/>
                <w:szCs w:val="18"/>
              </w:rPr>
            </w:pPr>
            <w:r>
              <w:rPr>
                <w:color w:val="231916"/>
                <w:spacing w:val="-4"/>
                <w:sz w:val="18"/>
                <w:szCs w:val="18"/>
              </w:rPr>
              <w:t>0</w:t>
            </w:r>
            <w:r>
              <w:rPr>
                <w:color w:val="231916"/>
                <w:spacing w:val="22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1</w:t>
            </w:r>
            <w:r>
              <w:rPr>
                <w:color w:val="231916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2</w:t>
            </w:r>
            <w:r>
              <w:rPr>
                <w:color w:val="231916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3</w:t>
            </w:r>
            <w:r>
              <w:rPr>
                <w:color w:val="231916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4</w:t>
            </w:r>
            <w:r>
              <w:rPr>
                <w:color w:val="231916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4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top"/>
          </w:tcPr>
          <w:p w14:paraId="34AA3797">
            <w:pPr>
              <w:pStyle w:val="8"/>
              <w:spacing w:before="130" w:line="187" w:lineRule="auto"/>
              <w:ind w:left="296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sz w:val="18"/>
                <w:szCs w:val="18"/>
              </w:rPr>
              <w:t>RW</w:t>
            </w:r>
          </w:p>
        </w:tc>
        <w:tc>
          <w:tcPr>
            <w:tcW w:w="1089" w:type="dxa"/>
            <w:vAlign w:val="top"/>
          </w:tcPr>
          <w:p w14:paraId="61FB4C2C">
            <w:pPr>
              <w:pStyle w:val="8"/>
              <w:spacing w:before="90" w:line="187" w:lineRule="auto"/>
              <w:ind w:left="520"/>
              <w:rPr>
                <w:sz w:val="18"/>
                <w:szCs w:val="18"/>
              </w:rPr>
            </w:pPr>
            <w:r>
              <w:rPr>
                <w:color w:val="231916"/>
                <w:spacing w:val="-8"/>
                <w:sz w:val="18"/>
                <w:szCs w:val="18"/>
              </w:rPr>
              <w:t>IR</w:t>
            </w:r>
          </w:p>
        </w:tc>
      </w:tr>
      <w:tr w14:paraId="432673A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629" w:type="dxa"/>
            <w:vAlign w:val="top"/>
          </w:tcPr>
          <w:p w14:paraId="5AFF7A44">
            <w:pPr>
              <w:pStyle w:val="8"/>
              <w:spacing w:before="111" w:line="261" w:lineRule="exact"/>
              <w:ind w:left="214"/>
              <w:rPr>
                <w:sz w:val="19"/>
                <w:szCs w:val="19"/>
              </w:rPr>
            </w:pPr>
            <w:r>
              <w:rPr>
                <w:color w:val="231916"/>
                <w:spacing w:val="-4"/>
                <w:position w:val="1"/>
                <w:sz w:val="19"/>
                <w:szCs w:val="19"/>
              </w:rPr>
              <w:t>18</w:t>
            </w:r>
          </w:p>
        </w:tc>
        <w:tc>
          <w:tcPr>
            <w:tcW w:w="1078" w:type="dxa"/>
            <w:vAlign w:val="top"/>
          </w:tcPr>
          <w:p w14:paraId="5A1604AC">
            <w:pPr>
              <w:pStyle w:val="8"/>
              <w:spacing w:before="112" w:line="257" w:lineRule="exact"/>
              <w:ind w:left="250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0061H</w:t>
            </w:r>
          </w:p>
        </w:tc>
        <w:tc>
          <w:tcPr>
            <w:tcW w:w="963" w:type="dxa"/>
            <w:vAlign w:val="top"/>
          </w:tcPr>
          <w:p w14:paraId="42E74ED5">
            <w:pPr>
              <w:pStyle w:val="8"/>
              <w:spacing w:before="146" w:line="221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0060H</w:t>
            </w:r>
          </w:p>
        </w:tc>
        <w:tc>
          <w:tcPr>
            <w:tcW w:w="1158" w:type="dxa"/>
            <w:vAlign w:val="top"/>
          </w:tcPr>
          <w:p w14:paraId="23288BCD">
            <w:pPr>
              <w:pStyle w:val="8"/>
              <w:spacing w:before="151" w:line="187" w:lineRule="auto"/>
              <w:ind w:left="332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Start</w:t>
            </w:r>
          </w:p>
        </w:tc>
        <w:tc>
          <w:tcPr>
            <w:tcW w:w="821" w:type="dxa"/>
            <w:vAlign w:val="top"/>
          </w:tcPr>
          <w:p w14:paraId="3BF983D6">
            <w:pPr>
              <w:pStyle w:val="8"/>
              <w:spacing w:before="121" w:line="187" w:lineRule="auto"/>
              <w:ind w:left="278"/>
              <w:rPr>
                <w:sz w:val="19"/>
                <w:szCs w:val="19"/>
              </w:rPr>
            </w:pPr>
            <w:r>
              <w:rPr>
                <w:color w:val="231916"/>
                <w:spacing w:val="-1"/>
                <w:sz w:val="19"/>
                <w:szCs w:val="19"/>
              </w:rPr>
              <w:t>U16</w:t>
            </w:r>
          </w:p>
        </w:tc>
        <w:tc>
          <w:tcPr>
            <w:tcW w:w="712" w:type="dxa"/>
            <w:vAlign w:val="top"/>
          </w:tcPr>
          <w:p w14:paraId="37C57378">
            <w:pPr>
              <w:pStyle w:val="8"/>
              <w:spacing w:before="107" w:line="262" w:lineRule="exact"/>
              <w:ind w:left="323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2</w:t>
            </w:r>
          </w:p>
        </w:tc>
        <w:tc>
          <w:tcPr>
            <w:tcW w:w="453" w:type="dxa"/>
            <w:vAlign w:val="top"/>
          </w:tcPr>
          <w:p w14:paraId="7A103050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2948451E">
            <w:pPr>
              <w:pStyle w:val="8"/>
              <w:spacing w:before="113" w:line="237" w:lineRule="auto"/>
              <w:ind w:left="245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启动测试</w:t>
            </w:r>
          </w:p>
        </w:tc>
        <w:tc>
          <w:tcPr>
            <w:tcW w:w="1643" w:type="dxa"/>
            <w:vAlign w:val="top"/>
          </w:tcPr>
          <w:p w14:paraId="4BDC014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8E9FEC7">
            <w:pPr>
              <w:pStyle w:val="8"/>
              <w:spacing w:before="136" w:line="185" w:lineRule="auto"/>
              <w:ind w:left="29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W</w:t>
            </w:r>
          </w:p>
        </w:tc>
        <w:tc>
          <w:tcPr>
            <w:tcW w:w="1089" w:type="dxa"/>
            <w:vAlign w:val="top"/>
          </w:tcPr>
          <w:p w14:paraId="7133535A">
            <w:pPr>
              <w:rPr>
                <w:rFonts w:ascii="Arial"/>
                <w:sz w:val="21"/>
              </w:rPr>
            </w:pPr>
          </w:p>
        </w:tc>
      </w:tr>
      <w:tr w14:paraId="76A0D886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9" w:type="dxa"/>
            <w:vAlign w:val="top"/>
          </w:tcPr>
          <w:p w14:paraId="4F9CCCB2">
            <w:pPr>
              <w:pStyle w:val="8"/>
              <w:spacing w:before="79" w:line="249" w:lineRule="exact"/>
              <w:ind w:left="218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19</w:t>
            </w:r>
          </w:p>
        </w:tc>
        <w:tc>
          <w:tcPr>
            <w:tcW w:w="1078" w:type="dxa"/>
            <w:vAlign w:val="top"/>
          </w:tcPr>
          <w:p w14:paraId="7840DC09">
            <w:pPr>
              <w:pStyle w:val="8"/>
              <w:spacing w:before="76" w:line="246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0062H</w:t>
            </w:r>
          </w:p>
        </w:tc>
        <w:tc>
          <w:tcPr>
            <w:tcW w:w="963" w:type="dxa"/>
            <w:vAlign w:val="top"/>
          </w:tcPr>
          <w:p w14:paraId="66BFA87B">
            <w:pPr>
              <w:pStyle w:val="8"/>
              <w:spacing w:before="101" w:line="257" w:lineRule="exact"/>
              <w:ind w:left="24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0061H</w:t>
            </w:r>
          </w:p>
        </w:tc>
        <w:tc>
          <w:tcPr>
            <w:tcW w:w="1158" w:type="dxa"/>
            <w:vAlign w:val="top"/>
          </w:tcPr>
          <w:p w14:paraId="24DA0DD8">
            <w:pPr>
              <w:pStyle w:val="8"/>
              <w:spacing w:before="158" w:line="189" w:lineRule="auto"/>
              <w:ind w:left="387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sz w:val="18"/>
                <w:szCs w:val="18"/>
              </w:rPr>
              <w:t>Stop</w:t>
            </w:r>
          </w:p>
        </w:tc>
        <w:tc>
          <w:tcPr>
            <w:tcW w:w="821" w:type="dxa"/>
            <w:vAlign w:val="top"/>
          </w:tcPr>
          <w:p w14:paraId="391A03A3">
            <w:pPr>
              <w:pStyle w:val="8"/>
              <w:spacing w:before="112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095AC6C8">
            <w:pPr>
              <w:pStyle w:val="8"/>
              <w:spacing w:before="77" w:line="252" w:lineRule="exact"/>
              <w:ind w:left="325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3AA29647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vAlign w:val="top"/>
          </w:tcPr>
          <w:p w14:paraId="70B9395C">
            <w:pPr>
              <w:pStyle w:val="8"/>
              <w:spacing w:before="129"/>
              <w:ind w:left="274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停止测试</w:t>
            </w:r>
          </w:p>
        </w:tc>
        <w:tc>
          <w:tcPr>
            <w:tcW w:w="1643" w:type="dxa"/>
            <w:vAlign w:val="top"/>
          </w:tcPr>
          <w:p w14:paraId="047FADE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86717D5">
            <w:pPr>
              <w:pStyle w:val="8"/>
              <w:spacing w:before="106" w:line="187" w:lineRule="auto"/>
              <w:ind w:left="29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W</w:t>
            </w:r>
          </w:p>
        </w:tc>
        <w:tc>
          <w:tcPr>
            <w:tcW w:w="1089" w:type="dxa"/>
            <w:vAlign w:val="top"/>
          </w:tcPr>
          <w:p w14:paraId="02786DF0">
            <w:pPr>
              <w:rPr>
                <w:rFonts w:ascii="Arial"/>
                <w:sz w:val="21"/>
              </w:rPr>
            </w:pPr>
          </w:p>
        </w:tc>
      </w:tr>
      <w:tr w14:paraId="17BC655E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29" w:type="dxa"/>
            <w:vAlign w:val="top"/>
          </w:tcPr>
          <w:p w14:paraId="0C60D9C6">
            <w:pPr>
              <w:pStyle w:val="8"/>
              <w:spacing w:before="93" w:line="246" w:lineRule="exact"/>
              <w:ind w:left="21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20</w:t>
            </w:r>
          </w:p>
        </w:tc>
        <w:tc>
          <w:tcPr>
            <w:tcW w:w="1078" w:type="dxa"/>
            <w:vAlign w:val="top"/>
          </w:tcPr>
          <w:p w14:paraId="5B36A026">
            <w:pPr>
              <w:pStyle w:val="8"/>
              <w:spacing w:before="93" w:line="247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0080H</w:t>
            </w:r>
          </w:p>
        </w:tc>
        <w:tc>
          <w:tcPr>
            <w:tcW w:w="963" w:type="dxa"/>
            <w:vAlign w:val="top"/>
          </w:tcPr>
          <w:p w14:paraId="4189FE90">
            <w:pPr>
              <w:pStyle w:val="8"/>
              <w:spacing w:before="103" w:line="257" w:lineRule="exact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position w:val="1"/>
                <w:sz w:val="19"/>
                <w:szCs w:val="19"/>
              </w:rPr>
              <w:t>007</w:t>
            </w:r>
            <w:r>
              <w:rPr>
                <w:color w:val="231916"/>
                <w:position w:val="1"/>
                <w:sz w:val="19"/>
                <w:szCs w:val="19"/>
              </w:rPr>
              <w:t>FH</w:t>
            </w:r>
          </w:p>
        </w:tc>
        <w:tc>
          <w:tcPr>
            <w:tcW w:w="1158" w:type="dxa"/>
            <w:vAlign w:val="top"/>
          </w:tcPr>
          <w:p w14:paraId="40091158">
            <w:pPr>
              <w:pStyle w:val="8"/>
              <w:spacing w:before="102" w:line="230" w:lineRule="auto"/>
              <w:ind w:left="82"/>
              <w:rPr>
                <w:sz w:val="18"/>
                <w:szCs w:val="18"/>
              </w:rPr>
            </w:pPr>
            <w:r>
              <w:rPr>
                <w:color w:val="231916"/>
                <w:spacing w:val="-19"/>
                <w:w w:val="83"/>
                <w:sz w:val="18"/>
                <w:szCs w:val="18"/>
              </w:rPr>
              <w:t>fetch one set step</w:t>
            </w:r>
          </w:p>
        </w:tc>
        <w:tc>
          <w:tcPr>
            <w:tcW w:w="821" w:type="dxa"/>
            <w:vAlign w:val="top"/>
          </w:tcPr>
          <w:p w14:paraId="5D175ACE">
            <w:pPr>
              <w:pStyle w:val="8"/>
              <w:spacing w:before="110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68A7E6C0">
            <w:pPr>
              <w:pStyle w:val="8"/>
              <w:spacing w:before="92" w:line="252" w:lineRule="exact"/>
              <w:ind w:left="324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2AE191FE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0A1A76A1">
            <w:pPr>
              <w:pStyle w:val="8"/>
              <w:spacing w:before="90" w:line="220" w:lineRule="auto"/>
              <w:ind w:left="129" w:right="20" w:hanging="2"/>
              <w:rPr>
                <w:sz w:val="18"/>
                <w:szCs w:val="18"/>
              </w:rPr>
            </w:pPr>
            <w:r>
              <w:rPr>
                <w:color w:val="231916"/>
                <w:spacing w:val="6"/>
                <w:sz w:val="18"/>
                <w:szCs w:val="18"/>
              </w:rPr>
              <w:t>指定获取的步骤（多个步骤全部测试完成后可以一个一个获取</w:t>
            </w:r>
          </w:p>
        </w:tc>
        <w:tc>
          <w:tcPr>
            <w:tcW w:w="850" w:type="dxa"/>
            <w:vAlign w:val="top"/>
          </w:tcPr>
          <w:p w14:paraId="6BCD9536">
            <w:pPr>
              <w:pStyle w:val="8"/>
              <w:spacing w:before="124" w:line="187" w:lineRule="auto"/>
              <w:ind w:left="29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W</w:t>
            </w:r>
          </w:p>
        </w:tc>
        <w:tc>
          <w:tcPr>
            <w:tcW w:w="1089" w:type="dxa"/>
            <w:vAlign w:val="top"/>
          </w:tcPr>
          <w:p w14:paraId="6883E932">
            <w:pPr>
              <w:rPr>
                <w:rFonts w:ascii="Arial"/>
                <w:sz w:val="21"/>
              </w:rPr>
            </w:pPr>
          </w:p>
        </w:tc>
      </w:tr>
      <w:tr w14:paraId="68D1986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29" w:type="dxa"/>
            <w:vAlign w:val="top"/>
          </w:tcPr>
          <w:p w14:paraId="20789A0A">
            <w:pPr>
              <w:pStyle w:val="8"/>
              <w:spacing w:before="97" w:line="251" w:lineRule="exact"/>
              <w:ind w:left="226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21</w:t>
            </w:r>
          </w:p>
        </w:tc>
        <w:tc>
          <w:tcPr>
            <w:tcW w:w="1078" w:type="dxa"/>
            <w:vAlign w:val="top"/>
          </w:tcPr>
          <w:p w14:paraId="4C0610D0">
            <w:pPr>
              <w:pStyle w:val="8"/>
              <w:spacing w:before="101" w:line="247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0081H</w:t>
            </w:r>
          </w:p>
        </w:tc>
        <w:tc>
          <w:tcPr>
            <w:tcW w:w="963" w:type="dxa"/>
            <w:vAlign w:val="top"/>
          </w:tcPr>
          <w:p w14:paraId="3BCCC943">
            <w:pPr>
              <w:pStyle w:val="8"/>
              <w:spacing w:before="108" w:line="236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0080H</w:t>
            </w:r>
          </w:p>
        </w:tc>
        <w:tc>
          <w:tcPr>
            <w:tcW w:w="1158" w:type="dxa"/>
            <w:vAlign w:val="top"/>
          </w:tcPr>
          <w:p w14:paraId="1D603195">
            <w:pPr>
              <w:pStyle w:val="8"/>
              <w:spacing w:before="135" w:line="189" w:lineRule="auto"/>
              <w:ind w:left="24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MEMLOAD</w:t>
            </w:r>
          </w:p>
        </w:tc>
        <w:tc>
          <w:tcPr>
            <w:tcW w:w="821" w:type="dxa"/>
            <w:vAlign w:val="top"/>
          </w:tcPr>
          <w:p w14:paraId="77E30672">
            <w:pPr>
              <w:pStyle w:val="8"/>
              <w:spacing w:before="164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1CBBB7C9">
            <w:pPr>
              <w:pStyle w:val="8"/>
              <w:spacing w:before="96" w:line="251" w:lineRule="exact"/>
              <w:ind w:left="325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5E6F0330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311256BB">
            <w:pPr>
              <w:pStyle w:val="8"/>
              <w:spacing w:before="102" w:line="234" w:lineRule="auto"/>
              <w:ind w:left="268"/>
              <w:rPr>
                <w:sz w:val="18"/>
                <w:szCs w:val="18"/>
              </w:rPr>
            </w:pPr>
            <w:r>
              <w:rPr>
                <w:color w:val="231916"/>
                <w:spacing w:val="6"/>
                <w:sz w:val="18"/>
                <w:szCs w:val="18"/>
              </w:rPr>
              <w:t>读取对应名称的保存文件</w:t>
            </w:r>
          </w:p>
        </w:tc>
        <w:tc>
          <w:tcPr>
            <w:tcW w:w="850" w:type="dxa"/>
            <w:vAlign w:val="top"/>
          </w:tcPr>
          <w:p w14:paraId="6810C90B">
            <w:pPr>
              <w:pStyle w:val="8"/>
              <w:spacing w:before="124" w:line="187" w:lineRule="auto"/>
              <w:ind w:left="29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W</w:t>
            </w:r>
          </w:p>
        </w:tc>
        <w:tc>
          <w:tcPr>
            <w:tcW w:w="1089" w:type="dxa"/>
            <w:vAlign w:val="top"/>
          </w:tcPr>
          <w:p w14:paraId="03119994">
            <w:pPr>
              <w:rPr>
                <w:rFonts w:ascii="Arial"/>
                <w:sz w:val="21"/>
              </w:rPr>
            </w:pPr>
          </w:p>
        </w:tc>
      </w:tr>
      <w:tr w14:paraId="330326C2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29" w:type="dxa"/>
            <w:vAlign w:val="top"/>
          </w:tcPr>
          <w:p w14:paraId="06437133">
            <w:pPr>
              <w:pStyle w:val="8"/>
              <w:spacing w:before="97" w:line="251" w:lineRule="exact"/>
              <w:ind w:left="212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22</w:t>
            </w:r>
          </w:p>
        </w:tc>
        <w:tc>
          <w:tcPr>
            <w:tcW w:w="1078" w:type="dxa"/>
            <w:vAlign w:val="top"/>
          </w:tcPr>
          <w:p w14:paraId="7E216957">
            <w:pPr>
              <w:pStyle w:val="8"/>
              <w:spacing w:before="94" w:line="247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0082H</w:t>
            </w:r>
          </w:p>
        </w:tc>
        <w:tc>
          <w:tcPr>
            <w:tcW w:w="963" w:type="dxa"/>
            <w:vAlign w:val="top"/>
          </w:tcPr>
          <w:p w14:paraId="1F772EBD">
            <w:pPr>
              <w:pStyle w:val="8"/>
              <w:spacing w:before="111" w:line="233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0081H</w:t>
            </w:r>
          </w:p>
        </w:tc>
        <w:tc>
          <w:tcPr>
            <w:tcW w:w="1158" w:type="dxa"/>
            <w:vAlign w:val="top"/>
          </w:tcPr>
          <w:p w14:paraId="22B37772">
            <w:pPr>
              <w:pStyle w:val="8"/>
              <w:spacing w:before="131" w:line="189" w:lineRule="auto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sz w:val="18"/>
                <w:szCs w:val="18"/>
              </w:rPr>
              <w:t>MEMSAVE</w:t>
            </w:r>
          </w:p>
        </w:tc>
        <w:tc>
          <w:tcPr>
            <w:tcW w:w="821" w:type="dxa"/>
            <w:vAlign w:val="top"/>
          </w:tcPr>
          <w:p w14:paraId="11A46453">
            <w:pPr>
              <w:pStyle w:val="8"/>
              <w:spacing w:before="183" w:line="172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7099065D">
            <w:pPr>
              <w:pStyle w:val="8"/>
              <w:spacing w:before="101" w:line="250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06B01747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160F0830">
            <w:pPr>
              <w:pStyle w:val="8"/>
              <w:spacing w:before="109" w:line="234" w:lineRule="auto"/>
              <w:ind w:left="203"/>
              <w:rPr>
                <w:sz w:val="18"/>
                <w:szCs w:val="18"/>
              </w:rPr>
            </w:pPr>
            <w:r>
              <w:rPr>
                <w:color w:val="231916"/>
                <w:spacing w:val="8"/>
                <w:sz w:val="18"/>
                <w:szCs w:val="18"/>
              </w:rPr>
              <w:t>存储对应的文件名</w:t>
            </w:r>
          </w:p>
        </w:tc>
        <w:tc>
          <w:tcPr>
            <w:tcW w:w="850" w:type="dxa"/>
            <w:vAlign w:val="top"/>
          </w:tcPr>
          <w:p w14:paraId="62B97DB9">
            <w:pPr>
              <w:pStyle w:val="8"/>
              <w:spacing w:before="121" w:line="187" w:lineRule="auto"/>
              <w:ind w:left="29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W</w:t>
            </w:r>
          </w:p>
        </w:tc>
        <w:tc>
          <w:tcPr>
            <w:tcW w:w="1089" w:type="dxa"/>
            <w:vAlign w:val="top"/>
          </w:tcPr>
          <w:p w14:paraId="301F7F97">
            <w:pPr>
              <w:rPr>
                <w:rFonts w:ascii="Arial"/>
                <w:sz w:val="21"/>
              </w:rPr>
            </w:pPr>
          </w:p>
        </w:tc>
      </w:tr>
      <w:tr w14:paraId="5702692C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655E004F">
            <w:pPr>
              <w:pStyle w:val="8"/>
              <w:spacing w:before="93" w:line="250" w:lineRule="exact"/>
              <w:ind w:left="212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23</w:t>
            </w:r>
          </w:p>
        </w:tc>
        <w:tc>
          <w:tcPr>
            <w:tcW w:w="1078" w:type="dxa"/>
            <w:vAlign w:val="top"/>
          </w:tcPr>
          <w:p w14:paraId="10A4E398">
            <w:pPr>
              <w:pStyle w:val="8"/>
              <w:spacing w:before="106" w:line="237" w:lineRule="auto"/>
              <w:ind w:left="261"/>
              <w:rPr>
                <w:sz w:val="19"/>
                <w:szCs w:val="19"/>
              </w:rPr>
            </w:pPr>
            <w:r>
              <w:rPr>
                <w:color w:val="231916"/>
                <w:spacing w:val="-3"/>
                <w:sz w:val="19"/>
                <w:szCs w:val="19"/>
              </w:rPr>
              <w:t>0083H</w:t>
            </w:r>
          </w:p>
        </w:tc>
        <w:tc>
          <w:tcPr>
            <w:tcW w:w="963" w:type="dxa"/>
            <w:vAlign w:val="top"/>
          </w:tcPr>
          <w:p w14:paraId="64778E1C">
            <w:pPr>
              <w:pStyle w:val="8"/>
              <w:spacing w:before="101" w:line="241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z w:val="19"/>
                <w:szCs w:val="19"/>
              </w:rPr>
              <w:t>0082H</w:t>
            </w:r>
          </w:p>
        </w:tc>
        <w:tc>
          <w:tcPr>
            <w:tcW w:w="1158" w:type="dxa"/>
            <w:vAlign w:val="top"/>
          </w:tcPr>
          <w:p w14:paraId="39892A59">
            <w:pPr>
              <w:pStyle w:val="8"/>
              <w:spacing w:before="130" w:line="189" w:lineRule="auto"/>
              <w:ind w:left="127"/>
              <w:rPr>
                <w:sz w:val="18"/>
                <w:szCs w:val="18"/>
              </w:rPr>
            </w:pPr>
            <w:r>
              <w:rPr>
                <w:color w:val="231916"/>
                <w:spacing w:val="-2"/>
                <w:sz w:val="18"/>
                <w:szCs w:val="18"/>
              </w:rPr>
              <w:t>REMOTELOCK</w:t>
            </w:r>
          </w:p>
        </w:tc>
        <w:tc>
          <w:tcPr>
            <w:tcW w:w="821" w:type="dxa"/>
            <w:vAlign w:val="top"/>
          </w:tcPr>
          <w:p w14:paraId="254F2D88">
            <w:pPr>
              <w:pStyle w:val="8"/>
              <w:spacing w:before="130" w:line="188" w:lineRule="auto"/>
              <w:ind w:left="28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U16</w:t>
            </w:r>
          </w:p>
        </w:tc>
        <w:tc>
          <w:tcPr>
            <w:tcW w:w="712" w:type="dxa"/>
            <w:vAlign w:val="top"/>
          </w:tcPr>
          <w:p w14:paraId="72F28459">
            <w:pPr>
              <w:pStyle w:val="8"/>
              <w:spacing w:before="102" w:line="247" w:lineRule="exact"/>
              <w:ind w:left="32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3D906490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5DE42465">
            <w:pPr>
              <w:pStyle w:val="8"/>
              <w:spacing w:before="89" w:line="228" w:lineRule="auto"/>
              <w:ind w:left="60"/>
              <w:rPr>
                <w:sz w:val="18"/>
                <w:szCs w:val="18"/>
              </w:rPr>
            </w:pPr>
            <w:r>
              <w:rPr>
                <w:color w:val="231916"/>
                <w:spacing w:val="-16"/>
                <w:w w:val="87"/>
                <w:sz w:val="18"/>
                <w:szCs w:val="18"/>
              </w:rPr>
              <w:t>设置为0，表示未锁定，设置为1 表示远程锁定</w:t>
            </w:r>
          </w:p>
        </w:tc>
        <w:tc>
          <w:tcPr>
            <w:tcW w:w="850" w:type="dxa"/>
            <w:vAlign w:val="top"/>
          </w:tcPr>
          <w:p w14:paraId="4A7623C9">
            <w:pPr>
              <w:pStyle w:val="8"/>
              <w:spacing w:before="121" w:line="187" w:lineRule="auto"/>
              <w:ind w:left="29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sz w:val="18"/>
                <w:szCs w:val="18"/>
              </w:rPr>
              <w:t>W</w:t>
            </w:r>
          </w:p>
        </w:tc>
        <w:tc>
          <w:tcPr>
            <w:tcW w:w="1089" w:type="dxa"/>
            <w:vAlign w:val="top"/>
          </w:tcPr>
          <w:p w14:paraId="6793CFA7">
            <w:pPr>
              <w:rPr>
                <w:rFonts w:ascii="Arial"/>
                <w:sz w:val="21"/>
              </w:rPr>
            </w:pPr>
          </w:p>
        </w:tc>
      </w:tr>
      <w:tr w14:paraId="19B1B299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629" w:type="dxa"/>
            <w:vAlign w:val="top"/>
          </w:tcPr>
          <w:p w14:paraId="3F4E1624">
            <w:pPr>
              <w:pStyle w:val="8"/>
              <w:spacing w:before="77" w:line="251" w:lineRule="exact"/>
              <w:ind w:left="209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24</w:t>
            </w:r>
          </w:p>
        </w:tc>
        <w:tc>
          <w:tcPr>
            <w:tcW w:w="1078" w:type="dxa"/>
            <w:vAlign w:val="top"/>
          </w:tcPr>
          <w:p w14:paraId="15707DFE">
            <w:pPr>
              <w:pStyle w:val="8"/>
              <w:spacing w:before="102" w:line="246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0089H</w:t>
            </w:r>
          </w:p>
        </w:tc>
        <w:tc>
          <w:tcPr>
            <w:tcW w:w="963" w:type="dxa"/>
            <w:vAlign w:val="top"/>
          </w:tcPr>
          <w:p w14:paraId="40055133">
            <w:pPr>
              <w:pStyle w:val="8"/>
              <w:spacing w:before="98" w:line="253" w:lineRule="exact"/>
              <w:ind w:left="24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0088H</w:t>
            </w:r>
          </w:p>
        </w:tc>
        <w:tc>
          <w:tcPr>
            <w:tcW w:w="1158" w:type="dxa"/>
            <w:vAlign w:val="top"/>
          </w:tcPr>
          <w:p w14:paraId="6D329DBA">
            <w:pPr>
              <w:pStyle w:val="8"/>
              <w:spacing w:before="85" w:line="230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8"/>
                <w:w w:val="70"/>
                <w:sz w:val="18"/>
                <w:szCs w:val="18"/>
              </w:rPr>
              <w:t>fetch s</w:t>
            </w:r>
            <w:r>
              <w:rPr>
                <w:color w:val="231916"/>
                <w:spacing w:val="-17"/>
                <w:w w:val="70"/>
                <w:sz w:val="18"/>
                <w:szCs w:val="18"/>
              </w:rPr>
              <w:t>pe</w:t>
            </w:r>
            <w:r>
              <w:rPr>
                <w:color w:val="231916"/>
                <w:spacing w:val="-67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7"/>
                <w:w w:val="70"/>
                <w:sz w:val="18"/>
                <w:szCs w:val="18"/>
              </w:rPr>
              <w:t>ical step</w:t>
            </w:r>
            <w:r>
              <w:rPr>
                <w:color w:val="231916"/>
                <w:spacing w:val="-42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7"/>
                <w:w w:val="70"/>
                <w:sz w:val="18"/>
                <w:szCs w:val="18"/>
              </w:rPr>
              <w:t>mod</w:t>
            </w:r>
            <w:r>
              <w:rPr>
                <w:color w:val="231916"/>
                <w:spacing w:val="-10"/>
                <w:w w:val="70"/>
                <w:sz w:val="18"/>
                <w:szCs w:val="18"/>
              </w:rPr>
              <w:t>e</w:t>
            </w:r>
          </w:p>
        </w:tc>
        <w:tc>
          <w:tcPr>
            <w:tcW w:w="821" w:type="dxa"/>
            <w:vAlign w:val="top"/>
          </w:tcPr>
          <w:p w14:paraId="4DFD9E48">
            <w:pPr>
              <w:pStyle w:val="8"/>
              <w:spacing w:before="84" w:line="250" w:lineRule="exact"/>
              <w:ind w:left="332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position w:val="1"/>
                <w:sz w:val="18"/>
                <w:szCs w:val="18"/>
              </w:rPr>
              <w:t>U8</w:t>
            </w:r>
          </w:p>
        </w:tc>
        <w:tc>
          <w:tcPr>
            <w:tcW w:w="712" w:type="dxa"/>
            <w:vAlign w:val="top"/>
          </w:tcPr>
          <w:p w14:paraId="074428F2">
            <w:pPr>
              <w:pStyle w:val="8"/>
              <w:spacing w:before="104" w:line="247" w:lineRule="exact"/>
              <w:ind w:left="32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7542B88C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0742340C">
            <w:pPr>
              <w:pStyle w:val="8"/>
              <w:spacing w:before="102" w:line="236" w:lineRule="auto"/>
              <w:ind w:left="272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获取指定步骤的模式</w:t>
            </w:r>
          </w:p>
        </w:tc>
        <w:tc>
          <w:tcPr>
            <w:tcW w:w="850" w:type="dxa"/>
            <w:vAlign w:val="top"/>
          </w:tcPr>
          <w:p w14:paraId="69494B48">
            <w:pPr>
              <w:pStyle w:val="8"/>
              <w:spacing w:before="121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1089" w:type="dxa"/>
            <w:vAlign w:val="top"/>
          </w:tcPr>
          <w:p w14:paraId="42985362">
            <w:pPr>
              <w:rPr>
                <w:rFonts w:ascii="Arial"/>
                <w:sz w:val="21"/>
              </w:rPr>
            </w:pPr>
          </w:p>
        </w:tc>
      </w:tr>
      <w:tr w14:paraId="0ED57FA3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629" w:type="dxa"/>
            <w:vAlign w:val="top"/>
          </w:tcPr>
          <w:p w14:paraId="547981C6">
            <w:pPr>
              <w:pStyle w:val="8"/>
              <w:spacing w:before="97" w:line="249" w:lineRule="exact"/>
              <w:ind w:left="212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25</w:t>
            </w:r>
          </w:p>
        </w:tc>
        <w:tc>
          <w:tcPr>
            <w:tcW w:w="1078" w:type="dxa"/>
            <w:vAlign w:val="top"/>
          </w:tcPr>
          <w:p w14:paraId="2DBEA994">
            <w:pPr>
              <w:pStyle w:val="8"/>
              <w:spacing w:before="95" w:line="246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position w:val="1"/>
                <w:sz w:val="18"/>
                <w:szCs w:val="18"/>
              </w:rPr>
              <w:t>008</w:t>
            </w:r>
            <w:r>
              <w:rPr>
                <w:color w:val="231916"/>
                <w:position w:val="1"/>
                <w:sz w:val="18"/>
                <w:szCs w:val="18"/>
              </w:rPr>
              <w:t>AH</w:t>
            </w:r>
          </w:p>
        </w:tc>
        <w:tc>
          <w:tcPr>
            <w:tcW w:w="963" w:type="dxa"/>
            <w:vAlign w:val="top"/>
          </w:tcPr>
          <w:p w14:paraId="16413124">
            <w:pPr>
              <w:pStyle w:val="8"/>
              <w:spacing w:before="89" w:line="258" w:lineRule="exact"/>
              <w:ind w:left="24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0089H</w:t>
            </w:r>
          </w:p>
        </w:tc>
        <w:tc>
          <w:tcPr>
            <w:tcW w:w="1158" w:type="dxa"/>
            <w:vAlign w:val="top"/>
          </w:tcPr>
          <w:p w14:paraId="362A8EE1">
            <w:pPr>
              <w:pStyle w:val="8"/>
              <w:spacing w:before="65" w:line="230" w:lineRule="auto"/>
              <w:ind w:right="3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67"/>
                <w:sz w:val="18"/>
                <w:szCs w:val="18"/>
              </w:rPr>
              <w:t>fetch spe</w:t>
            </w:r>
            <w:r>
              <w:rPr>
                <w:color w:val="231916"/>
                <w:spacing w:val="-70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7"/>
                <w:w w:val="67"/>
                <w:sz w:val="18"/>
                <w:szCs w:val="18"/>
              </w:rPr>
              <w:t>ical step status</w:t>
            </w:r>
          </w:p>
        </w:tc>
        <w:tc>
          <w:tcPr>
            <w:tcW w:w="821" w:type="dxa"/>
            <w:vAlign w:val="top"/>
          </w:tcPr>
          <w:p w14:paraId="364837C0">
            <w:pPr>
              <w:pStyle w:val="8"/>
              <w:spacing w:before="92" w:line="249" w:lineRule="exact"/>
              <w:ind w:left="332"/>
              <w:rPr>
                <w:sz w:val="18"/>
                <w:szCs w:val="18"/>
              </w:rPr>
            </w:pPr>
            <w:r>
              <w:rPr>
                <w:color w:val="231916"/>
                <w:spacing w:val="-1"/>
                <w:position w:val="1"/>
                <w:sz w:val="18"/>
                <w:szCs w:val="18"/>
              </w:rPr>
              <w:t>U8</w:t>
            </w:r>
          </w:p>
        </w:tc>
        <w:tc>
          <w:tcPr>
            <w:tcW w:w="712" w:type="dxa"/>
            <w:vAlign w:val="top"/>
          </w:tcPr>
          <w:p w14:paraId="74E4A0C7">
            <w:pPr>
              <w:pStyle w:val="8"/>
              <w:spacing w:before="104" w:line="246" w:lineRule="exact"/>
              <w:ind w:left="327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top"/>
          </w:tcPr>
          <w:p w14:paraId="089ABDC5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73965F20">
            <w:pPr>
              <w:pStyle w:val="8"/>
              <w:spacing w:before="96" w:line="232" w:lineRule="auto"/>
              <w:ind w:left="274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指定步骤的测试状态/结果</w:t>
            </w:r>
          </w:p>
        </w:tc>
        <w:tc>
          <w:tcPr>
            <w:tcW w:w="850" w:type="dxa"/>
            <w:vAlign w:val="top"/>
          </w:tcPr>
          <w:p w14:paraId="7EA77D52">
            <w:pPr>
              <w:pStyle w:val="8"/>
              <w:spacing w:before="121" w:line="187" w:lineRule="auto"/>
              <w:ind w:left="303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1089" w:type="dxa"/>
            <w:vAlign w:val="top"/>
          </w:tcPr>
          <w:p w14:paraId="49F0608C">
            <w:pPr>
              <w:rPr>
                <w:rFonts w:ascii="Arial"/>
                <w:sz w:val="21"/>
              </w:rPr>
            </w:pPr>
          </w:p>
        </w:tc>
      </w:tr>
      <w:tr w14:paraId="700335E4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629" w:type="dxa"/>
            <w:vAlign w:val="top"/>
          </w:tcPr>
          <w:p w14:paraId="5527EDE3">
            <w:pPr>
              <w:pStyle w:val="8"/>
              <w:spacing w:before="98" w:line="249" w:lineRule="exact"/>
              <w:ind w:left="209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26</w:t>
            </w:r>
          </w:p>
        </w:tc>
        <w:tc>
          <w:tcPr>
            <w:tcW w:w="1078" w:type="dxa"/>
            <w:vAlign w:val="top"/>
          </w:tcPr>
          <w:p w14:paraId="5B0519C0">
            <w:pPr>
              <w:pStyle w:val="8"/>
              <w:spacing w:before="121" w:line="246" w:lineRule="exact"/>
              <w:ind w:left="261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position w:val="1"/>
                <w:sz w:val="18"/>
                <w:szCs w:val="18"/>
              </w:rPr>
              <w:t>008</w:t>
            </w:r>
            <w:r>
              <w:rPr>
                <w:color w:val="231916"/>
                <w:position w:val="1"/>
                <w:sz w:val="18"/>
                <w:szCs w:val="18"/>
              </w:rPr>
              <w:t>BH</w:t>
            </w:r>
          </w:p>
        </w:tc>
        <w:tc>
          <w:tcPr>
            <w:tcW w:w="963" w:type="dxa"/>
            <w:vAlign w:val="top"/>
          </w:tcPr>
          <w:p w14:paraId="48AA7811">
            <w:pPr>
              <w:pStyle w:val="8"/>
              <w:spacing w:before="162" w:line="234" w:lineRule="auto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sz w:val="19"/>
                <w:szCs w:val="19"/>
              </w:rPr>
              <w:t>008</w:t>
            </w:r>
            <w:r>
              <w:rPr>
                <w:color w:val="231916"/>
                <w:sz w:val="19"/>
                <w:szCs w:val="19"/>
              </w:rPr>
              <w:t>AH</w:t>
            </w:r>
          </w:p>
        </w:tc>
        <w:tc>
          <w:tcPr>
            <w:tcW w:w="1158" w:type="dxa"/>
            <w:vAlign w:val="top"/>
          </w:tcPr>
          <w:p w14:paraId="01E74C55">
            <w:pPr>
              <w:pStyle w:val="8"/>
              <w:spacing w:before="104" w:line="230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64"/>
                <w:sz w:val="18"/>
                <w:szCs w:val="18"/>
              </w:rPr>
              <w:t xml:space="preserve">fetch </w:t>
            </w:r>
            <w:r>
              <w:rPr>
                <w:color w:val="231916"/>
                <w:spacing w:val="-16"/>
                <w:w w:val="64"/>
                <w:sz w:val="18"/>
                <w:szCs w:val="18"/>
              </w:rPr>
              <w:t>spe</w:t>
            </w:r>
            <w:r>
              <w:rPr>
                <w:color w:val="231916"/>
                <w:spacing w:val="-68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16"/>
                <w:w w:val="64"/>
                <w:sz w:val="18"/>
                <w:szCs w:val="18"/>
              </w:rPr>
              <w:t>ical step Voltag</w:t>
            </w:r>
            <w:r>
              <w:rPr>
                <w:color w:val="231916"/>
                <w:spacing w:val="-10"/>
                <w:w w:val="64"/>
                <w:sz w:val="18"/>
                <w:szCs w:val="18"/>
              </w:rPr>
              <w:t>e</w:t>
            </w:r>
          </w:p>
        </w:tc>
        <w:tc>
          <w:tcPr>
            <w:tcW w:w="821" w:type="dxa"/>
            <w:vAlign w:val="top"/>
          </w:tcPr>
          <w:p w14:paraId="04FA49DA">
            <w:pPr>
              <w:pStyle w:val="8"/>
              <w:spacing w:before="155" w:line="248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5C3ED5BE">
            <w:pPr>
              <w:pStyle w:val="8"/>
              <w:spacing w:before="105" w:line="251" w:lineRule="exact"/>
              <w:ind w:left="321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266B8202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11B3D292">
            <w:pPr>
              <w:pStyle w:val="8"/>
              <w:spacing w:before="148" w:line="236" w:lineRule="auto"/>
              <w:ind w:left="264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指定步骤的测试电压</w:t>
            </w:r>
          </w:p>
        </w:tc>
        <w:tc>
          <w:tcPr>
            <w:tcW w:w="850" w:type="dxa"/>
            <w:vAlign w:val="top"/>
          </w:tcPr>
          <w:p w14:paraId="7321374E">
            <w:pPr>
              <w:pStyle w:val="8"/>
              <w:spacing w:before="151" w:line="189" w:lineRule="auto"/>
              <w:ind w:left="301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1089" w:type="dxa"/>
            <w:vAlign w:val="top"/>
          </w:tcPr>
          <w:p w14:paraId="407EBA71">
            <w:pPr>
              <w:rPr>
                <w:rFonts w:ascii="Arial"/>
                <w:sz w:val="21"/>
              </w:rPr>
            </w:pPr>
          </w:p>
        </w:tc>
      </w:tr>
      <w:tr w14:paraId="371D696A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629" w:type="dxa"/>
            <w:vAlign w:val="top"/>
          </w:tcPr>
          <w:p w14:paraId="7C193346">
            <w:pPr>
              <w:pStyle w:val="8"/>
              <w:spacing w:before="105" w:line="252" w:lineRule="exact"/>
              <w:ind w:left="210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27</w:t>
            </w:r>
          </w:p>
        </w:tc>
        <w:tc>
          <w:tcPr>
            <w:tcW w:w="1078" w:type="dxa"/>
            <w:vAlign w:val="top"/>
          </w:tcPr>
          <w:p w14:paraId="772F4624">
            <w:pPr>
              <w:pStyle w:val="8"/>
              <w:spacing w:before="133" w:line="246" w:lineRule="exact"/>
              <w:ind w:left="275"/>
              <w:rPr>
                <w:sz w:val="18"/>
                <w:szCs w:val="18"/>
              </w:rPr>
            </w:pPr>
            <w:r>
              <w:rPr>
                <w:color w:val="231916"/>
                <w:spacing w:val="3"/>
                <w:position w:val="1"/>
                <w:sz w:val="18"/>
                <w:szCs w:val="18"/>
              </w:rPr>
              <w:t>008</w:t>
            </w:r>
            <w:r>
              <w:rPr>
                <w:color w:val="231916"/>
                <w:position w:val="1"/>
                <w:sz w:val="18"/>
                <w:szCs w:val="18"/>
              </w:rPr>
              <w:t>DH</w:t>
            </w:r>
          </w:p>
        </w:tc>
        <w:tc>
          <w:tcPr>
            <w:tcW w:w="963" w:type="dxa"/>
            <w:vAlign w:val="top"/>
          </w:tcPr>
          <w:p w14:paraId="032C8240">
            <w:pPr>
              <w:pStyle w:val="8"/>
              <w:spacing w:before="101" w:line="257" w:lineRule="exact"/>
              <w:ind w:left="241"/>
              <w:rPr>
                <w:sz w:val="19"/>
                <w:szCs w:val="19"/>
              </w:rPr>
            </w:pPr>
            <w:r>
              <w:rPr>
                <w:color w:val="231916"/>
                <w:spacing w:val="1"/>
                <w:position w:val="1"/>
                <w:sz w:val="19"/>
                <w:szCs w:val="19"/>
              </w:rPr>
              <w:t>008</w:t>
            </w:r>
            <w:r>
              <w:rPr>
                <w:color w:val="231916"/>
                <w:position w:val="1"/>
                <w:sz w:val="19"/>
                <w:szCs w:val="19"/>
              </w:rPr>
              <w:t>CH</w:t>
            </w:r>
          </w:p>
        </w:tc>
        <w:tc>
          <w:tcPr>
            <w:tcW w:w="1158" w:type="dxa"/>
            <w:vAlign w:val="top"/>
          </w:tcPr>
          <w:p w14:paraId="1C0BD0E4">
            <w:pPr>
              <w:pStyle w:val="8"/>
              <w:spacing w:before="45" w:line="201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26"/>
                <w:w w:val="93"/>
                <w:sz w:val="18"/>
                <w:szCs w:val="18"/>
              </w:rPr>
              <w:t>fetch spe</w:t>
            </w:r>
            <w:r>
              <w:rPr>
                <w:color w:val="231916"/>
                <w:spacing w:val="-59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6"/>
                <w:w w:val="93"/>
                <w:sz w:val="18"/>
                <w:szCs w:val="18"/>
              </w:rPr>
              <w:t>ical</w:t>
            </w:r>
            <w:r>
              <w:rPr>
                <w:color w:val="231916"/>
                <w:spacing w:val="-21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6"/>
                <w:w w:val="93"/>
                <w:sz w:val="18"/>
                <w:szCs w:val="18"/>
              </w:rPr>
              <w:t>s</w:t>
            </w:r>
            <w:r>
              <w:rPr>
                <w:color w:val="231916"/>
                <w:spacing w:val="-25"/>
                <w:w w:val="93"/>
                <w:sz w:val="18"/>
                <w:szCs w:val="18"/>
              </w:rPr>
              <w:t>te</w:t>
            </w:r>
            <w:r>
              <w:rPr>
                <w:color w:val="231916"/>
                <w:spacing w:val="-11"/>
                <w:w w:val="93"/>
                <w:sz w:val="18"/>
                <w:szCs w:val="18"/>
              </w:rPr>
              <w:t>p</w:t>
            </w:r>
          </w:p>
          <w:p w14:paraId="56717454">
            <w:pPr>
              <w:pStyle w:val="8"/>
              <w:spacing w:line="170" w:lineRule="auto"/>
              <w:ind w:left="244"/>
              <w:rPr>
                <w:sz w:val="18"/>
                <w:szCs w:val="18"/>
              </w:rPr>
            </w:pPr>
            <w:r>
              <w:rPr>
                <w:color w:val="231916"/>
                <w:spacing w:val="-17"/>
                <w:w w:val="87"/>
                <w:sz w:val="18"/>
                <w:szCs w:val="18"/>
              </w:rPr>
              <w:t>Current/RES</w:t>
            </w:r>
          </w:p>
        </w:tc>
        <w:tc>
          <w:tcPr>
            <w:tcW w:w="821" w:type="dxa"/>
            <w:vAlign w:val="top"/>
          </w:tcPr>
          <w:p w14:paraId="508F572A">
            <w:pPr>
              <w:pStyle w:val="8"/>
              <w:spacing w:before="106" w:line="250" w:lineRule="exact"/>
              <w:ind w:left="194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float</w:t>
            </w:r>
          </w:p>
        </w:tc>
        <w:tc>
          <w:tcPr>
            <w:tcW w:w="712" w:type="dxa"/>
            <w:vAlign w:val="top"/>
          </w:tcPr>
          <w:p w14:paraId="39BC0847">
            <w:pPr>
              <w:pStyle w:val="8"/>
              <w:spacing w:before="87" w:line="251" w:lineRule="exact"/>
              <w:ind w:left="315"/>
              <w:rPr>
                <w:sz w:val="18"/>
                <w:szCs w:val="18"/>
              </w:rPr>
            </w:pPr>
            <w:r>
              <w:rPr>
                <w:color w:val="231916"/>
                <w:spacing w:val="1"/>
                <w:position w:val="1"/>
                <w:sz w:val="18"/>
                <w:szCs w:val="18"/>
              </w:rPr>
              <w:t>4</w:t>
            </w:r>
          </w:p>
        </w:tc>
        <w:tc>
          <w:tcPr>
            <w:tcW w:w="453" w:type="dxa"/>
            <w:vAlign w:val="top"/>
          </w:tcPr>
          <w:p w14:paraId="58239075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44AB5037">
            <w:pPr>
              <w:pStyle w:val="8"/>
              <w:spacing w:before="163" w:line="236" w:lineRule="auto"/>
              <w:ind w:left="264"/>
              <w:rPr>
                <w:sz w:val="18"/>
                <w:szCs w:val="18"/>
              </w:rPr>
            </w:pPr>
            <w:r>
              <w:rPr>
                <w:color w:val="231916"/>
                <w:spacing w:val="5"/>
                <w:sz w:val="18"/>
                <w:szCs w:val="18"/>
              </w:rPr>
              <w:t>指定步骤的测试电流</w:t>
            </w:r>
          </w:p>
        </w:tc>
        <w:tc>
          <w:tcPr>
            <w:tcW w:w="850" w:type="dxa"/>
            <w:vAlign w:val="top"/>
          </w:tcPr>
          <w:p w14:paraId="5AC16A7F">
            <w:pPr>
              <w:pStyle w:val="8"/>
              <w:spacing w:before="129" w:line="187" w:lineRule="auto"/>
              <w:ind w:left="296"/>
              <w:rPr>
                <w:sz w:val="18"/>
                <w:szCs w:val="18"/>
              </w:rPr>
            </w:pPr>
            <w:r>
              <w:rPr>
                <w:color w:val="231916"/>
                <w:sz w:val="18"/>
                <w:szCs w:val="18"/>
              </w:rPr>
              <w:t>R</w:t>
            </w:r>
          </w:p>
        </w:tc>
        <w:tc>
          <w:tcPr>
            <w:tcW w:w="1089" w:type="dxa"/>
            <w:vAlign w:val="top"/>
          </w:tcPr>
          <w:p w14:paraId="1B13EE6E">
            <w:pPr>
              <w:rPr>
                <w:rFonts w:ascii="Arial"/>
                <w:sz w:val="21"/>
              </w:rPr>
            </w:pPr>
          </w:p>
        </w:tc>
      </w:tr>
      <w:tr w14:paraId="4CDCFCA8">
        <w:tblPrEx>
          <w:tblBorders>
            <w:top w:val="single" w:color="231916" w:sz="4" w:space="0"/>
            <w:left w:val="single" w:color="231916" w:sz="4" w:space="0"/>
            <w:bottom w:val="single" w:color="231916" w:sz="4" w:space="0"/>
            <w:right w:val="single" w:color="231916" w:sz="4" w:space="0"/>
            <w:insideH w:val="single" w:color="231916" w:sz="4" w:space="0"/>
            <w:insideV w:val="single" w:color="231916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629" w:type="dxa"/>
            <w:vAlign w:val="top"/>
          </w:tcPr>
          <w:p w14:paraId="0B85C2E2">
            <w:pPr>
              <w:pStyle w:val="8"/>
              <w:spacing w:before="90" w:line="249" w:lineRule="exact"/>
              <w:ind w:left="211"/>
              <w:rPr>
                <w:sz w:val="18"/>
                <w:szCs w:val="18"/>
              </w:rPr>
            </w:pPr>
            <w:r>
              <w:rPr>
                <w:color w:val="231916"/>
                <w:position w:val="1"/>
                <w:sz w:val="18"/>
                <w:szCs w:val="18"/>
              </w:rPr>
              <w:t>28</w:t>
            </w:r>
          </w:p>
        </w:tc>
        <w:tc>
          <w:tcPr>
            <w:tcW w:w="1078" w:type="dxa"/>
            <w:vAlign w:val="top"/>
          </w:tcPr>
          <w:p w14:paraId="51CBCFE3">
            <w:pPr>
              <w:pStyle w:val="8"/>
              <w:spacing w:before="99" w:line="247" w:lineRule="exact"/>
              <w:ind w:left="275"/>
              <w:rPr>
                <w:sz w:val="18"/>
                <w:szCs w:val="18"/>
              </w:rPr>
            </w:pPr>
            <w:r>
              <w:rPr>
                <w:color w:val="231916"/>
                <w:spacing w:val="2"/>
                <w:position w:val="1"/>
                <w:sz w:val="18"/>
                <w:szCs w:val="18"/>
              </w:rPr>
              <w:t>0091H</w:t>
            </w:r>
          </w:p>
        </w:tc>
        <w:tc>
          <w:tcPr>
            <w:tcW w:w="963" w:type="dxa"/>
            <w:vAlign w:val="top"/>
          </w:tcPr>
          <w:p w14:paraId="75DDE96C">
            <w:pPr>
              <w:pStyle w:val="8"/>
              <w:spacing w:before="89" w:line="258" w:lineRule="exact"/>
              <w:ind w:left="241"/>
              <w:rPr>
                <w:sz w:val="19"/>
                <w:szCs w:val="19"/>
              </w:rPr>
            </w:pPr>
            <w:r>
              <w:rPr>
                <w:color w:val="231916"/>
                <w:position w:val="1"/>
                <w:sz w:val="19"/>
                <w:szCs w:val="19"/>
              </w:rPr>
              <w:t>0090H</w:t>
            </w:r>
          </w:p>
        </w:tc>
        <w:tc>
          <w:tcPr>
            <w:tcW w:w="1158" w:type="dxa"/>
            <w:vAlign w:val="top"/>
          </w:tcPr>
          <w:p w14:paraId="2B44CBCD">
            <w:pPr>
              <w:pStyle w:val="8"/>
              <w:spacing w:before="101" w:line="233" w:lineRule="auto"/>
              <w:jc w:val="right"/>
              <w:rPr>
                <w:sz w:val="18"/>
                <w:szCs w:val="18"/>
              </w:rPr>
            </w:pPr>
            <w:r>
              <w:rPr>
                <w:color w:val="231916"/>
                <w:spacing w:val="-26"/>
                <w:w w:val="82"/>
                <w:sz w:val="18"/>
                <w:szCs w:val="18"/>
              </w:rPr>
              <w:t>fetch spe</w:t>
            </w:r>
            <w:r>
              <w:rPr>
                <w:color w:val="231916"/>
                <w:spacing w:val="-62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6"/>
                <w:w w:val="82"/>
                <w:sz w:val="18"/>
                <w:szCs w:val="18"/>
              </w:rPr>
              <w:t>ical step</w:t>
            </w:r>
            <w:r>
              <w:rPr>
                <w:color w:val="231916"/>
                <w:spacing w:val="-36"/>
                <w:sz w:val="18"/>
                <w:szCs w:val="18"/>
              </w:rPr>
              <w:t xml:space="preserve"> </w:t>
            </w:r>
            <w:r>
              <w:rPr>
                <w:color w:val="231916"/>
                <w:spacing w:val="-26"/>
                <w:w w:val="82"/>
                <w:sz w:val="18"/>
                <w:szCs w:val="18"/>
              </w:rPr>
              <w:t>all</w:t>
            </w:r>
          </w:p>
        </w:tc>
        <w:tc>
          <w:tcPr>
            <w:tcW w:w="821" w:type="dxa"/>
            <w:vAlign w:val="top"/>
          </w:tcPr>
          <w:p w14:paraId="4AD35E9A">
            <w:pPr>
              <w:rPr>
                <w:rFonts w:ascii="Arial"/>
                <w:sz w:val="21"/>
              </w:rPr>
            </w:pPr>
          </w:p>
        </w:tc>
        <w:tc>
          <w:tcPr>
            <w:tcW w:w="712" w:type="dxa"/>
            <w:vAlign w:val="top"/>
          </w:tcPr>
          <w:p w14:paraId="17F402F0">
            <w:pPr>
              <w:pStyle w:val="8"/>
              <w:spacing w:before="85" w:line="249" w:lineRule="exact"/>
              <w:ind w:left="332"/>
              <w:rPr>
                <w:sz w:val="18"/>
                <w:szCs w:val="18"/>
              </w:rPr>
            </w:pPr>
            <w:r>
              <w:rPr>
                <w:color w:val="231916"/>
                <w:spacing w:val="-3"/>
                <w:position w:val="1"/>
                <w:sz w:val="18"/>
                <w:szCs w:val="18"/>
              </w:rPr>
              <w:t>16</w:t>
            </w:r>
          </w:p>
        </w:tc>
        <w:tc>
          <w:tcPr>
            <w:tcW w:w="453" w:type="dxa"/>
            <w:vAlign w:val="top"/>
          </w:tcPr>
          <w:p w14:paraId="5DCCF8D2">
            <w:pPr>
              <w:rPr>
                <w:rFonts w:ascii="Arial"/>
                <w:sz w:val="21"/>
              </w:rPr>
            </w:pPr>
          </w:p>
        </w:tc>
        <w:tc>
          <w:tcPr>
            <w:tcW w:w="2949" w:type="dxa"/>
            <w:gridSpan w:val="2"/>
            <w:vAlign w:val="top"/>
          </w:tcPr>
          <w:p w14:paraId="79CE3684">
            <w:pPr>
              <w:pStyle w:val="8"/>
              <w:spacing w:before="64" w:line="195" w:lineRule="auto"/>
              <w:ind w:left="46"/>
              <w:rPr>
                <w:sz w:val="18"/>
                <w:szCs w:val="18"/>
              </w:rPr>
            </w:pPr>
            <w:r>
              <w:rPr>
                <w:color w:val="231916"/>
                <w:spacing w:val="-11"/>
                <w:sz w:val="18"/>
                <w:szCs w:val="18"/>
              </w:rPr>
              <w:t>mode(u16) status(u16</w:t>
            </w:r>
            <w:r>
              <w:rPr>
                <w:color w:val="231916"/>
                <w:spacing w:val="-12"/>
                <w:sz w:val="18"/>
                <w:szCs w:val="18"/>
              </w:rPr>
              <w:t>) voltage(float)</w:t>
            </w:r>
          </w:p>
          <w:p w14:paraId="1447E093">
            <w:pPr>
              <w:pStyle w:val="8"/>
              <w:spacing w:line="234" w:lineRule="auto"/>
              <w:ind w:left="72"/>
              <w:rPr>
                <w:sz w:val="18"/>
                <w:szCs w:val="18"/>
              </w:rPr>
            </w:pPr>
            <w:r>
              <w:rPr>
                <w:color w:val="231916"/>
                <w:spacing w:val="-6"/>
                <w:sz w:val="18"/>
                <w:szCs w:val="18"/>
              </w:rPr>
              <w:t>current(float) reserve(</w:t>
            </w:r>
            <w:r>
              <w:rPr>
                <w:color w:val="231916"/>
                <w:spacing w:val="-7"/>
                <w:sz w:val="18"/>
                <w:szCs w:val="18"/>
              </w:rPr>
              <w:t>float)</w:t>
            </w:r>
          </w:p>
        </w:tc>
        <w:tc>
          <w:tcPr>
            <w:tcW w:w="850" w:type="dxa"/>
            <w:vAlign w:val="top"/>
          </w:tcPr>
          <w:p w14:paraId="17FC4C3E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 w14:paraId="130D5FA8">
            <w:pPr>
              <w:rPr>
                <w:rFonts w:ascii="Arial"/>
                <w:sz w:val="21"/>
              </w:rPr>
            </w:pPr>
          </w:p>
        </w:tc>
      </w:tr>
    </w:tbl>
    <w:p w14:paraId="19721732">
      <w:pPr>
        <w:pStyle w:val="2"/>
        <w:spacing w:line="118" w:lineRule="exact"/>
        <w:rPr>
          <w:sz w:val="10"/>
        </w:rPr>
      </w:pPr>
    </w:p>
    <w:p w14:paraId="348C53AF">
      <w:pPr>
        <w:spacing w:line="118" w:lineRule="exact"/>
        <w:rPr>
          <w:sz w:val="10"/>
          <w:szCs w:val="10"/>
        </w:rPr>
        <w:sectPr>
          <w:pgSz w:w="11906" w:h="16838"/>
          <w:pgMar w:top="1075" w:right="596" w:bottom="635" w:left="596" w:header="729" w:footer="367" w:gutter="0"/>
          <w:cols w:space="720" w:num="1"/>
        </w:sectPr>
      </w:pPr>
    </w:p>
    <w:p w14:paraId="497F639C">
      <w:pPr>
        <w:spacing w:before="146" w:line="189" w:lineRule="auto"/>
        <w:ind w:left="259"/>
        <w:outlineLvl w:val="0"/>
        <w:rPr>
          <w:rFonts w:ascii="楷体" w:hAnsi="楷体" w:eastAsia="楷体" w:cs="楷体"/>
          <w:sz w:val="20"/>
          <w:szCs w:val="20"/>
        </w:rPr>
      </w:pPr>
      <w:r>
        <w:drawing>
          <wp:anchor distT="0" distB="0" distL="0" distR="0" simplePos="0" relativeHeight="251792384" behindDoc="0" locked="0" layoutInCell="1" allowOverlap="1">
            <wp:simplePos x="0" y="0"/>
            <wp:positionH relativeFrom="column">
              <wp:posOffset>1198880</wp:posOffset>
            </wp:positionH>
            <wp:positionV relativeFrom="paragraph">
              <wp:posOffset>220980</wp:posOffset>
            </wp:positionV>
            <wp:extent cx="38735" cy="210185"/>
            <wp:effectExtent l="0" t="0" r="0" b="0"/>
            <wp:wrapNone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8451" cy="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4432" behindDoc="0" locked="0" layoutInCell="1" allowOverlap="1">
            <wp:simplePos x="0" y="0"/>
            <wp:positionH relativeFrom="column">
              <wp:posOffset>1594485</wp:posOffset>
            </wp:positionH>
            <wp:positionV relativeFrom="paragraph">
              <wp:posOffset>220980</wp:posOffset>
            </wp:positionV>
            <wp:extent cx="38735" cy="210185"/>
            <wp:effectExtent l="0" t="0" r="0" b="0"/>
            <wp:wrapNone/>
            <wp:docPr id="224" name="IM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 224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8451" cy="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7504" behindDoc="0" locked="0" layoutInCell="1" allowOverlap="1">
            <wp:simplePos x="0" y="0"/>
            <wp:positionH relativeFrom="column">
              <wp:posOffset>910590</wp:posOffset>
            </wp:positionH>
            <wp:positionV relativeFrom="paragraph">
              <wp:posOffset>220980</wp:posOffset>
            </wp:positionV>
            <wp:extent cx="38735" cy="210185"/>
            <wp:effectExtent l="0" t="0" r="0" b="0"/>
            <wp:wrapNone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8451" cy="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6480" behindDoc="0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220980</wp:posOffset>
            </wp:positionV>
            <wp:extent cx="38735" cy="210185"/>
            <wp:effectExtent l="0" t="0" r="0" b="0"/>
            <wp:wrapNone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8451" cy="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5456" behindDoc="0" locked="0" layoutInCell="1" allowOverlap="1">
            <wp:simplePos x="0" y="0"/>
            <wp:positionH relativeFrom="column">
              <wp:posOffset>3286760</wp:posOffset>
            </wp:positionH>
            <wp:positionV relativeFrom="paragraph">
              <wp:posOffset>220980</wp:posOffset>
            </wp:positionV>
            <wp:extent cx="38735" cy="210185"/>
            <wp:effectExtent l="0" t="0" r="0" b="0"/>
            <wp:wrapNone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8451" cy="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3408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220980</wp:posOffset>
            </wp:positionV>
            <wp:extent cx="38735" cy="210185"/>
            <wp:effectExtent l="0" t="0" r="0" b="0"/>
            <wp:wrapNone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8450" cy="209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"/>
          <w:sz w:val="20"/>
          <w:szCs w:val="20"/>
        </w:rPr>
        <w:t>例如：发送</w:t>
      </w:r>
      <w:r>
        <w:rPr>
          <w:rFonts w:ascii="楷体" w:hAnsi="楷体" w:eastAsia="楷体" w:cs="楷体"/>
          <w:spacing w:val="-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01H</w:t>
      </w:r>
      <w:r>
        <w:rPr>
          <w:rFonts w:ascii="楷体" w:hAnsi="楷体" w:eastAsia="楷体" w:cs="楷体"/>
          <w:spacing w:val="-74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10H</w:t>
      </w:r>
      <w:r>
        <w:rPr>
          <w:rFonts w:ascii="楷体" w:hAnsi="楷体" w:eastAsia="楷体" w:cs="楷体"/>
          <w:spacing w:val="-59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00H</w:t>
      </w:r>
      <w:r>
        <w:rPr>
          <w:rFonts w:ascii="楷体" w:hAnsi="楷体" w:eastAsia="楷体" w:cs="楷体"/>
          <w:spacing w:val="45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06H</w:t>
      </w:r>
      <w:r>
        <w:rPr>
          <w:rFonts w:ascii="楷体" w:hAnsi="楷体" w:eastAsia="楷体" w:cs="楷体"/>
          <w:spacing w:val="-83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00H</w:t>
      </w:r>
      <w:r>
        <w:rPr>
          <w:rFonts w:ascii="楷体" w:hAnsi="楷体" w:eastAsia="楷体" w:cs="楷体"/>
          <w:spacing w:val="43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02H</w:t>
      </w:r>
      <w:r>
        <w:rPr>
          <w:rFonts w:ascii="楷体" w:hAnsi="楷体" w:eastAsia="楷体" w:cs="楷体"/>
          <w:spacing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7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04H</w:t>
      </w:r>
      <w:r>
        <w:rPr>
          <w:rFonts w:ascii="楷体" w:hAnsi="楷体" w:eastAsia="楷体" w:cs="楷体"/>
          <w:spacing w:val="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  <w:u w:val="single" w:color="auto"/>
        </w:rPr>
        <w:t>4</w:t>
      </w:r>
      <w:r>
        <w:rPr>
          <w:rFonts w:ascii="楷体" w:hAnsi="楷体" w:eastAsia="楷体" w:cs="楷体"/>
          <w:spacing w:val="-2"/>
          <w:sz w:val="20"/>
          <w:szCs w:val="20"/>
          <w:u w:val="single" w:color="auto"/>
        </w:rPr>
        <w:t>0H</w:t>
      </w:r>
      <w:r>
        <w:rPr>
          <w:rFonts w:ascii="楷体" w:hAnsi="楷体" w:eastAsia="楷体" w:cs="楷体"/>
          <w:spacing w:val="45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  <w:u w:val="single" w:color="auto"/>
        </w:rPr>
        <w:t>00H</w:t>
      </w:r>
      <w:r>
        <w:rPr>
          <w:rFonts w:ascii="楷体" w:hAnsi="楷体" w:eastAsia="楷体" w:cs="楷体"/>
          <w:spacing w:val="42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  <w:u w:val="single" w:color="auto"/>
        </w:rPr>
        <w:t>00H</w:t>
      </w:r>
      <w:r>
        <w:rPr>
          <w:rFonts w:ascii="楷体" w:hAnsi="楷体" w:eastAsia="楷体" w:cs="楷体"/>
          <w:spacing w:val="43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  <w:u w:val="single" w:color="auto"/>
        </w:rPr>
        <w:t>00H</w:t>
      </w:r>
      <w:r>
        <w:rPr>
          <w:rFonts w:ascii="楷体" w:hAnsi="楷体" w:eastAsia="楷体" w:cs="楷体"/>
          <w:spacing w:val="-72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  <w:u w:val="single" w:color="auto"/>
        </w:rPr>
        <w:t>66H</w:t>
      </w:r>
      <w:r>
        <w:rPr>
          <w:rFonts w:ascii="楷体" w:hAnsi="楷体" w:eastAsia="楷体" w:cs="楷体"/>
          <w:spacing w:val="39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  <w:u w:val="single" w:color="auto"/>
        </w:rPr>
        <w:t>45H</w:t>
      </w:r>
    </w:p>
    <w:p w14:paraId="70ABF6EA">
      <w:pPr>
        <w:spacing w:line="327" w:lineRule="exact"/>
        <w:ind w:firstLine="4042"/>
      </w:pPr>
      <w:r>
        <w:rPr>
          <w:position w:val="-6"/>
        </w:rPr>
        <w:drawing>
          <wp:inline distT="0" distB="0" distL="0" distR="0">
            <wp:extent cx="38100" cy="207645"/>
            <wp:effectExtent l="0" t="0" r="0" b="0"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8451" cy="20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B729F">
      <w:pPr>
        <w:spacing w:before="57" w:line="237" w:lineRule="auto"/>
        <w:ind w:left="1288"/>
        <w:rPr>
          <w:rFonts w:ascii="宋体" w:hAnsi="宋体" w:eastAsia="宋体" w:cs="宋体"/>
          <w:sz w:val="16"/>
          <w:szCs w:val="16"/>
        </w:rPr>
      </w:pPr>
      <w:r>
        <w:rPr>
          <w:rFonts w:ascii="楷体" w:hAnsi="楷体" w:eastAsia="楷体" w:cs="楷体"/>
          <w:spacing w:val="-3"/>
          <w:sz w:val="16"/>
          <w:szCs w:val="16"/>
        </w:rPr>
        <w:t>地址</w:t>
      </w:r>
      <w:r>
        <w:rPr>
          <w:rFonts w:ascii="楷体" w:hAnsi="楷体" w:eastAsia="楷体" w:cs="楷体"/>
          <w:spacing w:val="56"/>
          <w:sz w:val="16"/>
          <w:szCs w:val="16"/>
        </w:rPr>
        <w:t xml:space="preserve"> </w:t>
      </w:r>
      <w:r>
        <w:rPr>
          <w:rFonts w:ascii="楷体" w:hAnsi="楷体" w:eastAsia="楷体" w:cs="楷体"/>
          <w:spacing w:val="-3"/>
          <w:sz w:val="16"/>
          <w:szCs w:val="16"/>
        </w:rPr>
        <w:t>功能码</w:t>
      </w:r>
      <w:r>
        <w:rPr>
          <w:rFonts w:ascii="楷体" w:hAnsi="楷体" w:eastAsia="楷体" w:cs="楷体"/>
          <w:spacing w:val="21"/>
          <w:sz w:val="16"/>
          <w:szCs w:val="16"/>
        </w:rPr>
        <w:t xml:space="preserve">  </w:t>
      </w:r>
      <w:r>
        <w:rPr>
          <w:rFonts w:ascii="楷体" w:hAnsi="楷体" w:eastAsia="楷体" w:cs="楷体"/>
          <w:spacing w:val="-3"/>
          <w:sz w:val="16"/>
          <w:szCs w:val="16"/>
        </w:rPr>
        <w:t>地址</w:t>
      </w:r>
      <w:r>
        <w:rPr>
          <w:rFonts w:ascii="楷体" w:hAnsi="楷体" w:eastAsia="楷体" w:cs="楷体"/>
          <w:spacing w:val="5"/>
          <w:sz w:val="16"/>
          <w:szCs w:val="16"/>
        </w:rPr>
        <w:t xml:space="preserve">     </w:t>
      </w:r>
      <w:r>
        <w:rPr>
          <w:rFonts w:ascii="楷体" w:hAnsi="楷体" w:eastAsia="楷体" w:cs="楷体"/>
          <w:spacing w:val="-3"/>
          <w:sz w:val="16"/>
          <w:szCs w:val="16"/>
        </w:rPr>
        <w:t>数据量</w:t>
      </w:r>
      <w:r>
        <w:rPr>
          <w:rFonts w:ascii="楷体" w:hAnsi="楷体" w:eastAsia="楷体" w:cs="楷体"/>
          <w:spacing w:val="22"/>
          <w:sz w:val="16"/>
          <w:szCs w:val="16"/>
        </w:rPr>
        <w:t xml:space="preserve">   </w:t>
      </w:r>
      <w:r>
        <w:rPr>
          <w:rFonts w:ascii="楷体" w:hAnsi="楷体" w:eastAsia="楷体" w:cs="楷体"/>
          <w:spacing w:val="-3"/>
          <w:sz w:val="16"/>
          <w:szCs w:val="16"/>
        </w:rPr>
        <w:t>长度</w:t>
      </w:r>
      <w:r>
        <w:rPr>
          <w:rFonts w:ascii="楷体" w:hAnsi="楷体" w:eastAsia="楷体" w:cs="楷体"/>
          <w:spacing w:val="5"/>
          <w:sz w:val="16"/>
          <w:szCs w:val="16"/>
        </w:rPr>
        <w:t xml:space="preserve">        </w:t>
      </w:r>
      <w:r>
        <w:rPr>
          <w:rFonts w:ascii="楷体" w:hAnsi="楷体" w:eastAsia="楷体" w:cs="楷体"/>
          <w:spacing w:val="-3"/>
          <w:sz w:val="16"/>
          <w:szCs w:val="16"/>
        </w:rPr>
        <w:t>float数据</w:t>
      </w:r>
      <w:r>
        <w:rPr>
          <w:rFonts w:ascii="楷体" w:hAnsi="楷体" w:eastAsia="楷体" w:cs="楷体"/>
          <w:spacing w:val="4"/>
          <w:sz w:val="16"/>
          <w:szCs w:val="16"/>
        </w:rPr>
        <w:t xml:space="preserve">        </w:t>
      </w:r>
      <w:r>
        <w:rPr>
          <w:rFonts w:ascii="宋体" w:hAnsi="宋体" w:eastAsia="宋体" w:cs="宋体"/>
          <w:spacing w:val="-3"/>
          <w:sz w:val="16"/>
          <w:szCs w:val="16"/>
        </w:rPr>
        <w:t>CRC</w:t>
      </w:r>
    </w:p>
    <w:p w14:paraId="08DA390D">
      <w:pPr>
        <w:spacing w:before="76" w:line="225" w:lineRule="auto"/>
        <w:ind w:left="94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代表设置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01号机电压值为2KV。</w:t>
      </w:r>
    </w:p>
    <w:p w14:paraId="2FAF0AB7">
      <w:pPr>
        <w:pStyle w:val="2"/>
        <w:spacing w:line="249" w:lineRule="auto"/>
      </w:pPr>
    </w:p>
    <w:p w14:paraId="6A401205">
      <w:pPr>
        <w:spacing w:before="61" w:line="228" w:lineRule="auto"/>
        <w:ind w:left="954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5"/>
          <w:sz w:val="19"/>
          <w:szCs w:val="19"/>
        </w:rPr>
        <w:t xml:space="preserve">一个参考的 </w:t>
      </w:r>
      <w:r>
        <w:rPr>
          <w:rFonts w:ascii="楷体" w:hAnsi="楷体" w:eastAsia="楷体" w:cs="楷体"/>
          <w:sz w:val="19"/>
          <w:szCs w:val="19"/>
        </w:rPr>
        <w:t>float</w:t>
      </w:r>
      <w:r>
        <w:rPr>
          <w:rFonts w:ascii="楷体" w:hAnsi="楷体" w:eastAsia="楷体" w:cs="楷体"/>
          <w:spacing w:val="5"/>
          <w:sz w:val="19"/>
          <w:szCs w:val="19"/>
        </w:rPr>
        <w:t xml:space="preserve">转换的代码 </w:t>
      </w:r>
      <w:r>
        <w:rPr>
          <w:rFonts w:ascii="楷体" w:hAnsi="楷体" w:eastAsia="楷体" w:cs="楷体"/>
          <w:sz w:val="19"/>
          <w:szCs w:val="19"/>
        </w:rPr>
        <w:t>float</w:t>
      </w:r>
      <w:r>
        <w:rPr>
          <w:rFonts w:ascii="楷体" w:hAnsi="楷体" w:eastAsia="楷体" w:cs="楷体"/>
          <w:spacing w:val="5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a</w:t>
      </w:r>
      <w:r>
        <w:rPr>
          <w:rFonts w:ascii="楷体" w:hAnsi="楷体" w:eastAsia="楷体" w:cs="楷体"/>
          <w:spacing w:val="13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5"/>
          <w:sz w:val="19"/>
          <w:szCs w:val="19"/>
        </w:rPr>
        <w:t>=</w:t>
      </w:r>
      <w:r>
        <w:rPr>
          <w:rFonts w:ascii="楷体" w:hAnsi="楷体" w:eastAsia="楷体" w:cs="楷体"/>
          <w:spacing w:val="9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5"/>
          <w:sz w:val="19"/>
          <w:szCs w:val="19"/>
        </w:rPr>
        <w:t>0;</w:t>
      </w:r>
    </w:p>
    <w:p w14:paraId="5527CAEB">
      <w:pPr>
        <w:spacing w:before="51" w:line="225" w:lineRule="auto"/>
        <w:ind w:left="945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z w:val="19"/>
          <w:szCs w:val="19"/>
        </w:rPr>
        <w:t>byte</w:t>
      </w:r>
      <w:r>
        <w:rPr>
          <w:rFonts w:ascii="楷体" w:hAnsi="楷体" w:eastAsia="楷体" w:cs="楷体"/>
          <w:spacing w:val="4"/>
          <w:sz w:val="19"/>
          <w:szCs w:val="19"/>
        </w:rPr>
        <w:t xml:space="preserve">[] </w:t>
      </w:r>
      <w:r>
        <w:rPr>
          <w:rFonts w:ascii="楷体" w:hAnsi="楷体" w:eastAsia="楷体" w:cs="楷体"/>
          <w:sz w:val="19"/>
          <w:szCs w:val="19"/>
        </w:rPr>
        <w:t>ft</w:t>
      </w:r>
      <w:r>
        <w:rPr>
          <w:rFonts w:ascii="楷体" w:hAnsi="楷体" w:eastAsia="楷体" w:cs="楷体"/>
          <w:spacing w:val="4"/>
          <w:sz w:val="19"/>
          <w:szCs w:val="19"/>
        </w:rPr>
        <w:t xml:space="preserve"> =</w:t>
      </w:r>
      <w:r>
        <w:rPr>
          <w:rFonts w:ascii="楷体" w:hAnsi="楷体" w:eastAsia="楷体" w:cs="楷体"/>
          <w:spacing w:val="13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new</w:t>
      </w:r>
      <w:r>
        <w:rPr>
          <w:rFonts w:ascii="楷体" w:hAnsi="楷体" w:eastAsia="楷体" w:cs="楷体"/>
          <w:spacing w:val="12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byte</w:t>
      </w:r>
      <w:r>
        <w:rPr>
          <w:rFonts w:ascii="楷体" w:hAnsi="楷体" w:eastAsia="楷体" w:cs="楷体"/>
          <w:spacing w:val="4"/>
          <w:sz w:val="19"/>
          <w:szCs w:val="19"/>
        </w:rPr>
        <w:t>[4];</w:t>
      </w:r>
    </w:p>
    <w:p w14:paraId="49CE38A0">
      <w:pPr>
        <w:spacing w:before="1" w:line="227" w:lineRule="auto"/>
        <w:ind w:left="92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z w:val="19"/>
          <w:szCs w:val="19"/>
        </w:rPr>
        <w:t>Console</w:t>
      </w:r>
      <w:r>
        <w:rPr>
          <w:rFonts w:ascii="楷体" w:hAnsi="楷体" w:eastAsia="楷体" w:cs="楷体"/>
          <w:spacing w:val="10"/>
          <w:sz w:val="19"/>
          <w:szCs w:val="19"/>
        </w:rPr>
        <w:t>.</w:t>
      </w:r>
      <w:r>
        <w:rPr>
          <w:rFonts w:ascii="楷体" w:hAnsi="楷体" w:eastAsia="楷体" w:cs="楷体"/>
          <w:sz w:val="19"/>
          <w:szCs w:val="19"/>
        </w:rPr>
        <w:t>WriteLine</w:t>
      </w:r>
      <w:r>
        <w:rPr>
          <w:rFonts w:ascii="楷体" w:hAnsi="楷体" w:eastAsia="楷体" w:cs="楷体"/>
          <w:spacing w:val="10"/>
          <w:sz w:val="19"/>
          <w:szCs w:val="19"/>
        </w:rPr>
        <w:t>("</w:t>
      </w:r>
      <w:r>
        <w:rPr>
          <w:rFonts w:ascii="楷体" w:hAnsi="楷体" w:eastAsia="楷体" w:cs="楷体"/>
          <w:sz w:val="19"/>
          <w:szCs w:val="19"/>
        </w:rPr>
        <w:t>Hello</w:t>
      </w:r>
      <w:r>
        <w:rPr>
          <w:rFonts w:ascii="楷体" w:hAnsi="楷体" w:eastAsia="楷体" w:cs="楷体"/>
          <w:spacing w:val="10"/>
          <w:sz w:val="19"/>
          <w:szCs w:val="19"/>
        </w:rPr>
        <w:t xml:space="preserve">, </w:t>
      </w:r>
      <w:r>
        <w:rPr>
          <w:rFonts w:ascii="楷体" w:hAnsi="楷体" w:eastAsia="楷体" w:cs="楷体"/>
          <w:sz w:val="19"/>
          <w:szCs w:val="19"/>
        </w:rPr>
        <w:t>World</w:t>
      </w:r>
      <w:r>
        <w:rPr>
          <w:rFonts w:ascii="楷体" w:hAnsi="楷体" w:eastAsia="楷体" w:cs="楷体"/>
          <w:spacing w:val="10"/>
          <w:sz w:val="19"/>
          <w:szCs w:val="19"/>
        </w:rPr>
        <w:t>!");</w:t>
      </w:r>
    </w:p>
    <w:p w14:paraId="14132CFC">
      <w:pPr>
        <w:spacing w:before="101" w:line="189" w:lineRule="auto"/>
        <w:ind w:left="9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ft[0]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0x00;</w:t>
      </w:r>
    </w:p>
    <w:p w14:paraId="7A240680">
      <w:pPr>
        <w:spacing w:before="1" w:line="184" w:lineRule="auto"/>
        <w:ind w:left="9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ft[1]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0x00;</w:t>
      </w:r>
    </w:p>
    <w:p w14:paraId="190851B1">
      <w:pPr>
        <w:spacing w:before="1" w:line="184" w:lineRule="auto"/>
        <w:ind w:left="9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ft[2]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0x00;</w:t>
      </w:r>
    </w:p>
    <w:p w14:paraId="318941F9">
      <w:pPr>
        <w:spacing w:line="184" w:lineRule="auto"/>
        <w:ind w:left="9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ft[3]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0x40;</w:t>
      </w:r>
    </w:p>
    <w:p w14:paraId="091080D2">
      <w:pPr>
        <w:spacing w:before="1" w:line="184" w:lineRule="auto"/>
        <w:ind w:left="9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a = System.BitConverter.ToSingle</w:t>
      </w:r>
      <w:r>
        <w:rPr>
          <w:rFonts w:ascii="楷体" w:hAnsi="楷体" w:eastAsia="楷体" w:cs="楷体"/>
          <w:spacing w:val="-1"/>
          <w:sz w:val="20"/>
          <w:szCs w:val="20"/>
        </w:rPr>
        <w:t>(ft, 0);</w:t>
      </w:r>
    </w:p>
    <w:p w14:paraId="30859CE9">
      <w:pPr>
        <w:spacing w:before="1" w:line="217" w:lineRule="auto"/>
        <w:ind w:left="9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Console.WriteLine(</w:t>
      </w:r>
      <w:r>
        <w:rPr>
          <w:rFonts w:ascii="楷体" w:hAnsi="楷体" w:eastAsia="楷体" w:cs="楷体"/>
          <w:spacing w:val="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"ft</w:t>
      </w:r>
      <w:r>
        <w:rPr>
          <w:rFonts w:ascii="楷体" w:hAnsi="楷体" w:eastAsia="楷体" w:cs="楷体"/>
          <w:spacing w:val="4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{0}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",a);</w:t>
      </w:r>
    </w:p>
    <w:p w14:paraId="60490898">
      <w:pPr>
        <w:spacing w:before="239" w:line="189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float</w:t>
      </w:r>
      <w:r>
        <w:rPr>
          <w:rFonts w:ascii="楷体" w:hAnsi="楷体" w:eastAsia="楷体" w:cs="楷体"/>
          <w:spacing w:val="1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a =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0;</w:t>
      </w:r>
    </w:p>
    <w:p w14:paraId="21BE8F9F">
      <w:pPr>
        <w:spacing w:line="218" w:lineRule="auto"/>
        <w:ind w:left="9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byte[] ft =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new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byte[4];</w:t>
      </w:r>
    </w:p>
    <w:p w14:paraId="3E728EFB">
      <w:pPr>
        <w:spacing w:before="159" w:line="189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ft[0]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0x00;</w:t>
      </w:r>
    </w:p>
    <w:p w14:paraId="1A3B074D">
      <w:pPr>
        <w:spacing w:line="184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ft[1]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0x00;</w:t>
      </w:r>
    </w:p>
    <w:p w14:paraId="4503582E">
      <w:pPr>
        <w:spacing w:before="1" w:line="184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ft[2]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0x00;</w:t>
      </w:r>
    </w:p>
    <w:p w14:paraId="7D22E7C5">
      <w:pPr>
        <w:spacing w:before="1" w:line="184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ft[3] =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0x40;</w:t>
      </w:r>
    </w:p>
    <w:p w14:paraId="72FE4DD4">
      <w:pPr>
        <w:spacing w:line="184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a = System.BitConverter.ToSingle</w:t>
      </w:r>
      <w:r>
        <w:rPr>
          <w:rFonts w:ascii="楷体" w:hAnsi="楷体" w:eastAsia="楷体" w:cs="楷体"/>
          <w:spacing w:val="-1"/>
          <w:sz w:val="20"/>
          <w:szCs w:val="20"/>
        </w:rPr>
        <w:t>(ft, 0);</w:t>
      </w:r>
    </w:p>
    <w:p w14:paraId="70E9BC94">
      <w:pPr>
        <w:spacing w:before="1" w:line="217" w:lineRule="auto"/>
        <w:ind w:left="9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Console.WriteLine(</w:t>
      </w:r>
      <w:r>
        <w:rPr>
          <w:rFonts w:ascii="楷体" w:hAnsi="楷体" w:eastAsia="楷体" w:cs="楷体"/>
          <w:spacing w:val="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"ft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{0}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4"/>
          <w:sz w:val="20"/>
          <w:szCs w:val="20"/>
        </w:rPr>
        <w:t>",a);</w:t>
      </w:r>
    </w:p>
    <w:p w14:paraId="245D7DBF">
      <w:pPr>
        <w:spacing w:before="108" w:line="220" w:lineRule="auto"/>
        <w:ind w:left="9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这是一个float的数据，实际为2.0转成4位byte就是40 00 00 00，实际的内</w:t>
      </w:r>
      <w:r>
        <w:rPr>
          <w:rFonts w:ascii="楷体" w:hAnsi="楷体" w:eastAsia="楷体" w:cs="楷体"/>
          <w:spacing w:val="-1"/>
          <w:sz w:val="20"/>
          <w:szCs w:val="20"/>
        </w:rPr>
        <w:t>存上是00 00 00 40</w:t>
      </w:r>
    </w:p>
    <w:p w14:paraId="6F56FED2">
      <w:pPr>
        <w:spacing w:before="45" w:line="220" w:lineRule="auto"/>
        <w:ind w:left="9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2.0就表示2kV，上述的代码，a实际是2.0</w:t>
      </w:r>
    </w:p>
    <w:p w14:paraId="171CEE34">
      <w:pPr>
        <w:spacing w:before="181" w:line="242" w:lineRule="auto"/>
        <w:ind w:left="217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4"/>
          <w:sz w:val="19"/>
          <w:szCs w:val="19"/>
        </w:rPr>
        <w:t>2.716</w:t>
      </w:r>
      <w:r>
        <w:rPr>
          <w:rFonts w:ascii="楷体" w:hAnsi="楷体" w:eastAsia="楷体" w:cs="楷体"/>
          <w:spacing w:val="-33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位</w:t>
      </w:r>
      <w:r>
        <w:rPr>
          <w:rFonts w:ascii="楷体" w:hAnsi="楷体" w:eastAsia="楷体" w:cs="楷体"/>
          <w:spacing w:val="-38"/>
          <w:sz w:val="19"/>
          <w:szCs w:val="19"/>
        </w:rPr>
        <w:t xml:space="preserve"> </w:t>
      </w:r>
      <w:r>
        <w:rPr>
          <w:rFonts w:ascii="楷体" w:hAnsi="楷体" w:eastAsia="楷体" w:cs="楷体"/>
          <w:sz w:val="19"/>
          <w:szCs w:val="19"/>
        </w:rPr>
        <w:t>CRC</w:t>
      </w:r>
      <w:r>
        <w:rPr>
          <w:rFonts w:ascii="楷体" w:hAnsi="楷体" w:eastAsia="楷体" w:cs="楷体"/>
          <w:spacing w:val="-36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校验</w:t>
      </w:r>
    </w:p>
    <w:p w14:paraId="017A0BFF">
      <w:pPr>
        <w:spacing w:before="94" w:line="259" w:lineRule="auto"/>
        <w:ind w:left="938" w:right="6180" w:firstLine="10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3"/>
          <w:sz w:val="19"/>
          <w:szCs w:val="19"/>
        </w:rPr>
        <w:t>1、首先定义</w:t>
      </w:r>
      <w:r>
        <w:rPr>
          <w:rFonts w:ascii="楷体" w:hAnsi="楷体" w:eastAsia="楷体" w:cs="楷体"/>
          <w:spacing w:val="-10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2</w:t>
      </w:r>
      <w:r>
        <w:rPr>
          <w:rFonts w:ascii="楷体" w:hAnsi="楷体" w:eastAsia="楷体" w:cs="楷体"/>
          <w:spacing w:val="-35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个</w:t>
      </w:r>
      <w:r>
        <w:rPr>
          <w:rFonts w:ascii="楷体" w:hAnsi="楷体" w:eastAsia="楷体" w:cs="楷体"/>
          <w:spacing w:val="-3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256</w:t>
      </w:r>
      <w:r>
        <w:rPr>
          <w:rFonts w:ascii="楷体" w:hAnsi="楷体" w:eastAsia="楷体" w:cs="楷体"/>
          <w:spacing w:val="-28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3"/>
          <w:sz w:val="19"/>
          <w:szCs w:val="19"/>
        </w:rPr>
        <w:t>字节的校验表</w:t>
      </w:r>
      <w:r>
        <w:rPr>
          <w:rFonts w:ascii="楷体" w:hAnsi="楷体" w:eastAsia="楷体" w:cs="楷体"/>
          <w:spacing w:val="4"/>
          <w:sz w:val="19"/>
          <w:szCs w:val="19"/>
        </w:rPr>
        <w:t>const BYTE</w:t>
      </w:r>
      <w:r>
        <w:rPr>
          <w:rFonts w:ascii="楷体" w:hAnsi="楷体" w:eastAsia="楷体" w:cs="楷体"/>
          <w:spacing w:val="13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4"/>
          <w:sz w:val="19"/>
          <w:szCs w:val="19"/>
        </w:rPr>
        <w:t>chCRCHTalbe[]</w:t>
      </w:r>
    </w:p>
    <w:p w14:paraId="1419CA77">
      <w:pPr>
        <w:spacing w:before="53" w:line="232" w:lineRule="auto"/>
        <w:ind w:left="935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2"/>
          <w:sz w:val="19"/>
          <w:szCs w:val="19"/>
        </w:rPr>
        <w:t xml:space="preserve">=                                                                    // </w:t>
      </w:r>
      <w:r>
        <w:rPr>
          <w:rFonts w:ascii="楷体" w:hAnsi="楷体" w:eastAsia="楷体" w:cs="楷体"/>
          <w:sz w:val="19"/>
          <w:szCs w:val="19"/>
        </w:rPr>
        <w:t>CRC</w:t>
      </w:r>
      <w:r>
        <w:rPr>
          <w:rFonts w:ascii="楷体" w:hAnsi="楷体" w:eastAsia="楷体" w:cs="楷体"/>
          <w:spacing w:val="39"/>
          <w:sz w:val="19"/>
          <w:szCs w:val="19"/>
        </w:rPr>
        <w:t xml:space="preserve"> </w:t>
      </w:r>
      <w:r>
        <w:rPr>
          <w:rFonts w:ascii="楷体" w:hAnsi="楷体" w:eastAsia="楷体" w:cs="楷体"/>
          <w:spacing w:val="2"/>
          <w:sz w:val="19"/>
          <w:szCs w:val="19"/>
        </w:rPr>
        <w:t>高位字节</w:t>
      </w:r>
    </w:p>
    <w:p w14:paraId="3E73C5BF">
      <w:pPr>
        <w:spacing w:line="61" w:lineRule="exact"/>
      </w:pPr>
    </w:p>
    <w:tbl>
      <w:tblPr>
        <w:tblStyle w:val="7"/>
        <w:tblW w:w="7092" w:type="dxa"/>
        <w:tblInd w:w="93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594"/>
      </w:tblGrid>
      <w:tr w14:paraId="28C2BCC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98" w:type="dxa"/>
            <w:vAlign w:val="top"/>
          </w:tcPr>
          <w:p w14:paraId="3179DA56">
            <w:pPr>
              <w:pStyle w:val="8"/>
              <w:spacing w:line="231" w:lineRule="auto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值表</w:t>
            </w:r>
          </w:p>
        </w:tc>
        <w:tc>
          <w:tcPr>
            <w:tcW w:w="600" w:type="dxa"/>
            <w:vAlign w:val="top"/>
          </w:tcPr>
          <w:p w14:paraId="303883CE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421832DA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6210BF44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7CC33C80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4005B696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6396B2A8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7533BEC2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22A0FEF9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19956D44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600" w:type="dxa"/>
            <w:vAlign w:val="top"/>
          </w:tcPr>
          <w:p w14:paraId="4CA9BD48">
            <w:pPr>
              <w:spacing w:line="237" w:lineRule="exact"/>
              <w:rPr>
                <w:rFonts w:ascii="Arial"/>
                <w:sz w:val="20"/>
              </w:rPr>
            </w:pPr>
          </w:p>
        </w:tc>
        <w:tc>
          <w:tcPr>
            <w:tcW w:w="594" w:type="dxa"/>
            <w:vAlign w:val="top"/>
          </w:tcPr>
          <w:p w14:paraId="75EF41BD">
            <w:pPr>
              <w:spacing w:line="237" w:lineRule="exact"/>
              <w:rPr>
                <w:rFonts w:ascii="Arial"/>
                <w:sz w:val="20"/>
              </w:rPr>
            </w:pPr>
          </w:p>
        </w:tc>
      </w:tr>
      <w:tr w14:paraId="53A6430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498" w:type="dxa"/>
            <w:vAlign w:val="top"/>
          </w:tcPr>
          <w:p w14:paraId="13E9F037">
            <w:pPr>
              <w:pStyle w:val="8"/>
              <w:spacing w:before="52" w:line="239" w:lineRule="auto"/>
              <w:ind w:left="3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{</w:t>
            </w:r>
          </w:p>
        </w:tc>
        <w:tc>
          <w:tcPr>
            <w:tcW w:w="600" w:type="dxa"/>
            <w:vAlign w:val="top"/>
          </w:tcPr>
          <w:p w14:paraId="693A9FDE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38979B32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4FDA145F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0D3F6D8E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31B07333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6218685A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1A9CA207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2862B193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74692AE6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63FE434A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Align w:val="top"/>
          </w:tcPr>
          <w:p w14:paraId="3C99737B">
            <w:pPr>
              <w:rPr>
                <w:rFonts w:ascii="Arial"/>
                <w:sz w:val="21"/>
              </w:rPr>
            </w:pPr>
          </w:p>
        </w:tc>
      </w:tr>
      <w:tr w14:paraId="20C6D3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8" w:type="dxa"/>
            <w:vAlign w:val="top"/>
          </w:tcPr>
          <w:p w14:paraId="401B0334">
            <w:pPr>
              <w:pStyle w:val="8"/>
              <w:spacing w:before="43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648CC3DB">
            <w:pPr>
              <w:pStyle w:val="8"/>
              <w:spacing w:before="73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0BAEB291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75FDB24A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7DFFAD87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2462CB2C">
            <w:pPr>
              <w:pStyle w:val="8"/>
              <w:spacing w:before="73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FB93FFE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7100A6B6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2BED2CC3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0397E058">
            <w:pPr>
              <w:pStyle w:val="8"/>
              <w:spacing w:before="73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419BE02F">
            <w:pPr>
              <w:pStyle w:val="8"/>
              <w:spacing w:before="43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5DFE3005">
            <w:pPr>
              <w:pStyle w:val="8"/>
              <w:spacing w:before="43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4285573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03DCD349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729B5AF9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5DADA261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1CB085CE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4B309EC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3CFD64F8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13D5B848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75E1AAE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6783B09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5644CA54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11831E93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594" w:type="dxa"/>
            <w:vAlign w:val="top"/>
          </w:tcPr>
          <w:p w14:paraId="73FC8C04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</w:tr>
      <w:tr w14:paraId="49E99B1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0AB231EA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68212F67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5CD68C6C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366719CB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44BB9CE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4894B989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A8180F1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60E2BE31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54D7B574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2CDA7488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655E9C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01785D09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0B76A54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7037F89C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63C095AC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4CFC87DC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21F8E81D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A472449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591A6744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628861BB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33BD45A5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DEAE52D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32C92A9B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6B4024A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1A338CCC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5F0B6CA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374FF42A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09260B56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129BD72E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547C4D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068042A9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3B40023C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7E7B3DA7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6E80B242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329969B2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1D9FC69A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3BC14822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1D66DE3D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67D6469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19E1507A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39B040B9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5C19ADC4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C099F16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17A2E356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7767CAB4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2970A27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7E0F4701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0884E462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41035924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B3E2774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594" w:type="dxa"/>
            <w:vAlign w:val="top"/>
          </w:tcPr>
          <w:p w14:paraId="4E6EC8A9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</w:tr>
      <w:tr w14:paraId="38300E2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423AD30A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1F57ABEE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3453FA13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559488B1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B78A7B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7EF0A2E2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476C767C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32A78C2C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77E99863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279A16FB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3264B5CB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594" w:type="dxa"/>
            <w:vAlign w:val="top"/>
          </w:tcPr>
          <w:p w14:paraId="6C89D6B1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</w:tr>
      <w:tr w14:paraId="0442748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20FE9990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333A4404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3511F4EB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39D8F27D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2CF5112F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3BC6F436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00A0E9BA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39509B52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1BD2C29B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38CB9391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0C15AC9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594" w:type="dxa"/>
            <w:vAlign w:val="top"/>
          </w:tcPr>
          <w:p w14:paraId="06F95C25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</w:tr>
      <w:tr w14:paraId="65C68A3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498" w:type="dxa"/>
            <w:vAlign w:val="top"/>
          </w:tcPr>
          <w:p w14:paraId="4F5A542D">
            <w:pPr>
              <w:pStyle w:val="8"/>
              <w:spacing w:before="32" w:line="231" w:lineRule="auto"/>
              <w:ind w:left="1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1A7982C8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5B5DB21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276D8FC9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7D9AD6B4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5FA49FB5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373BBCEE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37D16316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09E5639F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3F64ADA7">
            <w:pPr>
              <w:pStyle w:val="8"/>
              <w:spacing w:before="62" w:line="192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06C0E680">
            <w:pPr>
              <w:pStyle w:val="8"/>
              <w:spacing w:before="32" w:line="231" w:lineRule="auto"/>
              <w:ind w:right="5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3D118BB5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3F3BA15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498" w:type="dxa"/>
            <w:vAlign w:val="top"/>
          </w:tcPr>
          <w:p w14:paraId="0F20D76B">
            <w:pPr>
              <w:pStyle w:val="8"/>
              <w:spacing w:before="13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052900EE">
            <w:pPr>
              <w:pStyle w:val="8"/>
              <w:spacing w:before="43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1903621B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7AA86CB5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D024571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0BAC2BA5">
            <w:pPr>
              <w:pStyle w:val="8"/>
              <w:spacing w:before="43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1904871D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648E4704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71AB7767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70BBC5FD">
            <w:pPr>
              <w:pStyle w:val="8"/>
              <w:spacing w:before="43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68858B00">
            <w:pPr>
              <w:pStyle w:val="8"/>
              <w:spacing w:before="13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594" w:type="dxa"/>
            <w:vAlign w:val="top"/>
          </w:tcPr>
          <w:p w14:paraId="06B3035A">
            <w:pPr>
              <w:pStyle w:val="8"/>
              <w:spacing w:before="13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</w:tr>
      <w:tr w14:paraId="2F2D4C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6A1C86EE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246098F4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5F175E83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52034F31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43B0CF07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4D2FAA19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47BCBED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5F51385B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72C51850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7707B030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55BDB67F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1A0A329E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754391B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6B1CC80C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22FA3507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3F08FA36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F43C4FD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638BDD2D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4863E2FC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53005D2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39012E8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0B27C95C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79A7E17F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5C460396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6F2AA976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5983606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3A1A2B07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7416B841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6D210934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7AFE7FE4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478C9C2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43F9F4C5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068F030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0A221C3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7802BA17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05ABB110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A910C28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7AE21F4B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56B1DBD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7FC4D645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0EAEF803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0BEA1E8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1F8EB511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4E7FFB27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5ACF4748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6A920906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6D41EEE1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2DD04447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61E48A39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263DE367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45D010A3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475E37A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45888C11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0CBFEA8B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4592D1A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0021E776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3D9B4866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2B66E5CB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5A19621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06CC9A90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19D7DC6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225F3632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0FB788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6B325958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38E19B1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776801EF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35A7A8DD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02A1EDE3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32F07F6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73E7A77B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68242E03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8C366E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37607E3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1D994E07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41CEE618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0E97E4F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7F56B4CC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3FBA494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0C40EC6F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5C3C0D02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6E70E0C0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38A6EBF1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E3ACC7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477FFC1D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4C05EC2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5D89CB7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78666FB3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2D501D68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3AE6DBA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761E7311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2AF8E12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2447D529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427F1B06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39E3732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5B022834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0A2D1F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7CADF837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5601E5EC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3809775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756BB6C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6EB06C3E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3B2E8111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594" w:type="dxa"/>
            <w:vAlign w:val="top"/>
          </w:tcPr>
          <w:p w14:paraId="056FC28E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</w:tr>
      <w:tr w14:paraId="412E4E5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34929E03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18C147C2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5062F8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5BC8AC3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5A47CBC8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2D302CBF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6AB8476F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61539CE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3FC8A44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60ABAB62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2B3D846D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66EAE595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7ECD6AF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7008C469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3433FF95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584F88AA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5687552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2037B92D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6CFAEFB8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0B404132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086835AF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7F3D84AB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20560178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4B2BC998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753EA0B9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5877DA9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98" w:type="dxa"/>
            <w:vAlign w:val="top"/>
          </w:tcPr>
          <w:p w14:paraId="493EE1A6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</w:tc>
        <w:tc>
          <w:tcPr>
            <w:tcW w:w="600" w:type="dxa"/>
            <w:vAlign w:val="top"/>
          </w:tcPr>
          <w:p w14:paraId="3A3A37B3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7B8CAC54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1327C62B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0x40,</w:t>
            </w:r>
          </w:p>
        </w:tc>
        <w:tc>
          <w:tcPr>
            <w:tcW w:w="600" w:type="dxa"/>
            <w:vAlign w:val="top"/>
          </w:tcPr>
          <w:p w14:paraId="3BC502DD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57C97D84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57EE618E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600" w:type="dxa"/>
            <w:vAlign w:val="top"/>
          </w:tcPr>
          <w:p w14:paraId="4B6CFA18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  <w:tc>
          <w:tcPr>
            <w:tcW w:w="600" w:type="dxa"/>
            <w:vAlign w:val="top"/>
          </w:tcPr>
          <w:p w14:paraId="0302DC74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0x01,</w:t>
            </w:r>
          </w:p>
        </w:tc>
        <w:tc>
          <w:tcPr>
            <w:tcW w:w="600" w:type="dxa"/>
            <w:vAlign w:val="top"/>
          </w:tcPr>
          <w:p w14:paraId="120A1914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</w:t>
            </w:r>
          </w:p>
        </w:tc>
        <w:tc>
          <w:tcPr>
            <w:tcW w:w="600" w:type="dxa"/>
            <w:vAlign w:val="top"/>
          </w:tcPr>
          <w:p w14:paraId="55159249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0x80,</w:t>
            </w:r>
          </w:p>
        </w:tc>
        <w:tc>
          <w:tcPr>
            <w:tcW w:w="594" w:type="dxa"/>
            <w:vAlign w:val="top"/>
          </w:tcPr>
          <w:p w14:paraId="4EC192BA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</w:t>
            </w:r>
          </w:p>
        </w:tc>
      </w:tr>
      <w:tr w14:paraId="7D65443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98" w:type="dxa"/>
            <w:vAlign w:val="top"/>
          </w:tcPr>
          <w:p w14:paraId="77DCA69E">
            <w:pPr>
              <w:pStyle w:val="8"/>
              <w:spacing w:before="32" w:line="231" w:lineRule="auto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0x00,</w:t>
            </w:r>
          </w:p>
          <w:p w14:paraId="438A5042">
            <w:pPr>
              <w:pStyle w:val="8"/>
              <w:spacing w:before="62" w:line="192" w:lineRule="auto"/>
              <w:ind w:left="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};</w:t>
            </w:r>
          </w:p>
        </w:tc>
        <w:tc>
          <w:tcPr>
            <w:tcW w:w="600" w:type="dxa"/>
            <w:vAlign w:val="top"/>
          </w:tcPr>
          <w:p w14:paraId="5D1CE4FF">
            <w:pPr>
              <w:pStyle w:val="8"/>
              <w:spacing w:before="62" w:line="192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</w:t>
            </w:r>
          </w:p>
        </w:tc>
        <w:tc>
          <w:tcPr>
            <w:tcW w:w="600" w:type="dxa"/>
            <w:vAlign w:val="top"/>
          </w:tcPr>
          <w:p w14:paraId="235FFD2C">
            <w:pPr>
              <w:pStyle w:val="8"/>
              <w:spacing w:before="32" w:line="231" w:lineRule="auto"/>
              <w:ind w:right="6"/>
              <w:jc w:val="right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0x81,</w:t>
            </w:r>
          </w:p>
        </w:tc>
        <w:tc>
          <w:tcPr>
            <w:tcW w:w="600" w:type="dxa"/>
            <w:vAlign w:val="top"/>
          </w:tcPr>
          <w:p w14:paraId="4939C23D">
            <w:pPr>
              <w:pStyle w:val="8"/>
              <w:spacing w:before="32" w:line="262" w:lineRule="exact"/>
              <w:ind w:left="102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0x40</w:t>
            </w:r>
          </w:p>
        </w:tc>
        <w:tc>
          <w:tcPr>
            <w:tcW w:w="600" w:type="dxa"/>
            <w:vAlign w:val="top"/>
          </w:tcPr>
          <w:p w14:paraId="105A3F77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7EF1A15A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2A51648B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4039C4B8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4DC45C0C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779B9F31">
            <w:pPr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top"/>
          </w:tcPr>
          <w:p w14:paraId="10280BAD">
            <w:pPr>
              <w:rPr>
                <w:rFonts w:ascii="Arial"/>
                <w:sz w:val="21"/>
              </w:rPr>
            </w:pPr>
          </w:p>
        </w:tc>
        <w:tc>
          <w:tcPr>
            <w:tcW w:w="594" w:type="dxa"/>
            <w:vAlign w:val="top"/>
          </w:tcPr>
          <w:p w14:paraId="532D014F">
            <w:pPr>
              <w:rPr>
                <w:rFonts w:ascii="Arial"/>
                <w:sz w:val="21"/>
              </w:rPr>
            </w:pPr>
          </w:p>
        </w:tc>
      </w:tr>
    </w:tbl>
    <w:p w14:paraId="15058445">
      <w:pPr>
        <w:pStyle w:val="2"/>
        <w:spacing w:line="20" w:lineRule="exact"/>
        <w:rPr>
          <w:sz w:val="2"/>
        </w:rPr>
      </w:pPr>
    </w:p>
    <w:p w14:paraId="5E752057">
      <w:pPr>
        <w:spacing w:line="20" w:lineRule="exact"/>
        <w:rPr>
          <w:sz w:val="2"/>
          <w:szCs w:val="2"/>
        </w:rPr>
        <w:sectPr>
          <w:pgSz w:w="11906" w:h="16838"/>
          <w:pgMar w:top="1075" w:right="786" w:bottom="576" w:left="912" w:header="729" w:footer="340" w:gutter="0"/>
          <w:cols w:space="720" w:num="1"/>
        </w:sectPr>
      </w:pPr>
    </w:p>
    <w:p w14:paraId="4FF263E4">
      <w:pPr>
        <w:spacing w:before="43"/>
      </w:pPr>
    </w:p>
    <w:tbl>
      <w:tblPr>
        <w:tblStyle w:val="7"/>
        <w:tblW w:w="7103" w:type="dxa"/>
        <w:tblInd w:w="93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3"/>
      </w:tblGrid>
      <w:tr w14:paraId="6938672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103" w:type="dxa"/>
            <w:vAlign w:val="top"/>
          </w:tcPr>
          <w:p w14:paraId="02B4EF6B">
            <w:pPr>
              <w:pStyle w:val="8"/>
              <w:spacing w:line="232" w:lineRule="auto"/>
              <w:outlineLvl w:val="0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//</w:t>
            </w:r>
            <w:r>
              <w:rPr>
                <w:sz w:val="19"/>
                <w:szCs w:val="19"/>
              </w:rPr>
              <w:t>CRC</w:t>
            </w:r>
            <w:r>
              <w:rPr>
                <w:spacing w:val="-35"/>
                <w:sz w:val="19"/>
                <w:szCs w:val="19"/>
              </w:rPr>
              <w:t xml:space="preserve"> </w:t>
            </w:r>
            <w:r>
              <w:rPr>
                <w:spacing w:val="8"/>
                <w:sz w:val="19"/>
                <w:szCs w:val="19"/>
              </w:rPr>
              <w:t>低位字节值表</w:t>
            </w:r>
          </w:p>
        </w:tc>
      </w:tr>
      <w:tr w14:paraId="4A4EB56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7103" w:type="dxa"/>
            <w:vAlign w:val="top"/>
          </w:tcPr>
          <w:p w14:paraId="7C556249">
            <w:pPr>
              <w:pStyle w:val="8"/>
              <w:spacing w:before="132"/>
              <w:ind w:left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const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BYTE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chCRCLTa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lbe</w:t>
            </w:r>
            <w:r>
              <w:rPr>
                <w:spacing w:val="18"/>
                <w:sz w:val="19"/>
                <w:szCs w:val="19"/>
              </w:rPr>
              <w:t>[]</w:t>
            </w:r>
          </w:p>
        </w:tc>
      </w:tr>
      <w:tr w14:paraId="7D5A12C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7103" w:type="dxa"/>
            <w:vAlign w:val="top"/>
          </w:tcPr>
          <w:p w14:paraId="2EA90A2B">
            <w:pPr>
              <w:pStyle w:val="8"/>
              <w:spacing w:before="87" w:line="87" w:lineRule="exact"/>
              <w:rPr>
                <w:sz w:val="19"/>
                <w:szCs w:val="19"/>
              </w:rPr>
            </w:pPr>
            <w:r>
              <w:rPr>
                <w:position w:val="-4"/>
                <w:sz w:val="19"/>
                <w:szCs w:val="19"/>
              </w:rPr>
              <w:t>=</w:t>
            </w:r>
          </w:p>
        </w:tc>
      </w:tr>
      <w:tr w14:paraId="1BFE88F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7103" w:type="dxa"/>
            <w:vAlign w:val="top"/>
          </w:tcPr>
          <w:p w14:paraId="056AF9CA">
            <w:pPr>
              <w:pStyle w:val="8"/>
              <w:spacing w:before="13" w:line="238" w:lineRule="auto"/>
              <w:ind w:left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{</w:t>
            </w:r>
          </w:p>
        </w:tc>
      </w:tr>
      <w:tr w14:paraId="1F178EC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103" w:type="dxa"/>
            <w:vAlign w:val="top"/>
          </w:tcPr>
          <w:p w14:paraId="1590852F">
            <w:pPr>
              <w:pStyle w:val="8"/>
              <w:spacing w:before="44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0x00, 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0, 0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1, 0x01, 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3, 0x03,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0x02,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6,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0x06,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</w:t>
            </w:r>
            <w:r>
              <w:rPr>
                <w:spacing w:val="4"/>
                <w:sz w:val="19"/>
                <w:szCs w:val="19"/>
              </w:rPr>
              <w:t>07,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4"/>
                <w:sz w:val="19"/>
                <w:szCs w:val="19"/>
              </w:rPr>
              <w:t>7,</w:t>
            </w:r>
          </w:p>
        </w:tc>
      </w:tr>
      <w:tr w14:paraId="615D9A0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4D19BDCC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0x05, 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5, 0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4, 0x04, 0</w:t>
            </w:r>
            <w:r>
              <w:rPr>
                <w:sz w:val="19"/>
                <w:szCs w:val="19"/>
              </w:rPr>
              <w:t>xCC</w:t>
            </w:r>
            <w:r>
              <w:rPr>
                <w:spacing w:val="5"/>
                <w:sz w:val="19"/>
                <w:szCs w:val="19"/>
              </w:rPr>
              <w:t>, 0x0C,</w:t>
            </w:r>
            <w:r>
              <w:rPr>
                <w:spacing w:val="28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0x0D,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xCD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0x0F,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xCF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xCE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0x0E,</w:t>
            </w:r>
          </w:p>
        </w:tc>
      </w:tr>
      <w:tr w14:paraId="0D17AE2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6CF9EC71">
            <w:pPr>
              <w:pStyle w:val="8"/>
              <w:spacing w:before="32" w:line="231" w:lineRule="auto"/>
              <w:jc w:val="right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0x0A, 0</w:t>
            </w:r>
            <w:r>
              <w:rPr>
                <w:sz w:val="19"/>
                <w:szCs w:val="19"/>
              </w:rPr>
              <w:t>xCA</w:t>
            </w:r>
            <w:r>
              <w:rPr>
                <w:spacing w:val="5"/>
                <w:sz w:val="19"/>
                <w:szCs w:val="19"/>
              </w:rPr>
              <w:t>, 0</w:t>
            </w:r>
            <w:r>
              <w:rPr>
                <w:sz w:val="19"/>
                <w:szCs w:val="19"/>
              </w:rPr>
              <w:t>xCB</w:t>
            </w:r>
            <w:r>
              <w:rPr>
                <w:spacing w:val="5"/>
                <w:sz w:val="19"/>
                <w:szCs w:val="19"/>
              </w:rPr>
              <w:t>, 0x0B, 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9, 0x09,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0x08,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xC</w:t>
            </w:r>
            <w:r>
              <w:rPr>
                <w:spacing w:val="5"/>
                <w:sz w:val="19"/>
                <w:szCs w:val="19"/>
              </w:rPr>
              <w:t>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8,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9,</w:t>
            </w:r>
          </w:p>
        </w:tc>
      </w:tr>
      <w:tr w14:paraId="7081A1B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103" w:type="dxa"/>
            <w:vAlign w:val="top"/>
          </w:tcPr>
          <w:p w14:paraId="7DF3D790">
            <w:pPr>
              <w:pStyle w:val="8"/>
              <w:spacing w:before="62" w:line="192" w:lineRule="auto"/>
              <w:jc w:val="right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0x1B, 0</w:t>
            </w:r>
            <w:r>
              <w:rPr>
                <w:sz w:val="19"/>
                <w:szCs w:val="19"/>
              </w:rPr>
              <w:t>xDB</w:t>
            </w:r>
            <w:r>
              <w:rPr>
                <w:spacing w:val="6"/>
                <w:sz w:val="19"/>
                <w:szCs w:val="19"/>
              </w:rPr>
              <w:t>, 0</w:t>
            </w:r>
            <w:r>
              <w:rPr>
                <w:sz w:val="19"/>
                <w:szCs w:val="19"/>
              </w:rPr>
              <w:t>xDA</w:t>
            </w:r>
            <w:r>
              <w:rPr>
                <w:spacing w:val="6"/>
                <w:sz w:val="19"/>
                <w:szCs w:val="19"/>
              </w:rPr>
              <w:t xml:space="preserve">, 0x1A, 0x1E,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xDE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xDF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0x1F,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xDD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0x1D,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0x1C,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xDC</w:t>
            </w:r>
            <w:r>
              <w:rPr>
                <w:spacing w:val="5"/>
                <w:sz w:val="19"/>
                <w:szCs w:val="19"/>
              </w:rPr>
              <w:t>,</w:t>
            </w:r>
          </w:p>
        </w:tc>
      </w:tr>
      <w:tr w14:paraId="21FECB2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103" w:type="dxa"/>
            <w:vAlign w:val="top"/>
          </w:tcPr>
          <w:p w14:paraId="277A598D">
            <w:pPr>
              <w:pStyle w:val="8"/>
              <w:spacing w:before="31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0x14, 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4, 0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5, 0x15, 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7, 0x17,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0x1</w:t>
            </w:r>
            <w:r>
              <w:rPr>
                <w:spacing w:val="4"/>
                <w:sz w:val="19"/>
                <w:szCs w:val="19"/>
              </w:rPr>
              <w:t>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4"/>
                <w:sz w:val="19"/>
                <w:szCs w:val="19"/>
              </w:rPr>
              <w:t>3,</w:t>
            </w:r>
          </w:p>
        </w:tc>
      </w:tr>
      <w:tr w14:paraId="48B0AF3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7375610C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0x11, 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1, 0</w:t>
            </w:r>
            <w:r>
              <w:rPr>
                <w:sz w:val="19"/>
                <w:szCs w:val="19"/>
              </w:rPr>
              <w:t>xD</w:t>
            </w:r>
            <w:r>
              <w:rPr>
                <w:spacing w:val="5"/>
                <w:sz w:val="19"/>
                <w:szCs w:val="19"/>
              </w:rPr>
              <w:t>0, 0x10, 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0, 0x30,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0x31,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1,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0x32,</w:t>
            </w:r>
          </w:p>
        </w:tc>
      </w:tr>
      <w:tr w14:paraId="11ECABD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585F9E1C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0x36, 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6, 0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7, 0x37, 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5, 0x35,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0x34,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4,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0x3C,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xFC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xFD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0x3D,</w:t>
            </w:r>
          </w:p>
        </w:tc>
      </w:tr>
      <w:tr w14:paraId="658BA41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353F000A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xFF</w:t>
            </w:r>
            <w:r>
              <w:rPr>
                <w:spacing w:val="5"/>
                <w:sz w:val="19"/>
                <w:szCs w:val="19"/>
              </w:rPr>
              <w:t>, 0x3F, 0x3E, 0</w:t>
            </w:r>
            <w:r>
              <w:rPr>
                <w:sz w:val="19"/>
                <w:szCs w:val="19"/>
              </w:rPr>
              <w:t>xFE</w:t>
            </w:r>
            <w:r>
              <w:rPr>
                <w:spacing w:val="5"/>
                <w:sz w:val="19"/>
                <w:szCs w:val="19"/>
              </w:rPr>
              <w:t>, 0</w:t>
            </w:r>
            <w:r>
              <w:rPr>
                <w:sz w:val="19"/>
                <w:szCs w:val="19"/>
              </w:rPr>
              <w:t>xFA</w:t>
            </w:r>
            <w:r>
              <w:rPr>
                <w:spacing w:val="5"/>
                <w:sz w:val="19"/>
                <w:szCs w:val="19"/>
              </w:rPr>
              <w:t>, 0x3A,</w:t>
            </w:r>
            <w:r>
              <w:rPr>
                <w:spacing w:val="2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0x3B,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xFB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xF</w:t>
            </w:r>
            <w:r>
              <w:rPr>
                <w:spacing w:val="5"/>
                <w:sz w:val="19"/>
                <w:szCs w:val="19"/>
              </w:rPr>
              <w:t>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0x38,</w:t>
            </w:r>
          </w:p>
        </w:tc>
      </w:tr>
      <w:tr w14:paraId="46384A2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5A4D0105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0x28, 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8, 0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9, 0x29, 0</w:t>
            </w:r>
            <w:r>
              <w:rPr>
                <w:sz w:val="19"/>
                <w:szCs w:val="19"/>
              </w:rPr>
              <w:t>xEB</w:t>
            </w:r>
            <w:r>
              <w:rPr>
                <w:spacing w:val="5"/>
                <w:sz w:val="19"/>
                <w:szCs w:val="19"/>
              </w:rPr>
              <w:t>, 0x2B,</w:t>
            </w:r>
            <w:r>
              <w:rPr>
                <w:spacing w:val="2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0x2A,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xEA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xEE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0x2E,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0x2F,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xEF</w:t>
            </w:r>
            <w:r>
              <w:rPr>
                <w:spacing w:val="5"/>
                <w:sz w:val="19"/>
                <w:szCs w:val="19"/>
              </w:rPr>
              <w:t>,</w:t>
            </w:r>
          </w:p>
        </w:tc>
      </w:tr>
      <w:tr w14:paraId="03FC869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1139068A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0x2D, 0</w:t>
            </w:r>
            <w:r>
              <w:rPr>
                <w:sz w:val="19"/>
                <w:szCs w:val="19"/>
              </w:rPr>
              <w:t>xED</w:t>
            </w:r>
            <w:r>
              <w:rPr>
                <w:spacing w:val="5"/>
                <w:sz w:val="19"/>
                <w:szCs w:val="19"/>
              </w:rPr>
              <w:t>, 0</w:t>
            </w:r>
            <w:r>
              <w:rPr>
                <w:sz w:val="19"/>
                <w:szCs w:val="19"/>
              </w:rPr>
              <w:t>xEC</w:t>
            </w:r>
            <w:r>
              <w:rPr>
                <w:spacing w:val="5"/>
                <w:sz w:val="19"/>
                <w:szCs w:val="19"/>
              </w:rPr>
              <w:t>, 0x2C, 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4, 0x24,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0x25,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5,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0x26,</w:t>
            </w:r>
          </w:p>
        </w:tc>
      </w:tr>
      <w:tr w14:paraId="34A766F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103" w:type="dxa"/>
            <w:vAlign w:val="top"/>
          </w:tcPr>
          <w:p w14:paraId="0881CE6B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0x22, 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2, 0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3, 0x23, 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1, 0x21,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0x20,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xE</w:t>
            </w:r>
            <w:r>
              <w:rPr>
                <w:spacing w:val="5"/>
                <w:sz w:val="19"/>
                <w:szCs w:val="19"/>
              </w:rPr>
              <w:t>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</w:t>
            </w:r>
            <w:r>
              <w:rPr>
                <w:spacing w:val="4"/>
                <w:sz w:val="19"/>
                <w:szCs w:val="19"/>
              </w:rPr>
              <w:t>1,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4"/>
                <w:sz w:val="19"/>
                <w:szCs w:val="19"/>
              </w:rPr>
              <w:t>1,</w:t>
            </w:r>
          </w:p>
        </w:tc>
      </w:tr>
      <w:tr w14:paraId="3517EAB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7103" w:type="dxa"/>
            <w:vAlign w:val="top"/>
          </w:tcPr>
          <w:p w14:paraId="25FE3928">
            <w:pPr>
              <w:pStyle w:val="8"/>
              <w:spacing w:before="15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0x63, 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3, 0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2, 0x62, 0x66, 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5,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0x65,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</w:t>
            </w:r>
            <w:r>
              <w:rPr>
                <w:spacing w:val="4"/>
                <w:sz w:val="19"/>
                <w:szCs w:val="19"/>
              </w:rPr>
              <w:t>4,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4"/>
                <w:sz w:val="19"/>
                <w:szCs w:val="19"/>
              </w:rPr>
              <w:t>4,</w:t>
            </w:r>
          </w:p>
        </w:tc>
      </w:tr>
      <w:tr w14:paraId="297E8D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3CC9CEA4">
            <w:pPr>
              <w:pStyle w:val="8"/>
              <w:spacing w:before="61" w:line="192" w:lineRule="auto"/>
              <w:ind w:left="4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0x6C, 0</w:t>
            </w:r>
            <w:r>
              <w:rPr>
                <w:sz w:val="19"/>
                <w:szCs w:val="19"/>
              </w:rPr>
              <w:t>xAC</w:t>
            </w:r>
            <w:r>
              <w:rPr>
                <w:spacing w:val="6"/>
                <w:sz w:val="19"/>
                <w:szCs w:val="19"/>
              </w:rPr>
              <w:t>, 0</w:t>
            </w:r>
            <w:r>
              <w:rPr>
                <w:sz w:val="19"/>
                <w:szCs w:val="19"/>
              </w:rPr>
              <w:t>xAD</w:t>
            </w:r>
            <w:r>
              <w:rPr>
                <w:spacing w:val="6"/>
                <w:sz w:val="19"/>
                <w:szCs w:val="19"/>
              </w:rPr>
              <w:t>, 0x6D, 0</w:t>
            </w:r>
            <w:r>
              <w:rPr>
                <w:sz w:val="19"/>
                <w:szCs w:val="19"/>
              </w:rPr>
              <w:t>xAF</w:t>
            </w:r>
            <w:r>
              <w:rPr>
                <w:spacing w:val="6"/>
                <w:sz w:val="19"/>
                <w:szCs w:val="19"/>
              </w:rPr>
              <w:t>, 0x6F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0x6E,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xAE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xAA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0x6A,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0x6B,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xAB</w:t>
            </w:r>
            <w:r>
              <w:rPr>
                <w:spacing w:val="5"/>
                <w:sz w:val="19"/>
                <w:szCs w:val="19"/>
              </w:rPr>
              <w:t>,</w:t>
            </w:r>
          </w:p>
        </w:tc>
      </w:tr>
      <w:tr w14:paraId="36F0B24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1740669A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0x69, 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9, 0</w:t>
            </w:r>
            <w:r>
              <w:rPr>
                <w:sz w:val="19"/>
                <w:szCs w:val="19"/>
              </w:rPr>
              <w:t>xA</w:t>
            </w:r>
            <w:r>
              <w:rPr>
                <w:spacing w:val="5"/>
                <w:sz w:val="19"/>
                <w:szCs w:val="19"/>
              </w:rPr>
              <w:t>8, 0x68, 0x78, 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8,</w:t>
            </w:r>
            <w:r>
              <w:rPr>
                <w:spacing w:val="1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xBB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0x7B,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0x7A,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xBA</w:t>
            </w:r>
            <w:r>
              <w:rPr>
                <w:spacing w:val="5"/>
                <w:sz w:val="19"/>
                <w:szCs w:val="19"/>
              </w:rPr>
              <w:t>,</w:t>
            </w:r>
          </w:p>
        </w:tc>
      </w:tr>
      <w:tr w14:paraId="623A30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103" w:type="dxa"/>
            <w:vAlign w:val="top"/>
          </w:tcPr>
          <w:p w14:paraId="75F43372">
            <w:pPr>
              <w:pStyle w:val="8"/>
              <w:spacing w:before="32" w:line="231" w:lineRule="auto"/>
              <w:ind w:left="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xBE</w:t>
            </w:r>
            <w:r>
              <w:rPr>
                <w:spacing w:val="5"/>
                <w:sz w:val="19"/>
                <w:szCs w:val="19"/>
              </w:rPr>
              <w:t>, 0x7E, 0x7F, 0</w:t>
            </w:r>
            <w:r>
              <w:rPr>
                <w:sz w:val="19"/>
                <w:szCs w:val="19"/>
              </w:rPr>
              <w:t>xBF</w:t>
            </w:r>
            <w:r>
              <w:rPr>
                <w:spacing w:val="5"/>
                <w:sz w:val="19"/>
                <w:szCs w:val="19"/>
              </w:rPr>
              <w:t>, 0x7D, 0</w:t>
            </w:r>
            <w:r>
              <w:rPr>
                <w:sz w:val="19"/>
                <w:szCs w:val="19"/>
              </w:rPr>
              <w:t>xBD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29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xBC</w:t>
            </w:r>
            <w:r>
              <w:rPr>
                <w:spacing w:val="5"/>
                <w:sz w:val="19"/>
                <w:szCs w:val="19"/>
              </w:rPr>
              <w:t>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0x7C,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4,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0x74,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0x75,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5,</w:t>
            </w:r>
          </w:p>
        </w:tc>
      </w:tr>
      <w:tr w14:paraId="77C497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103" w:type="dxa"/>
            <w:vAlign w:val="top"/>
          </w:tcPr>
          <w:p w14:paraId="0A84C5B2">
            <w:pPr>
              <w:pStyle w:val="8"/>
              <w:spacing w:before="19" w:line="231" w:lineRule="auto"/>
              <w:ind w:left="2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0x77, 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7, 0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6, 0x76, 0x72, 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5"/>
                <w:sz w:val="19"/>
                <w:szCs w:val="19"/>
              </w:rPr>
              <w:t>1,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0x71,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0x7</w:t>
            </w:r>
            <w:r>
              <w:rPr>
                <w:spacing w:val="4"/>
                <w:sz w:val="19"/>
                <w:szCs w:val="19"/>
              </w:rPr>
              <w:t>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xB</w:t>
            </w:r>
            <w:r>
              <w:rPr>
                <w:spacing w:val="4"/>
                <w:sz w:val="19"/>
                <w:szCs w:val="19"/>
              </w:rPr>
              <w:t>0,</w:t>
            </w:r>
          </w:p>
        </w:tc>
      </w:tr>
      <w:tr w14:paraId="73847E3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77C815FA">
            <w:pPr>
              <w:pStyle w:val="8"/>
              <w:spacing w:before="32" w:line="231" w:lineRule="auto"/>
              <w:ind w:left="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0x50, 0x90, 0x91, 0x51, 0x93, 0x53,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0x97,</w:t>
            </w:r>
          </w:p>
        </w:tc>
      </w:tr>
      <w:tr w14:paraId="4E658C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32F9F83D">
            <w:pPr>
              <w:pStyle w:val="8"/>
              <w:spacing w:before="32" w:line="231" w:lineRule="auto"/>
              <w:ind w:left="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0x55, 0x95, 0x94, 0x54, 0x9C, 0x5C,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0x5D,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0x9D,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0x5F,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0x9F,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0x9E,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0x5E,</w:t>
            </w:r>
          </w:p>
        </w:tc>
      </w:tr>
      <w:tr w14:paraId="5B94A17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42E53809">
            <w:pPr>
              <w:pStyle w:val="8"/>
              <w:spacing w:before="32" w:line="231" w:lineRule="auto"/>
              <w:ind w:left="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0x5A, 0x9A, 0x9B, 0x5B, 0x99, 0x59,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0x58,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0x98,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0x48,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0x49,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0x89,</w:t>
            </w:r>
          </w:p>
        </w:tc>
      </w:tr>
      <w:tr w14:paraId="375C432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53519A83">
            <w:pPr>
              <w:pStyle w:val="8"/>
              <w:spacing w:before="62" w:line="192" w:lineRule="auto"/>
              <w:ind w:left="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0x4B, 0x8B, 0x8A, 0x4A, 0x4E, 0x8E,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0x8F,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0x4F,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0x8D,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0x4D,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0x4C,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0x8C,</w:t>
            </w:r>
          </w:p>
        </w:tc>
      </w:tr>
      <w:tr w14:paraId="03354EA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103" w:type="dxa"/>
            <w:vAlign w:val="top"/>
          </w:tcPr>
          <w:p w14:paraId="1FA898A7">
            <w:pPr>
              <w:pStyle w:val="8"/>
              <w:spacing w:before="32" w:line="231" w:lineRule="auto"/>
              <w:ind w:left="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0x44, 0x84, 0x85, 0x45, 0x87, 0x47,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0x86,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0x42,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0x43,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0x83,</w:t>
            </w:r>
          </w:p>
        </w:tc>
      </w:tr>
      <w:tr w14:paraId="734A11E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103" w:type="dxa"/>
            <w:vAlign w:val="top"/>
          </w:tcPr>
          <w:p w14:paraId="7A9E3C4D">
            <w:pPr>
              <w:pStyle w:val="8"/>
              <w:spacing w:before="32" w:line="192" w:lineRule="auto"/>
              <w:ind w:left="2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0x41, 0x81,</w:t>
            </w:r>
            <w:r>
              <w:rPr>
                <w:spacing w:val="26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0x80,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0x40</w:t>
            </w:r>
          </w:p>
        </w:tc>
      </w:tr>
    </w:tbl>
    <w:p w14:paraId="700CE0C5">
      <w:pPr>
        <w:spacing w:before="247" w:line="232" w:lineRule="auto"/>
        <w:ind w:left="942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-1"/>
          <w:sz w:val="19"/>
          <w:szCs w:val="19"/>
        </w:rPr>
        <w:t>};</w:t>
      </w:r>
    </w:p>
    <w:p w14:paraId="2132E7F5">
      <w:pPr>
        <w:spacing w:before="208" w:line="237" w:lineRule="auto"/>
        <w:ind w:left="2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2、然后进行计算</w:t>
      </w:r>
    </w:p>
    <w:p w14:paraId="0903F6F8">
      <w:pPr>
        <w:spacing w:before="208" w:line="231" w:lineRule="auto"/>
        <w:ind w:left="610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WORD</w:t>
      </w:r>
      <w:r>
        <w:rPr>
          <w:rFonts w:ascii="楷体" w:hAnsi="楷体" w:eastAsia="楷体" w:cs="楷体"/>
          <w:color w:val="494949"/>
          <w:spacing w:val="20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CRC</w:t>
      </w:r>
      <w:r>
        <w:rPr>
          <w:rFonts w:ascii="楷体" w:hAnsi="楷体" w:eastAsia="楷体" w:cs="楷体"/>
          <w:color w:val="494949"/>
          <w:spacing w:val="20"/>
          <w:sz w:val="19"/>
          <w:szCs w:val="19"/>
        </w:rPr>
        <w:t>16(</w:t>
      </w:r>
      <w:r>
        <w:rPr>
          <w:rFonts w:ascii="楷体" w:hAnsi="楷体" w:eastAsia="楷体" w:cs="楷体"/>
          <w:color w:val="494949"/>
          <w:sz w:val="19"/>
          <w:szCs w:val="19"/>
        </w:rPr>
        <w:t>BYTE</w:t>
      </w:r>
      <w:r>
        <w:rPr>
          <w:rFonts w:ascii="楷体" w:hAnsi="楷体" w:eastAsia="楷体" w:cs="楷体"/>
          <w:color w:val="494949"/>
          <w:spacing w:val="20"/>
          <w:sz w:val="19"/>
          <w:szCs w:val="19"/>
        </w:rPr>
        <w:t xml:space="preserve">* </w:t>
      </w:r>
      <w:r>
        <w:rPr>
          <w:rFonts w:ascii="楷体" w:hAnsi="楷体" w:eastAsia="楷体" w:cs="楷体"/>
          <w:color w:val="494949"/>
          <w:sz w:val="19"/>
          <w:szCs w:val="19"/>
        </w:rPr>
        <w:t>pchMsg</w:t>
      </w:r>
      <w:r>
        <w:rPr>
          <w:rFonts w:ascii="楷体" w:hAnsi="楷体" w:eastAsia="楷体" w:cs="楷体"/>
          <w:color w:val="494949"/>
          <w:spacing w:val="20"/>
          <w:sz w:val="19"/>
          <w:szCs w:val="19"/>
        </w:rPr>
        <w:t xml:space="preserve">, </w:t>
      </w:r>
      <w:r>
        <w:rPr>
          <w:rFonts w:ascii="楷体" w:hAnsi="楷体" w:eastAsia="楷体" w:cs="楷体"/>
          <w:color w:val="494949"/>
          <w:sz w:val="19"/>
          <w:szCs w:val="19"/>
        </w:rPr>
        <w:t>WORD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wDataLen</w:t>
      </w:r>
      <w:r>
        <w:rPr>
          <w:rFonts w:ascii="楷体" w:hAnsi="楷体" w:eastAsia="楷体" w:cs="楷体"/>
          <w:color w:val="494949"/>
          <w:spacing w:val="20"/>
          <w:sz w:val="19"/>
          <w:szCs w:val="19"/>
        </w:rPr>
        <w:t>)</w:t>
      </w:r>
    </w:p>
    <w:p w14:paraId="0A3B99BD">
      <w:pPr>
        <w:spacing w:before="219"/>
        <w:ind w:left="653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{</w:t>
      </w:r>
    </w:p>
    <w:p w14:paraId="5395FEB9">
      <w:pPr>
        <w:spacing w:before="208" w:line="232" w:lineRule="auto"/>
        <w:ind w:left="577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BYTE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chCRCHi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 xml:space="preserve"> =</w:t>
      </w:r>
      <w:r>
        <w:rPr>
          <w:rFonts w:ascii="楷体" w:hAnsi="楷体" w:eastAsia="楷体" w:cs="楷体"/>
          <w:color w:val="494949"/>
          <w:spacing w:val="24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0</w:t>
      </w:r>
      <w:r>
        <w:rPr>
          <w:rFonts w:ascii="楷体" w:hAnsi="楷体" w:eastAsia="楷体" w:cs="楷体"/>
          <w:color w:val="494949"/>
          <w:sz w:val="19"/>
          <w:szCs w:val="19"/>
        </w:rPr>
        <w:t>xFF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; //</w:t>
      </w:r>
      <w:r>
        <w:rPr>
          <w:rFonts w:ascii="楷体" w:hAnsi="楷体" w:eastAsia="楷体" w:cs="楷体"/>
          <w:color w:val="494949"/>
          <w:spacing w:val="33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高</w:t>
      </w:r>
      <w:r>
        <w:rPr>
          <w:rFonts w:ascii="楷体" w:hAnsi="楷体" w:eastAsia="楷体" w:cs="楷体"/>
          <w:color w:val="494949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CRC</w:t>
      </w:r>
      <w:r>
        <w:rPr>
          <w:rFonts w:ascii="楷体" w:hAnsi="楷体" w:eastAsia="楷体" w:cs="楷体"/>
          <w:color w:val="494949"/>
          <w:spacing w:val="-28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字节初始化</w:t>
      </w:r>
    </w:p>
    <w:p w14:paraId="45B8189C">
      <w:pPr>
        <w:spacing w:before="217" w:line="232" w:lineRule="auto"/>
        <w:ind w:left="83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BYTE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chCRCLo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 xml:space="preserve"> = 0</w:t>
      </w:r>
      <w:r>
        <w:rPr>
          <w:rFonts w:ascii="楷体" w:hAnsi="楷体" w:eastAsia="楷体" w:cs="楷体"/>
          <w:color w:val="494949"/>
          <w:sz w:val="19"/>
          <w:szCs w:val="19"/>
        </w:rPr>
        <w:t>xFF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>;</w:t>
      </w:r>
      <w:r>
        <w:rPr>
          <w:rFonts w:ascii="楷体" w:hAnsi="楷体" w:eastAsia="楷体" w:cs="楷体"/>
          <w:color w:val="494949"/>
          <w:spacing w:val="14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>//</w:t>
      </w:r>
      <w:r>
        <w:rPr>
          <w:rFonts w:ascii="楷体" w:hAnsi="楷体" w:eastAsia="楷体" w:cs="楷体"/>
          <w:color w:val="494949"/>
          <w:spacing w:val="15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>低</w:t>
      </w:r>
      <w:r>
        <w:rPr>
          <w:rFonts w:ascii="楷体" w:hAnsi="楷体" w:eastAsia="楷体" w:cs="楷体"/>
          <w:color w:val="494949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CRC</w:t>
      </w:r>
      <w:r>
        <w:rPr>
          <w:rFonts w:ascii="楷体" w:hAnsi="楷体" w:eastAsia="楷体" w:cs="楷体"/>
          <w:color w:val="494949"/>
          <w:spacing w:val="-28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>字节初始化</w:t>
      </w:r>
    </w:p>
    <w:p w14:paraId="228A2190">
      <w:pPr>
        <w:spacing w:before="265" w:line="232" w:lineRule="auto"/>
        <w:ind w:left="556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WORD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wIndex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;                        //</w:t>
      </w:r>
      <w:r>
        <w:rPr>
          <w:rFonts w:ascii="楷体" w:hAnsi="楷体" w:eastAsia="楷体" w:cs="楷体"/>
          <w:color w:val="494949"/>
          <w:spacing w:val="16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CRC</w:t>
      </w:r>
      <w:r>
        <w:rPr>
          <w:rFonts w:ascii="楷体" w:hAnsi="楷体" w:eastAsia="楷体" w:cs="楷体"/>
          <w:color w:val="494949"/>
          <w:spacing w:val="-39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循环中的索引</w:t>
      </w:r>
    </w:p>
    <w:p w14:paraId="6FE5EA2C">
      <w:pPr>
        <w:spacing w:before="217" w:line="242" w:lineRule="auto"/>
        <w:ind w:left="556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while</w:t>
      </w:r>
      <w:r>
        <w:rPr>
          <w:rFonts w:ascii="楷体" w:hAnsi="楷体" w:eastAsia="楷体" w:cs="楷体"/>
          <w:color w:val="494949"/>
          <w:spacing w:val="54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(</w:t>
      </w:r>
      <w:r>
        <w:rPr>
          <w:rFonts w:ascii="楷体" w:hAnsi="楷体" w:eastAsia="楷体" w:cs="楷体"/>
          <w:color w:val="494949"/>
          <w:sz w:val="19"/>
          <w:szCs w:val="19"/>
        </w:rPr>
        <w:t>wDataLen</w:t>
      </w:r>
      <w:r>
        <w:rPr>
          <w:rFonts w:ascii="楷体" w:hAnsi="楷体" w:eastAsia="楷体" w:cs="楷体"/>
          <w:color w:val="494949"/>
          <w:spacing w:val="7"/>
          <w:sz w:val="19"/>
          <w:szCs w:val="19"/>
        </w:rPr>
        <w:t>--)</w:t>
      </w:r>
    </w:p>
    <w:p w14:paraId="621F17FD">
      <w:pPr>
        <w:spacing w:before="208"/>
        <w:ind w:left="799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{</w:t>
      </w:r>
    </w:p>
    <w:p w14:paraId="500E2AF1">
      <w:pPr>
        <w:spacing w:before="209" w:line="237" w:lineRule="auto"/>
        <w:ind w:left="558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pacing w:val="4"/>
          <w:sz w:val="19"/>
          <w:szCs w:val="19"/>
        </w:rPr>
        <w:t>//</w:t>
      </w:r>
      <w:r>
        <w:rPr>
          <w:rFonts w:ascii="楷体" w:hAnsi="楷体" w:eastAsia="楷体" w:cs="楷体"/>
          <w:color w:val="494949"/>
          <w:spacing w:val="19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4"/>
          <w:sz w:val="19"/>
          <w:szCs w:val="19"/>
        </w:rPr>
        <w:t>计算</w:t>
      </w:r>
      <w:r>
        <w:rPr>
          <w:rFonts w:ascii="楷体" w:hAnsi="楷体" w:eastAsia="楷体" w:cs="楷体"/>
          <w:color w:val="494949"/>
          <w:spacing w:val="-3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CRC</w:t>
      </w:r>
    </w:p>
    <w:p w14:paraId="5C606A61">
      <w:pPr>
        <w:spacing w:before="211" w:line="232" w:lineRule="auto"/>
        <w:ind w:left="556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w</w:t>
      </w:r>
      <w:r>
        <w:rPr>
          <w:rFonts w:ascii="楷体" w:hAnsi="楷体" w:eastAsia="楷体" w:cs="楷体"/>
          <w:color w:val="494949"/>
          <w:spacing w:val="-55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Index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 xml:space="preserve"> = </w:t>
      </w:r>
      <w:r>
        <w:rPr>
          <w:rFonts w:ascii="楷体" w:hAnsi="楷体" w:eastAsia="楷体" w:cs="楷体"/>
          <w:color w:val="494949"/>
          <w:sz w:val="19"/>
          <w:szCs w:val="19"/>
        </w:rPr>
        <w:t>chCRCLo</w:t>
      </w:r>
      <w:r>
        <w:rPr>
          <w:rFonts w:ascii="楷体" w:hAnsi="楷体" w:eastAsia="楷体" w:cs="楷体"/>
          <w:color w:val="494949"/>
          <w:spacing w:val="19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^</w:t>
      </w:r>
      <w:r>
        <w:rPr>
          <w:rFonts w:ascii="楷体" w:hAnsi="楷体" w:eastAsia="楷体" w:cs="楷体"/>
          <w:color w:val="494949"/>
          <w:spacing w:val="9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*</w:t>
      </w:r>
      <w:r>
        <w:rPr>
          <w:rFonts w:ascii="楷体" w:hAnsi="楷体" w:eastAsia="楷体" w:cs="楷体"/>
          <w:color w:val="494949"/>
          <w:sz w:val="19"/>
          <w:szCs w:val="19"/>
        </w:rPr>
        <w:t>pchMsg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++</w:t>
      </w:r>
      <w:r>
        <w:rPr>
          <w:rFonts w:ascii="楷体" w:hAnsi="楷体" w:eastAsia="楷体" w:cs="楷体"/>
          <w:color w:val="494949"/>
          <w:spacing w:val="41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;</w:t>
      </w:r>
    </w:p>
    <w:p w14:paraId="1762E75F">
      <w:pPr>
        <w:spacing w:before="217" w:line="232" w:lineRule="auto"/>
        <w:ind w:left="562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chCRCLo</w:t>
      </w:r>
      <w:r>
        <w:rPr>
          <w:rFonts w:ascii="楷体" w:hAnsi="楷体" w:eastAsia="楷体" w:cs="楷体"/>
          <w:color w:val="494949"/>
          <w:spacing w:val="15"/>
          <w:sz w:val="19"/>
          <w:szCs w:val="19"/>
        </w:rPr>
        <w:t xml:space="preserve"> = </w:t>
      </w:r>
      <w:r>
        <w:rPr>
          <w:rFonts w:ascii="楷体" w:hAnsi="楷体" w:eastAsia="楷体" w:cs="楷体"/>
          <w:color w:val="494949"/>
          <w:sz w:val="19"/>
          <w:szCs w:val="19"/>
        </w:rPr>
        <w:t>chCRCHi</w:t>
      </w:r>
      <w:r>
        <w:rPr>
          <w:rFonts w:ascii="楷体" w:hAnsi="楷体" w:eastAsia="楷体" w:cs="楷体"/>
          <w:color w:val="494949"/>
          <w:spacing w:val="22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15"/>
          <w:sz w:val="19"/>
          <w:szCs w:val="19"/>
        </w:rPr>
        <w:t xml:space="preserve">^ </w:t>
      </w:r>
      <w:r>
        <w:rPr>
          <w:rFonts w:ascii="楷体" w:hAnsi="楷体" w:eastAsia="楷体" w:cs="楷体"/>
          <w:color w:val="494949"/>
          <w:sz w:val="19"/>
          <w:szCs w:val="19"/>
        </w:rPr>
        <w:t>chCRCHTalbe</w:t>
      </w:r>
      <w:r>
        <w:rPr>
          <w:rFonts w:ascii="楷体" w:hAnsi="楷体" w:eastAsia="楷体" w:cs="楷体"/>
          <w:color w:val="494949"/>
          <w:spacing w:val="15"/>
          <w:sz w:val="19"/>
          <w:szCs w:val="19"/>
        </w:rPr>
        <w:t>[</w:t>
      </w:r>
      <w:r>
        <w:rPr>
          <w:rFonts w:ascii="楷体" w:hAnsi="楷体" w:eastAsia="楷体" w:cs="楷体"/>
          <w:color w:val="494949"/>
          <w:sz w:val="19"/>
          <w:szCs w:val="19"/>
        </w:rPr>
        <w:t>w</w:t>
      </w:r>
      <w:r>
        <w:rPr>
          <w:rFonts w:ascii="楷体" w:hAnsi="楷体" w:eastAsia="楷体" w:cs="楷体"/>
          <w:color w:val="494949"/>
          <w:spacing w:val="-55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Index</w:t>
      </w:r>
      <w:r>
        <w:rPr>
          <w:rFonts w:ascii="楷体" w:hAnsi="楷体" w:eastAsia="楷体" w:cs="楷体"/>
          <w:color w:val="494949"/>
          <w:spacing w:val="15"/>
          <w:sz w:val="19"/>
          <w:szCs w:val="19"/>
        </w:rPr>
        <w:t>];</w:t>
      </w:r>
    </w:p>
    <w:p w14:paraId="0BF7EE41">
      <w:pPr>
        <w:spacing w:before="217" w:line="232" w:lineRule="auto"/>
        <w:ind w:left="761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chCRCHi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 xml:space="preserve"> = </w:t>
      </w:r>
      <w:r>
        <w:rPr>
          <w:rFonts w:ascii="楷体" w:hAnsi="楷体" w:eastAsia="楷体" w:cs="楷体"/>
          <w:color w:val="494949"/>
          <w:sz w:val="19"/>
          <w:szCs w:val="19"/>
        </w:rPr>
        <w:t>chCRCLTa</w:t>
      </w:r>
      <w:r>
        <w:rPr>
          <w:rFonts w:ascii="楷体" w:hAnsi="楷体" w:eastAsia="楷体" w:cs="楷体"/>
          <w:color w:val="494949"/>
          <w:spacing w:val="-54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lbe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[</w:t>
      </w:r>
      <w:r>
        <w:rPr>
          <w:rFonts w:ascii="楷体" w:hAnsi="楷体" w:eastAsia="楷体" w:cs="楷体"/>
          <w:color w:val="494949"/>
          <w:sz w:val="19"/>
          <w:szCs w:val="19"/>
        </w:rPr>
        <w:t>w</w:t>
      </w:r>
      <w:r>
        <w:rPr>
          <w:rFonts w:ascii="楷体" w:hAnsi="楷体" w:eastAsia="楷体" w:cs="楷体"/>
          <w:color w:val="494949"/>
          <w:spacing w:val="-56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Index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]</w:t>
      </w:r>
      <w:r>
        <w:rPr>
          <w:rFonts w:ascii="楷体" w:hAnsi="楷体" w:eastAsia="楷体" w:cs="楷体"/>
          <w:color w:val="494949"/>
          <w:spacing w:val="45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8"/>
          <w:sz w:val="19"/>
          <w:szCs w:val="19"/>
        </w:rPr>
        <w:t>;</w:t>
      </w:r>
    </w:p>
    <w:p w14:paraId="23890502">
      <w:pPr>
        <w:spacing w:before="218"/>
        <w:ind w:left="567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}</w:t>
      </w:r>
    </w:p>
    <w:p w14:paraId="66E5615E">
      <w:pPr>
        <w:spacing w:before="209" w:line="231" w:lineRule="auto"/>
        <w:ind w:left="774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color w:val="494949"/>
          <w:sz w:val="19"/>
          <w:szCs w:val="19"/>
        </w:rPr>
        <w:t>return</w:t>
      </w:r>
      <w:r>
        <w:rPr>
          <w:rFonts w:ascii="楷体" w:hAnsi="楷体" w:eastAsia="楷体" w:cs="楷体"/>
          <w:color w:val="494949"/>
          <w:spacing w:val="5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2"/>
          <w:sz w:val="19"/>
          <w:szCs w:val="19"/>
        </w:rPr>
        <w:t>((</w:t>
      </w:r>
      <w:r>
        <w:rPr>
          <w:rFonts w:ascii="楷体" w:hAnsi="楷体" w:eastAsia="楷体" w:cs="楷体"/>
          <w:color w:val="494949"/>
          <w:sz w:val="19"/>
          <w:szCs w:val="19"/>
        </w:rPr>
        <w:t>chCRCHi</w:t>
      </w:r>
      <w:r>
        <w:rPr>
          <w:rFonts w:ascii="楷体" w:hAnsi="楷体" w:eastAsia="楷体" w:cs="楷体"/>
          <w:color w:val="494949"/>
          <w:spacing w:val="2"/>
          <w:sz w:val="19"/>
          <w:szCs w:val="19"/>
        </w:rPr>
        <w:t xml:space="preserve"> &lt;&lt; 8)</w:t>
      </w:r>
      <w:r>
        <w:rPr>
          <w:rFonts w:ascii="楷体" w:hAnsi="楷体" w:eastAsia="楷体" w:cs="楷体"/>
          <w:color w:val="494949"/>
          <w:spacing w:val="47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2"/>
          <w:sz w:val="19"/>
          <w:szCs w:val="19"/>
        </w:rPr>
        <w:t>|</w:t>
      </w:r>
      <w:r>
        <w:rPr>
          <w:rFonts w:ascii="楷体" w:hAnsi="楷体" w:eastAsia="楷体" w:cs="楷体"/>
          <w:color w:val="494949"/>
          <w:spacing w:val="14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z w:val="19"/>
          <w:szCs w:val="19"/>
        </w:rPr>
        <w:t>chCRCLo</w:t>
      </w:r>
      <w:r>
        <w:rPr>
          <w:rFonts w:ascii="楷体" w:hAnsi="楷体" w:eastAsia="楷体" w:cs="楷体"/>
          <w:color w:val="494949"/>
          <w:spacing w:val="2"/>
          <w:sz w:val="19"/>
          <w:szCs w:val="19"/>
        </w:rPr>
        <w:t>)</w:t>
      </w:r>
      <w:r>
        <w:rPr>
          <w:rFonts w:ascii="楷体" w:hAnsi="楷体" w:eastAsia="楷体" w:cs="楷体"/>
          <w:color w:val="494949"/>
          <w:spacing w:val="40"/>
          <w:sz w:val="19"/>
          <w:szCs w:val="19"/>
        </w:rPr>
        <w:t xml:space="preserve"> </w:t>
      </w:r>
      <w:r>
        <w:rPr>
          <w:rFonts w:ascii="楷体" w:hAnsi="楷体" w:eastAsia="楷体" w:cs="楷体"/>
          <w:color w:val="494949"/>
          <w:spacing w:val="2"/>
          <w:sz w:val="19"/>
          <w:szCs w:val="19"/>
        </w:rPr>
        <w:t>;</w:t>
      </w:r>
    </w:p>
    <w:p w14:paraId="3E753F1E">
      <w:pPr>
        <w:spacing w:line="231" w:lineRule="auto"/>
        <w:rPr>
          <w:rFonts w:ascii="楷体" w:hAnsi="楷体" w:eastAsia="楷体" w:cs="楷体"/>
          <w:sz w:val="19"/>
          <w:szCs w:val="19"/>
        </w:rPr>
        <w:sectPr>
          <w:pgSz w:w="11906" w:h="16838"/>
          <w:pgMar w:top="1075" w:right="786" w:bottom="463" w:left="912" w:header="729" w:footer="226" w:gutter="0"/>
          <w:cols w:space="720" w:num="1"/>
        </w:sectPr>
      </w:pPr>
    </w:p>
    <w:p w14:paraId="7061EFC1">
      <w:pPr>
        <w:spacing w:before="218" w:line="231" w:lineRule="auto"/>
        <w:ind w:left="2395"/>
        <w:outlineLvl w:val="0"/>
        <w:rPr>
          <w:rFonts w:ascii="楷体" w:hAnsi="楷体" w:eastAsia="楷体" w:cs="楷体"/>
          <w:sz w:val="43"/>
          <w:szCs w:val="43"/>
        </w:rPr>
      </w:pPr>
      <w:bookmarkStart w:id="72" w:name="bookmark101"/>
      <w:bookmarkEnd w:id="72"/>
      <w:r>
        <w:rPr>
          <w:rFonts w:ascii="楷体" w:hAnsi="楷体" w:eastAsia="楷体" w:cs="楷体"/>
          <w:spacing w:val="-1"/>
          <w:sz w:val="43"/>
          <w:szCs w:val="43"/>
        </w:rPr>
        <w:t>第</w:t>
      </w:r>
      <w:r>
        <w:rPr>
          <w:rFonts w:ascii="楷体" w:hAnsi="楷体" w:eastAsia="楷体" w:cs="楷体"/>
          <w:spacing w:val="-114"/>
          <w:sz w:val="43"/>
          <w:szCs w:val="43"/>
        </w:rPr>
        <w:t xml:space="preserve"> </w:t>
      </w:r>
      <w:r>
        <w:rPr>
          <w:rFonts w:ascii="楷体" w:hAnsi="楷体" w:eastAsia="楷体" w:cs="楷体"/>
          <w:spacing w:val="-1"/>
          <w:sz w:val="43"/>
          <w:szCs w:val="43"/>
        </w:rPr>
        <w:t>5</w:t>
      </w:r>
      <w:r>
        <w:rPr>
          <w:rFonts w:ascii="楷体" w:hAnsi="楷体" w:eastAsia="楷体" w:cs="楷体"/>
          <w:spacing w:val="-114"/>
          <w:sz w:val="43"/>
          <w:szCs w:val="43"/>
        </w:rPr>
        <w:t xml:space="preserve"> </w:t>
      </w:r>
      <w:r>
        <w:rPr>
          <w:rFonts w:ascii="楷体" w:hAnsi="楷体" w:eastAsia="楷体" w:cs="楷体"/>
          <w:spacing w:val="-1"/>
          <w:sz w:val="43"/>
          <w:szCs w:val="43"/>
        </w:rPr>
        <w:t>章串口指令集说明</w:t>
      </w:r>
    </w:p>
    <w:p w14:paraId="52D8C4AB">
      <w:pPr>
        <w:spacing w:before="273" w:line="235" w:lineRule="auto"/>
        <w:ind w:left="34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1"/>
          <w:sz w:val="27"/>
          <w:szCs w:val="27"/>
        </w:rPr>
        <w:t>指令格式简要说明：</w:t>
      </w:r>
    </w:p>
    <w:p w14:paraId="163FF3D8">
      <w:pPr>
        <w:spacing w:before="173"/>
        <w:ind w:left="17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1、 仪器指令集只描述仪器接受或发送的实际字符。</w:t>
      </w:r>
    </w:p>
    <w:p w14:paraId="72846B22">
      <w:pPr>
        <w:spacing w:before="36" w:line="231" w:lineRule="auto"/>
        <w:ind w:left="16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2、</w:t>
      </w:r>
      <w:r>
        <w:rPr>
          <w:rFonts w:ascii="楷体" w:hAnsi="楷体" w:eastAsia="楷体" w:cs="楷体"/>
          <w:spacing w:val="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指令字符都是 </w:t>
      </w:r>
      <w:r>
        <w:rPr>
          <w:rFonts w:ascii="楷体" w:hAnsi="楷体" w:eastAsia="楷体" w:cs="楷体"/>
          <w:sz w:val="20"/>
          <w:szCs w:val="20"/>
        </w:rPr>
        <w:t>ASCII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字符。</w:t>
      </w:r>
    </w:p>
    <w:p w14:paraId="54A46480">
      <w:pPr>
        <w:spacing w:before="63" w:line="273" w:lineRule="auto"/>
        <w:ind w:left="587" w:right="1386" w:hanging="4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3、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指令的数据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“&lt;???&gt;”都是 </w:t>
      </w:r>
      <w:r>
        <w:rPr>
          <w:rFonts w:ascii="楷体" w:hAnsi="楷体" w:eastAsia="楷体" w:cs="楷体"/>
          <w:sz w:val="20"/>
          <w:szCs w:val="20"/>
        </w:rPr>
        <w:t>ASCII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字符串。系统默认</w:t>
      </w:r>
      <w:r>
        <w:rPr>
          <w:rFonts w:ascii="楷体" w:hAnsi="楷体" w:eastAsia="楷体" w:cs="楷体"/>
          <w:spacing w:val="6"/>
          <w:sz w:val="20"/>
          <w:szCs w:val="20"/>
        </w:rPr>
        <w:t>格式为整数或浮点数，数据的单位为默</w:t>
      </w:r>
      <w:r>
        <w:rPr>
          <w:rFonts w:ascii="楷体" w:hAnsi="楷体" w:eastAsia="楷体" w:cs="楷体"/>
          <w:spacing w:val="4"/>
          <w:sz w:val="20"/>
          <w:szCs w:val="20"/>
        </w:rPr>
        <w:t>认值不在指令中出现。</w:t>
      </w:r>
    </w:p>
    <w:p w14:paraId="5EBF67CB">
      <w:pPr>
        <w:spacing w:before="78" w:line="228" w:lineRule="auto"/>
        <w:ind w:left="1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4、 指令结束必须有指令结束标记：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一条指令结束的标识符，无此符仪器不解析指令。</w:t>
      </w:r>
    </w:p>
    <w:p w14:paraId="76C51077">
      <w:pPr>
        <w:spacing w:before="42" w:line="273" w:lineRule="exact"/>
        <w:ind w:left="5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>a) 默认结束标记为：回车符（</w:t>
      </w:r>
      <w:r>
        <w:rPr>
          <w:rFonts w:ascii="楷体" w:hAnsi="楷体" w:eastAsia="楷体" w:cs="楷体"/>
          <w:position w:val="1"/>
          <w:sz w:val="20"/>
          <w:szCs w:val="20"/>
        </w:rPr>
        <w:t>NL</w:t>
      </w:r>
      <w:r>
        <w:rPr>
          <w:rFonts w:ascii="楷体" w:hAnsi="楷体" w:eastAsia="楷体" w:cs="楷体"/>
          <w:spacing w:val="-2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）、打印控制符（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\n）、十进制数（10）、十六进制数（0x0A</w:t>
      </w:r>
      <w:r>
        <w:rPr>
          <w:rFonts w:ascii="楷体" w:hAnsi="楷体" w:eastAsia="楷体" w:cs="楷体"/>
          <w:spacing w:val="-2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2"/>
          <w:sz w:val="20"/>
          <w:szCs w:val="20"/>
        </w:rPr>
        <w:t>）。</w:t>
      </w:r>
    </w:p>
    <w:p w14:paraId="206073AE">
      <w:pPr>
        <w:spacing w:before="50" w:line="231" w:lineRule="auto"/>
        <w:ind w:left="5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 xml:space="preserve">b)  </w:t>
      </w:r>
      <w:r>
        <w:rPr>
          <w:rFonts w:ascii="楷体" w:hAnsi="楷体" w:eastAsia="楷体" w:cs="楷体"/>
          <w:sz w:val="20"/>
          <w:szCs w:val="20"/>
        </w:rPr>
        <w:t>IEEE</w:t>
      </w:r>
      <w:r>
        <w:rPr>
          <w:rFonts w:ascii="楷体" w:hAnsi="楷体" w:eastAsia="楷体" w:cs="楷体"/>
          <w:spacing w:val="7"/>
          <w:sz w:val="20"/>
          <w:szCs w:val="20"/>
        </w:rPr>
        <w:t>-488总线的结束标记：关键字（^</w:t>
      </w:r>
      <w:r>
        <w:rPr>
          <w:rFonts w:ascii="楷体" w:hAnsi="楷体" w:eastAsia="楷体" w:cs="楷体"/>
          <w:sz w:val="20"/>
          <w:szCs w:val="20"/>
        </w:rPr>
        <w:t>END</w:t>
      </w:r>
      <w:r>
        <w:rPr>
          <w:rFonts w:ascii="楷体" w:hAnsi="楷体" w:eastAsia="楷体" w:cs="楷体"/>
          <w:spacing w:val="7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）、信号（</w:t>
      </w:r>
      <w:r>
        <w:rPr>
          <w:rFonts w:ascii="楷体" w:hAnsi="楷体" w:eastAsia="楷体" w:cs="楷体"/>
          <w:sz w:val="20"/>
          <w:szCs w:val="20"/>
        </w:rPr>
        <w:t>EOI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）。</w:t>
      </w:r>
    </w:p>
    <w:p w14:paraId="38E09605">
      <w:pPr>
        <w:spacing w:before="263" w:line="233" w:lineRule="auto"/>
        <w:ind w:left="56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14"/>
          <w:sz w:val="27"/>
          <w:szCs w:val="27"/>
        </w:rPr>
        <w:t>5.1</w:t>
      </w:r>
      <w:r>
        <w:rPr>
          <w:rFonts w:ascii="楷体" w:hAnsi="楷体" w:eastAsia="楷体" w:cs="楷体"/>
          <w:spacing w:val="-16"/>
          <w:sz w:val="27"/>
          <w:szCs w:val="27"/>
        </w:rPr>
        <w:t xml:space="preserve"> </w:t>
      </w:r>
      <w:r>
        <w:rPr>
          <w:rFonts w:ascii="楷体" w:hAnsi="楷体" w:eastAsia="楷体" w:cs="楷体"/>
          <w:sz w:val="27"/>
          <w:szCs w:val="27"/>
        </w:rPr>
        <w:t>SC</w:t>
      </w:r>
      <w:r>
        <w:rPr>
          <w:rFonts w:ascii="楷体" w:hAnsi="楷体" w:eastAsia="楷体" w:cs="楷体"/>
          <w:spacing w:val="-50"/>
          <w:sz w:val="27"/>
          <w:szCs w:val="27"/>
        </w:rPr>
        <w:t xml:space="preserve"> </w:t>
      </w:r>
      <w:r>
        <w:rPr>
          <w:rFonts w:ascii="楷体" w:hAnsi="楷体" w:eastAsia="楷体" w:cs="楷体"/>
          <w:sz w:val="27"/>
          <w:szCs w:val="27"/>
        </w:rPr>
        <w:t>PI</w:t>
      </w:r>
      <w:r>
        <w:rPr>
          <w:rFonts w:ascii="楷体" w:hAnsi="楷体" w:eastAsia="楷体" w:cs="楷体"/>
          <w:spacing w:val="14"/>
          <w:sz w:val="27"/>
          <w:szCs w:val="27"/>
        </w:rPr>
        <w:t>指令集</w:t>
      </w:r>
    </w:p>
    <w:p w14:paraId="1DB38513">
      <w:pPr>
        <w:spacing w:before="103" w:line="233" w:lineRule="auto"/>
        <w:ind w:left="614"/>
        <w:rPr>
          <w:rFonts w:ascii="楷体" w:hAnsi="楷体" w:eastAsia="楷体" w:cs="楷体"/>
          <w:sz w:val="20"/>
          <w:szCs w:val="20"/>
        </w:rPr>
      </w:pPr>
      <w:r>
        <w:rPr>
          <w:rFonts w:hint="eastAsia" w:ascii="楷体" w:hAnsi="楷体" w:eastAsia="楷体" w:cs="楷体"/>
          <w:color w:val="FF0000"/>
          <w:spacing w:val="5"/>
          <w:sz w:val="20"/>
          <w:szCs w:val="20"/>
          <w:lang w:eastAsia="zh-CN"/>
        </w:rPr>
        <w:t>HNE9974-10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的仪器子系统命令</w:t>
      </w:r>
    </w:p>
    <w:p w14:paraId="047E12CE">
      <w:pPr>
        <w:spacing w:before="123" w:line="266" w:lineRule="exact"/>
        <w:ind w:left="3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0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spacing w:val="-2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DISPlay</w:t>
      </w:r>
      <w:r>
        <w:rPr>
          <w:rFonts w:ascii="楷体" w:hAnsi="楷体" w:eastAsia="楷体" w:cs="楷体"/>
          <w:spacing w:val="43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0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spacing w:val="-5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FUNCtion</w:t>
      </w:r>
    </w:p>
    <w:p w14:paraId="71660866">
      <w:pPr>
        <w:spacing w:before="51" w:line="283" w:lineRule="exact"/>
        <w:ind w:left="32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3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spacing w:val="-2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SYSTem</w:t>
      </w:r>
      <w:r>
        <w:rPr>
          <w:rFonts w:ascii="楷体" w:hAnsi="楷体" w:eastAsia="楷体" w:cs="楷体"/>
          <w:spacing w:val="32"/>
          <w:position w:val="2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33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position w:val="1"/>
          <w:sz w:val="20"/>
          <w:szCs w:val="20"/>
        </w:rPr>
        <w:t>MMEM</w:t>
      </w:r>
      <w:r>
        <w:rPr>
          <w:rFonts w:ascii="楷体" w:hAnsi="楷体" w:eastAsia="楷体" w:cs="楷体"/>
          <w:spacing w:val="22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33"/>
          <w:position w:val="1"/>
          <w:sz w:val="20"/>
          <w:szCs w:val="20"/>
        </w:rPr>
        <w:t>●</w:t>
      </w:r>
      <w:r>
        <w:rPr>
          <w:rFonts w:ascii="楷体" w:hAnsi="楷体" w:eastAsia="楷体" w:cs="楷体"/>
          <w:position w:val="1"/>
          <w:sz w:val="20"/>
          <w:szCs w:val="20"/>
        </w:rPr>
        <w:t>FETC</w:t>
      </w:r>
    </w:p>
    <w:p w14:paraId="4E3F84B6">
      <w:pPr>
        <w:pStyle w:val="2"/>
        <w:spacing w:line="275" w:lineRule="auto"/>
      </w:pPr>
    </w:p>
    <w:p w14:paraId="28F4E237">
      <w:pPr>
        <w:spacing w:before="89" w:line="274" w:lineRule="auto"/>
        <w:ind w:left="630" w:right="6973" w:hanging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7"/>
          <w:szCs w:val="27"/>
        </w:rPr>
        <w:t>5.2</w:t>
      </w:r>
      <w:r>
        <w:rPr>
          <w:rFonts w:ascii="楷体" w:hAnsi="楷体" w:eastAsia="楷体" w:cs="楷体"/>
          <w:spacing w:val="-36"/>
          <w:sz w:val="27"/>
          <w:szCs w:val="27"/>
        </w:rPr>
        <w:t xml:space="preserve"> </w:t>
      </w:r>
      <w:r>
        <w:rPr>
          <w:rFonts w:ascii="楷体" w:hAnsi="楷体" w:eastAsia="楷体" w:cs="楷体"/>
          <w:sz w:val="27"/>
          <w:szCs w:val="27"/>
        </w:rPr>
        <w:t>SCPI</w:t>
      </w:r>
      <w:r>
        <w:rPr>
          <w:rFonts w:ascii="楷体" w:hAnsi="楷体" w:eastAsia="楷体" w:cs="楷体"/>
          <w:spacing w:val="8"/>
          <w:sz w:val="27"/>
          <w:szCs w:val="27"/>
        </w:rPr>
        <w:t>通讯返回异常信息</w:t>
      </w:r>
      <w:r>
        <w:rPr>
          <w:rFonts w:ascii="楷体" w:hAnsi="楷体" w:eastAsia="楷体" w:cs="楷体"/>
          <w:spacing w:val="-2"/>
          <w:sz w:val="20"/>
          <w:szCs w:val="20"/>
        </w:rPr>
        <w:t>"UNTESTED"：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未测试</w:t>
      </w:r>
    </w:p>
    <w:p w14:paraId="7DA02BFA">
      <w:pPr>
        <w:spacing w:line="233" w:lineRule="auto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PROGRESS</w:t>
      </w:r>
      <w:r>
        <w:rPr>
          <w:rFonts w:ascii="楷体" w:hAnsi="楷体" w:eastAsia="楷体" w:cs="楷体"/>
          <w:spacing w:val="2"/>
          <w:sz w:val="20"/>
          <w:szCs w:val="20"/>
        </w:rPr>
        <w:t>"：</w:t>
      </w:r>
      <w:r>
        <w:rPr>
          <w:rFonts w:ascii="楷体" w:hAnsi="楷体" w:eastAsia="楷体" w:cs="楷体"/>
          <w:spacing w:val="6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测试进行中</w:t>
      </w:r>
    </w:p>
    <w:p w14:paraId="62E0EDC1">
      <w:pPr>
        <w:spacing w:before="31" w:line="237" w:lineRule="auto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PASS</w:t>
      </w:r>
      <w:r>
        <w:rPr>
          <w:rFonts w:ascii="楷体" w:hAnsi="楷体" w:eastAsia="楷体" w:cs="楷体"/>
          <w:spacing w:val="2"/>
          <w:sz w:val="20"/>
          <w:szCs w:val="20"/>
        </w:rPr>
        <w:t>":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2"/>
          <w:sz w:val="20"/>
          <w:szCs w:val="20"/>
        </w:rPr>
        <w:t>测试合格</w:t>
      </w:r>
    </w:p>
    <w:p w14:paraId="5861A1C9">
      <w:pPr>
        <w:spacing w:before="26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HI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>"：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"/>
          <w:sz w:val="20"/>
          <w:szCs w:val="20"/>
        </w:rPr>
        <w:t>上限失败</w:t>
      </w:r>
    </w:p>
    <w:p w14:paraId="5DB884BA">
      <w:pPr>
        <w:spacing w:before="24" w:line="239" w:lineRule="auto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LOW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>"：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下限失败</w:t>
      </w:r>
    </w:p>
    <w:p w14:paraId="0CD5E380">
      <w:pPr>
        <w:spacing w:before="25" w:line="238" w:lineRule="auto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SHORT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4"/>
          <w:sz w:val="20"/>
          <w:szCs w:val="20"/>
        </w:rPr>
        <w:t>"：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短路失败</w:t>
      </w:r>
    </w:p>
    <w:p w14:paraId="43D1431F">
      <w:pPr>
        <w:spacing w:before="25" w:line="242" w:lineRule="auto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2"/>
          <w:sz w:val="20"/>
          <w:szCs w:val="20"/>
        </w:rPr>
        <w:t>"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"/>
          <w:sz w:val="20"/>
          <w:szCs w:val="20"/>
        </w:rPr>
        <w:t>：</w:t>
      </w:r>
      <w:r>
        <w:rPr>
          <w:rFonts w:ascii="楷体" w:hAnsi="楷体" w:eastAsia="楷体" w:cs="楷体"/>
          <w:spacing w:val="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电弧失败</w:t>
      </w:r>
    </w:p>
    <w:p w14:paraId="4F6F6AD2">
      <w:pPr>
        <w:spacing w:before="21"/>
        <w:ind w:left="63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GFI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FAIL</w:t>
      </w:r>
      <w:r>
        <w:rPr>
          <w:rFonts w:ascii="楷体" w:hAnsi="楷体" w:eastAsia="楷体" w:cs="楷体"/>
          <w:spacing w:val="4"/>
          <w:sz w:val="20"/>
          <w:szCs w:val="20"/>
        </w:rPr>
        <w:t>"：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4"/>
          <w:sz w:val="20"/>
          <w:szCs w:val="20"/>
        </w:rPr>
        <w:t>人体保护失败</w:t>
      </w:r>
    </w:p>
    <w:p w14:paraId="1D30713C">
      <w:pPr>
        <w:spacing w:before="24" w:line="235" w:lineRule="auto"/>
        <w:ind w:left="6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上限失败：超过设置的参数上限</w:t>
      </w:r>
    </w:p>
    <w:p w14:paraId="102B295A">
      <w:pPr>
        <w:spacing w:before="29" w:line="235" w:lineRule="auto"/>
        <w:ind w:left="6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下限失败：超过设置的参数下限</w:t>
      </w:r>
    </w:p>
    <w:p w14:paraId="54CF1342">
      <w:pPr>
        <w:spacing w:before="29" w:line="235" w:lineRule="auto"/>
        <w:ind w:left="60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短路失败：</w:t>
      </w:r>
      <w:r>
        <w:rPr>
          <w:rFonts w:ascii="楷体" w:hAnsi="楷体" w:eastAsia="楷体" w:cs="楷体"/>
          <w:spacing w:val="6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测试高压线和回路线短路</w:t>
      </w:r>
    </w:p>
    <w:p w14:paraId="6EA3A231">
      <w:pPr>
        <w:spacing w:before="29" w:line="232" w:lineRule="auto"/>
        <w:ind w:left="6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电弧失败 ： 测试设置内部电弧大于设定值</w:t>
      </w:r>
    </w:p>
    <w:p w14:paraId="633372AF">
      <w:pPr>
        <w:spacing w:before="32" w:line="233" w:lineRule="auto"/>
        <w:ind w:left="61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人体保护失败：</w:t>
      </w:r>
      <w:r>
        <w:rPr>
          <w:rFonts w:ascii="楷体" w:hAnsi="楷体" w:eastAsia="楷体" w:cs="楷体"/>
          <w:spacing w:val="7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有人体接触到高压后进行保护</w:t>
      </w:r>
    </w:p>
    <w:p w14:paraId="2E58456C">
      <w:pPr>
        <w:spacing w:before="31" w:line="228" w:lineRule="auto"/>
        <w:ind w:left="6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开路失败：</w:t>
      </w:r>
      <w:r>
        <w:rPr>
          <w:rFonts w:ascii="楷体" w:hAnsi="楷体" w:eastAsia="楷体" w:cs="楷体"/>
          <w:spacing w:val="17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5"/>
          <w:sz w:val="20"/>
          <w:szCs w:val="20"/>
        </w:rPr>
        <w:t>被测试未接触好，开路失败</w:t>
      </w:r>
    </w:p>
    <w:p w14:paraId="1A1A1C0E">
      <w:pPr>
        <w:spacing w:before="250" w:line="230" w:lineRule="auto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6"/>
          <w:sz w:val="27"/>
          <w:szCs w:val="27"/>
        </w:rPr>
        <w:t>5.3</w:t>
      </w:r>
      <w:r>
        <w:rPr>
          <w:rFonts w:ascii="楷体" w:hAnsi="楷体" w:eastAsia="楷体" w:cs="楷体"/>
          <w:spacing w:val="-28"/>
          <w:sz w:val="27"/>
          <w:szCs w:val="27"/>
        </w:rPr>
        <w:t xml:space="preserve"> </w:t>
      </w:r>
      <w:r>
        <w:rPr>
          <w:rFonts w:ascii="楷体" w:hAnsi="楷体" w:eastAsia="楷体" w:cs="楷体"/>
          <w:sz w:val="27"/>
          <w:szCs w:val="27"/>
        </w:rPr>
        <w:t>DISPLAY</w:t>
      </w:r>
      <w:r>
        <w:rPr>
          <w:rFonts w:ascii="楷体" w:hAnsi="楷体" w:eastAsia="楷体" w:cs="楷体"/>
          <w:spacing w:val="90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6"/>
          <w:sz w:val="27"/>
          <w:szCs w:val="27"/>
        </w:rPr>
        <w:t>子系统命令集</w:t>
      </w:r>
    </w:p>
    <w:p w14:paraId="3E53F241">
      <w:pPr>
        <w:spacing w:before="59" w:line="228" w:lineRule="auto"/>
        <w:ind w:left="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DISPlay</w:t>
      </w:r>
      <w:r>
        <w:rPr>
          <w:rFonts w:ascii="楷体" w:hAnsi="楷体" w:eastAsia="楷体" w:cs="楷体"/>
          <w:spacing w:val="8"/>
          <w:sz w:val="20"/>
          <w:szCs w:val="20"/>
        </w:rPr>
        <w:t>子系统命令集主要用于设定仪器的显示页面，字符？可以查询当前的页面。</w:t>
      </w:r>
    </w:p>
    <w:p w14:paraId="15055A2D">
      <w:pPr>
        <w:spacing w:before="54" w:line="231" w:lineRule="auto"/>
        <w:ind w:left="9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4"/>
          <w:sz w:val="20"/>
          <w:szCs w:val="20"/>
        </w:rPr>
        <w:t>DISPlay ：PAGE</w:t>
      </w:r>
    </w:p>
    <w:p w14:paraId="272F0ABF">
      <w:pPr>
        <w:spacing w:before="74" w:line="291" w:lineRule="exact"/>
        <w:ind w:left="9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命令语法：  </w:t>
      </w:r>
      <w:r>
        <w:rPr>
          <w:rFonts w:ascii="楷体" w:hAnsi="楷体" w:eastAsia="楷体" w:cs="楷体"/>
          <w:position w:val="1"/>
          <w:sz w:val="20"/>
          <w:szCs w:val="20"/>
        </w:rPr>
        <w:t>DISPlay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4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空格</w:t>
      </w:r>
      <w:r>
        <w:rPr>
          <w:rFonts w:ascii="楷体" w:hAnsi="楷体" w:eastAsia="楷体" w:cs="楷体"/>
          <w:spacing w:val="-3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name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&gt; 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备注：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name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用数字代表</w:t>
      </w:r>
    </w:p>
    <w:p w14:paraId="7CF04058">
      <w:pPr>
        <w:spacing w:line="263" w:lineRule="exact"/>
        <w:ind w:left="11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position w:val="1"/>
          <w:sz w:val="20"/>
          <w:szCs w:val="20"/>
        </w:rPr>
        <w:t>page</w:t>
      </w:r>
      <w:r>
        <w:rPr>
          <w:rFonts w:ascii="楷体" w:hAnsi="楷体" w:eastAsia="楷体" w:cs="楷体"/>
          <w:spacing w:val="7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name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&gt;</w:t>
      </w:r>
      <w:r>
        <w:rPr>
          <w:rFonts w:ascii="楷体" w:hAnsi="楷体" w:eastAsia="楷体" w:cs="楷体"/>
          <w:spacing w:val="62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具体如下：</w:t>
      </w:r>
    </w:p>
    <w:p w14:paraId="6E362D04">
      <w:pPr>
        <w:spacing w:before="78" w:line="266" w:lineRule="exact"/>
        <w:ind w:left="1249"/>
        <w:rPr>
          <w:rFonts w:ascii="楷体" w:hAnsi="楷体" w:eastAsia="楷体" w:cs="楷体"/>
          <w:sz w:val="19"/>
          <w:szCs w:val="19"/>
        </w:rPr>
      </w:pPr>
      <w:r>
        <w:rPr>
          <w:rFonts w:ascii="楷体" w:hAnsi="楷体" w:eastAsia="楷体" w:cs="楷体"/>
          <w:spacing w:val="7"/>
          <w:position w:val="1"/>
          <w:sz w:val="19"/>
          <w:szCs w:val="19"/>
        </w:rPr>
        <w:t>1----</w:t>
      </w:r>
      <w:r>
        <w:rPr>
          <w:rFonts w:ascii="楷体" w:hAnsi="楷体" w:eastAsia="楷体" w:cs="楷体"/>
          <w:position w:val="1"/>
          <w:sz w:val="19"/>
          <w:szCs w:val="19"/>
        </w:rPr>
        <w:t>TEST</w:t>
      </w:r>
      <w:r>
        <w:rPr>
          <w:rFonts w:ascii="楷体" w:hAnsi="楷体" w:eastAsia="楷体" w:cs="楷体"/>
          <w:spacing w:val="7"/>
          <w:position w:val="1"/>
          <w:sz w:val="19"/>
          <w:szCs w:val="19"/>
        </w:rPr>
        <w:t xml:space="preserve">   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设定显示页面至：测量显示</w:t>
      </w:r>
      <w:r>
        <w:rPr>
          <w:rFonts w:ascii="楷体" w:hAnsi="楷体" w:eastAsia="楷体" w:cs="楷体"/>
          <w:spacing w:val="7"/>
          <w:position w:val="1"/>
          <w:sz w:val="19"/>
          <w:szCs w:val="19"/>
        </w:rPr>
        <w:t>页面</w:t>
      </w:r>
    </w:p>
    <w:p w14:paraId="7D4D676F">
      <w:pPr>
        <w:spacing w:before="31" w:line="277" w:lineRule="exact"/>
        <w:ind w:left="12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19"/>
          <w:szCs w:val="19"/>
        </w:rPr>
        <w:t>2----</w:t>
      </w:r>
      <w:r>
        <w:rPr>
          <w:rFonts w:ascii="楷体" w:hAnsi="楷体" w:eastAsia="楷体" w:cs="楷体"/>
          <w:sz w:val="19"/>
          <w:szCs w:val="19"/>
        </w:rPr>
        <w:t>TESTSET</w:t>
      </w:r>
      <w:r>
        <w:rPr>
          <w:rFonts w:ascii="楷体" w:hAnsi="楷体" w:eastAsia="楷体" w:cs="楷体"/>
          <w:spacing w:val="7"/>
          <w:sz w:val="19"/>
          <w:szCs w:val="19"/>
        </w:rPr>
        <w:t xml:space="preserve">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设定显示页面至：测量设置页面</w:t>
      </w:r>
    </w:p>
    <w:p w14:paraId="0CEDB936">
      <w:pPr>
        <w:spacing w:before="40" w:line="270" w:lineRule="exact"/>
        <w:ind w:left="12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19"/>
          <w:szCs w:val="19"/>
        </w:rPr>
        <w:t>3----</w:t>
      </w:r>
      <w:r>
        <w:rPr>
          <w:rFonts w:ascii="楷体" w:hAnsi="楷体" w:eastAsia="楷体" w:cs="楷体"/>
          <w:sz w:val="19"/>
          <w:szCs w:val="19"/>
        </w:rPr>
        <w:t>SYSSET</w:t>
      </w:r>
      <w:r>
        <w:rPr>
          <w:rFonts w:ascii="楷体" w:hAnsi="楷体" w:eastAsia="楷体" w:cs="楷体"/>
          <w:spacing w:val="7"/>
          <w:sz w:val="19"/>
          <w:szCs w:val="19"/>
        </w:rPr>
        <w:t xml:space="preserve">  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设定显示页面至：系统设置页面</w:t>
      </w:r>
    </w:p>
    <w:p w14:paraId="56515FA3">
      <w:pPr>
        <w:spacing w:before="34" w:line="237" w:lineRule="auto"/>
        <w:ind w:left="124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19"/>
          <w:szCs w:val="19"/>
        </w:rPr>
        <w:t>4----FILE</w:t>
      </w:r>
      <w:r>
        <w:rPr>
          <w:rFonts w:ascii="楷体" w:hAnsi="楷体" w:eastAsia="楷体" w:cs="楷体"/>
          <w:spacing w:val="6"/>
          <w:sz w:val="19"/>
          <w:szCs w:val="19"/>
        </w:rPr>
        <w:t xml:space="preserve">        </w:t>
      </w:r>
      <w:r>
        <w:rPr>
          <w:rFonts w:ascii="楷体" w:hAnsi="楷体" w:eastAsia="楷体" w:cs="楷体"/>
          <w:spacing w:val="-1"/>
          <w:sz w:val="20"/>
          <w:szCs w:val="20"/>
        </w:rPr>
        <w:t>设定显示页面至： (内部)文件列表</w:t>
      </w:r>
    </w:p>
    <w:p w14:paraId="08B7F064">
      <w:pPr>
        <w:spacing w:before="92" w:line="231" w:lineRule="auto"/>
        <w:ind w:left="127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字符？可以查询当前的页面。</w:t>
      </w:r>
    </w:p>
    <w:p w14:paraId="20E5B893">
      <w:pPr>
        <w:spacing w:before="77" w:line="237" w:lineRule="auto"/>
        <w:ind w:left="19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5"/>
          <w:sz w:val="20"/>
          <w:szCs w:val="20"/>
        </w:rPr>
        <w:t>--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5"/>
          <w:sz w:val="20"/>
          <w:szCs w:val="20"/>
        </w:rPr>
        <w:t>范例：</w:t>
      </w:r>
    </w:p>
    <w:p w14:paraId="5F6FF527">
      <w:pPr>
        <w:spacing w:before="55" w:line="238" w:lineRule="auto"/>
        <w:ind w:left="29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设定显示页面至：测量显示</w:t>
      </w:r>
      <w:r>
        <w:rPr>
          <w:rFonts w:ascii="楷体" w:hAnsi="楷体" w:eastAsia="楷体" w:cs="楷体"/>
          <w:spacing w:val="7"/>
          <w:sz w:val="19"/>
          <w:szCs w:val="19"/>
        </w:rPr>
        <w:t>页面</w:t>
      </w:r>
      <w:r>
        <w:rPr>
          <w:rFonts w:ascii="楷体" w:hAnsi="楷体" w:eastAsia="楷体" w:cs="楷体"/>
          <w:spacing w:val="7"/>
          <w:sz w:val="20"/>
          <w:szCs w:val="20"/>
        </w:rPr>
        <w:t>。</w:t>
      </w:r>
    </w:p>
    <w:p w14:paraId="650901CC">
      <w:pPr>
        <w:spacing w:before="65" w:line="237" w:lineRule="auto"/>
        <w:ind w:left="31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设置指令：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DISP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：PAGE  1</w:t>
      </w:r>
    </w:p>
    <w:p w14:paraId="37039B61">
      <w:pPr>
        <w:spacing w:before="41" w:line="231" w:lineRule="auto"/>
        <w:ind w:left="31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查询指令：</w:t>
      </w:r>
      <w:r>
        <w:rPr>
          <w:rFonts w:ascii="楷体" w:hAnsi="楷体" w:eastAsia="楷体" w:cs="楷体"/>
          <w:sz w:val="20"/>
          <w:szCs w:val="20"/>
        </w:rPr>
        <w:t>DISPlay</w:t>
      </w:r>
      <w:r>
        <w:rPr>
          <w:rFonts w:ascii="楷体" w:hAnsi="楷体" w:eastAsia="楷体" w:cs="楷体"/>
          <w:spacing w:val="9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PAGE</w:t>
      </w:r>
      <w:r>
        <w:rPr>
          <w:rFonts w:ascii="楷体" w:hAnsi="楷体" w:eastAsia="楷体" w:cs="楷体"/>
          <w:spacing w:val="9"/>
          <w:sz w:val="20"/>
          <w:szCs w:val="20"/>
        </w:rPr>
        <w:t>?</w:t>
      </w:r>
    </w:p>
    <w:p w14:paraId="091CA0F3">
      <w:pPr>
        <w:spacing w:before="78" w:line="271" w:lineRule="exact"/>
        <w:ind w:left="31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t>返回值：</w:t>
      </w:r>
      <w:r>
        <w:rPr>
          <w:rFonts w:ascii="楷体" w:hAnsi="楷体" w:eastAsia="楷体" w:cs="楷体"/>
          <w:spacing w:val="26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1</w:t>
      </w:r>
    </w:p>
    <w:p w14:paraId="7F4EF450">
      <w:pPr>
        <w:spacing w:line="271" w:lineRule="exact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51" w:header="729" w:footer="345" w:gutter="0"/>
          <w:cols w:space="720" w:num="1"/>
        </w:sectPr>
      </w:pPr>
    </w:p>
    <w:p w14:paraId="01D66636">
      <w:pPr>
        <w:pStyle w:val="2"/>
        <w:spacing w:line="280" w:lineRule="auto"/>
      </w:pPr>
    </w:p>
    <w:p w14:paraId="3459060C">
      <w:pPr>
        <w:pStyle w:val="2"/>
        <w:spacing w:line="281" w:lineRule="auto"/>
      </w:pPr>
    </w:p>
    <w:p w14:paraId="5CFCE925">
      <w:pPr>
        <w:pStyle w:val="2"/>
        <w:spacing w:line="281" w:lineRule="auto"/>
      </w:pPr>
    </w:p>
    <w:p w14:paraId="7CEC6334">
      <w:pPr>
        <w:spacing w:before="88" w:line="230" w:lineRule="auto"/>
        <w:ind w:left="485"/>
        <w:outlineLvl w:val="0"/>
        <w:rPr>
          <w:rFonts w:ascii="楷体" w:hAnsi="楷体" w:eastAsia="楷体" w:cs="楷体"/>
          <w:sz w:val="27"/>
          <w:szCs w:val="27"/>
        </w:rPr>
      </w:pPr>
      <w:bookmarkStart w:id="73" w:name="bookmark102"/>
      <w:bookmarkEnd w:id="73"/>
      <w:r>
        <w:rPr>
          <w:rFonts w:ascii="楷体" w:hAnsi="楷体" w:eastAsia="楷体" w:cs="楷体"/>
          <w:spacing w:val="16"/>
          <w:sz w:val="27"/>
          <w:szCs w:val="27"/>
        </w:rPr>
        <w:t xml:space="preserve">5.4 </w:t>
      </w:r>
      <w:r>
        <w:rPr>
          <w:rFonts w:ascii="楷体" w:hAnsi="楷体" w:eastAsia="楷体" w:cs="楷体"/>
          <w:sz w:val="27"/>
          <w:szCs w:val="27"/>
        </w:rPr>
        <w:t>FUNCtion</w:t>
      </w:r>
      <w:r>
        <w:rPr>
          <w:rFonts w:ascii="楷体" w:hAnsi="楷体" w:eastAsia="楷体" w:cs="楷体"/>
          <w:spacing w:val="16"/>
          <w:sz w:val="27"/>
          <w:szCs w:val="27"/>
        </w:rPr>
        <w:t>子系统命令集</w:t>
      </w:r>
    </w:p>
    <w:p w14:paraId="7C70CAF4">
      <w:pPr>
        <w:spacing w:before="260" w:line="346" w:lineRule="auto"/>
        <w:ind w:left="489" w:right="3796" w:hanging="5"/>
        <w:rPr>
          <w:rFonts w:ascii="楷体" w:hAnsi="楷体" w:eastAsia="楷体" w:cs="楷体"/>
          <w:sz w:val="20"/>
          <w:szCs w:val="20"/>
        </w:rPr>
      </w:pPr>
      <w:r>
        <w:drawing>
          <wp:anchor distT="0" distB="0" distL="0" distR="0" simplePos="0" relativeHeight="251799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716280</wp:posOffset>
            </wp:positionV>
            <wp:extent cx="6245225" cy="4841875"/>
            <wp:effectExtent l="0" t="0" r="0" b="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244955" cy="4842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0576" behindDoc="0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2104390</wp:posOffset>
            </wp:positionV>
            <wp:extent cx="3837305" cy="3874135"/>
            <wp:effectExtent l="0" t="0" r="0" b="0"/>
            <wp:wrapNone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837465" cy="3873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8"/>
          <w:sz w:val="20"/>
          <w:szCs w:val="20"/>
        </w:rPr>
        <w:t>5.4.1</w:t>
      </w:r>
      <w:r>
        <w:rPr>
          <w:rFonts w:ascii="楷体" w:hAnsi="楷体" w:eastAsia="楷体" w:cs="楷体"/>
          <w:sz w:val="20"/>
          <w:szCs w:val="20"/>
        </w:rPr>
        <w:t>FUN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Ction</w:t>
      </w:r>
      <w:r>
        <w:rPr>
          <w:rFonts w:ascii="楷体" w:hAnsi="楷体" w:eastAsia="楷体" w:cs="楷体"/>
          <w:spacing w:val="8"/>
          <w:sz w:val="20"/>
          <w:szCs w:val="20"/>
        </w:rPr>
        <w:t>子系统命令集主要用于设定仪器测试功能的测</w:t>
      </w:r>
      <w:r>
        <w:rPr>
          <w:rFonts w:ascii="楷体" w:hAnsi="楷体" w:eastAsia="楷体" w:cs="楷体"/>
          <w:spacing w:val="7"/>
          <w:sz w:val="20"/>
          <w:szCs w:val="20"/>
        </w:rPr>
        <w:t>试参数。</w:t>
      </w:r>
      <w:r>
        <w:rPr>
          <w:rFonts w:ascii="楷体" w:hAnsi="楷体" w:eastAsia="楷体" w:cs="楷体"/>
          <w:spacing w:val="-4"/>
          <w:sz w:val="20"/>
          <w:szCs w:val="20"/>
        </w:rPr>
        <w:t>命令树：</w:t>
      </w:r>
    </w:p>
    <w:p w14:paraId="20BE835C">
      <w:pPr>
        <w:spacing w:before="12"/>
      </w:pPr>
    </w:p>
    <w:p w14:paraId="5786A427">
      <w:pPr>
        <w:spacing w:before="11"/>
      </w:pPr>
    </w:p>
    <w:p w14:paraId="3F6EF717">
      <w:pPr>
        <w:spacing w:before="11"/>
      </w:pPr>
    </w:p>
    <w:p w14:paraId="045390F2">
      <w:pPr>
        <w:spacing w:before="11"/>
      </w:pPr>
    </w:p>
    <w:p w14:paraId="527B1637">
      <w:pPr>
        <w:spacing w:before="11"/>
      </w:pPr>
    </w:p>
    <w:p w14:paraId="55E0629B">
      <w:pPr>
        <w:spacing w:before="11"/>
      </w:pPr>
    </w:p>
    <w:p w14:paraId="3EB0EFB6">
      <w:pPr>
        <w:spacing w:before="11"/>
      </w:pPr>
    </w:p>
    <w:p w14:paraId="1082E4E6">
      <w:pPr>
        <w:spacing w:before="11"/>
      </w:pPr>
    </w:p>
    <w:p w14:paraId="3C9F89B2">
      <w:pPr>
        <w:spacing w:before="11"/>
      </w:pPr>
    </w:p>
    <w:tbl>
      <w:tblPr>
        <w:tblStyle w:val="7"/>
        <w:tblW w:w="4709" w:type="dxa"/>
        <w:tblInd w:w="5974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9"/>
      </w:tblGrid>
      <w:tr w14:paraId="011733A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5" w:hRule="atLeast"/>
        </w:trPr>
        <w:tc>
          <w:tcPr>
            <w:tcW w:w="4709" w:type="dxa"/>
            <w:vAlign w:val="top"/>
          </w:tcPr>
          <w:p w14:paraId="4DAB613A">
            <w:pPr>
              <w:rPr>
                <w:rFonts w:ascii="Arial"/>
                <w:sz w:val="21"/>
              </w:rPr>
            </w:pPr>
            <w:r>
              <w:pict>
                <v:shape id="_x0000_s1177" o:spid="_x0000_s1177" style="position:absolute;left:0pt;margin-left:-0.25pt;margin-top:29.7pt;height:0.25pt;width:24.05pt;mso-position-horizontal-relative:page;mso-position-vertical-relative:page;z-index:251798528;mso-width-relative:page;mso-height-relative:page;" filled="f" stroked="t" coordsize="480,5" path="m0,2l480,2e">
                  <v:fill on="f" focussize="0,0"/>
                  <v:stroke weight="0.22pt" color="#A0A0A1" miterlimit="22" joinstyle="miter"/>
                  <v:imagedata o:title=""/>
                  <o:lock v:ext="edit"/>
                </v:shape>
              </w:pict>
            </w:r>
          </w:p>
        </w:tc>
      </w:tr>
    </w:tbl>
    <w:p w14:paraId="46C31718">
      <w:pPr>
        <w:pStyle w:val="2"/>
      </w:pPr>
    </w:p>
    <w:p w14:paraId="1725A306">
      <w:pPr>
        <w:spacing w:before="7"/>
      </w:pPr>
    </w:p>
    <w:p w14:paraId="1DBB97BD">
      <w:pPr>
        <w:spacing w:before="7"/>
      </w:pPr>
    </w:p>
    <w:p w14:paraId="22BED924">
      <w:pPr>
        <w:spacing w:before="6"/>
      </w:pPr>
    </w:p>
    <w:p w14:paraId="291755CA">
      <w:pPr>
        <w:spacing w:before="6"/>
      </w:pPr>
    </w:p>
    <w:p w14:paraId="2A690A69">
      <w:pPr>
        <w:spacing w:before="6"/>
      </w:pPr>
    </w:p>
    <w:p w14:paraId="58013FFA">
      <w:pPr>
        <w:spacing w:before="6"/>
      </w:pPr>
    </w:p>
    <w:p w14:paraId="6FAC3242">
      <w:pPr>
        <w:sectPr>
          <w:pgSz w:w="11906" w:h="16838"/>
          <w:pgMar w:top="1075" w:right="786" w:bottom="583" w:left="400" w:header="729" w:footer="343" w:gutter="0"/>
          <w:cols w:equalWidth="0" w:num="1">
            <w:col w:w="10719"/>
          </w:cols>
        </w:sectPr>
      </w:pPr>
    </w:p>
    <w:p w14:paraId="0AFA5F38">
      <w:pPr>
        <w:spacing w:before="46" w:line="266" w:lineRule="exact"/>
        <w:ind w:left="4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>5.4.2</w:t>
      </w:r>
      <w:r>
        <w:rPr>
          <w:rFonts w:ascii="楷体" w:hAnsi="楷体" w:eastAsia="楷体" w:cs="楷体"/>
          <w:spacing w:val="4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PROG</w:t>
      </w:r>
      <w:r>
        <w:rPr>
          <w:rFonts w:ascii="楷体" w:hAnsi="楷体" w:eastAsia="楷体" w:cs="楷体"/>
          <w:spacing w:val="9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功能命令集</w:t>
      </w:r>
    </w:p>
    <w:p w14:paraId="0D088E33">
      <w:pPr>
        <w:spacing w:before="129" w:line="272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  ：STARt</w:t>
      </w:r>
    </w:p>
    <w:p w14:paraId="738A4983">
      <w:pPr>
        <w:spacing w:before="28" w:line="273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  ：STOP</w:t>
      </w:r>
    </w:p>
    <w:p w14:paraId="7BE2DE0E">
      <w:pPr>
        <w:spacing w:before="54" w:line="272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position w:val="1"/>
          <w:sz w:val="20"/>
          <w:szCs w:val="20"/>
        </w:rPr>
        <w:t>FUNC  ：STEP</w:t>
      </w:r>
      <w:r>
        <w:rPr>
          <w:rFonts w:ascii="楷体" w:hAnsi="楷体" w:eastAsia="楷体" w:cs="楷体"/>
          <w:spacing w:val="1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:&lt;num&gt;:</w:t>
      </w:r>
      <w:r>
        <w:rPr>
          <w:rFonts w:ascii="楷体" w:hAnsi="楷体" w:eastAsia="楷体" w:cs="楷体"/>
          <w:spacing w:val="8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INS</w:t>
      </w:r>
    </w:p>
    <w:p w14:paraId="792E0772">
      <w:pPr>
        <w:spacing w:before="47" w:line="273" w:lineRule="exact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  ：STEP</w:t>
      </w:r>
      <w:r>
        <w:rPr>
          <w:rFonts w:ascii="楷体" w:hAnsi="楷体" w:eastAsia="楷体" w:cs="楷体"/>
          <w:spacing w:val="15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:&lt;num&gt;:</w:t>
      </w:r>
      <w:r>
        <w:rPr>
          <w:rFonts w:ascii="楷体" w:hAnsi="楷体" w:eastAsia="楷体" w:cs="楷体"/>
          <w:spacing w:val="5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DEL</w:t>
      </w:r>
    </w:p>
    <w:p w14:paraId="6594741F">
      <w:pPr>
        <w:spacing w:before="28" w:line="237" w:lineRule="auto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FUNC  ：STEP</w:t>
      </w:r>
      <w:r>
        <w:rPr>
          <w:rFonts w:ascii="楷体" w:hAnsi="楷体" w:eastAsia="楷体" w:cs="楷体"/>
          <w:spacing w:val="1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:&lt;num&gt;:</w:t>
      </w:r>
      <w:r>
        <w:rPr>
          <w:rFonts w:ascii="楷体" w:hAnsi="楷体" w:eastAsia="楷体" w:cs="楷体"/>
          <w:spacing w:val="6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-2"/>
          <w:sz w:val="20"/>
          <w:szCs w:val="20"/>
        </w:rPr>
        <w:t>NEW</w:t>
      </w:r>
    </w:p>
    <w:p w14:paraId="1A4964EC">
      <w:pPr>
        <w:spacing w:before="42" w:line="200" w:lineRule="auto"/>
        <w:ind w:left="13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FUNC  ：STEP</w:t>
      </w:r>
      <w:r>
        <w:rPr>
          <w:rFonts w:ascii="楷体" w:hAnsi="楷体" w:eastAsia="楷体" w:cs="楷体"/>
          <w:spacing w:val="1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:&lt;num&gt;:</w:t>
      </w:r>
    </w:p>
    <w:p w14:paraId="56C3B10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FE9090A">
      <w:pPr>
        <w:pStyle w:val="2"/>
        <w:spacing w:line="362" w:lineRule="auto"/>
      </w:pPr>
    </w:p>
    <w:p w14:paraId="0CF1F450">
      <w:pPr>
        <w:spacing w:before="65" w:line="228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仪器在测试界面时，启动测试。</w:t>
      </w:r>
    </w:p>
    <w:p w14:paraId="199938CA">
      <w:pPr>
        <w:spacing w:before="73" w:line="228" w:lineRule="auto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仪器在测试界面时，停止测试。</w:t>
      </w:r>
    </w:p>
    <w:p w14:paraId="605C60BE">
      <w:pPr>
        <w:spacing w:before="73" w:line="283" w:lineRule="auto"/>
        <w:ind w:left="35" w:right="1669" w:hanging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在现有测试方案（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）内增加一个新的测试项目</w:t>
      </w:r>
      <w:r>
        <w:rPr>
          <w:rFonts w:ascii="楷体" w:hAnsi="楷体" w:eastAsia="楷体" w:cs="楷体"/>
          <w:spacing w:val="5"/>
          <w:sz w:val="20"/>
          <w:szCs w:val="20"/>
        </w:rPr>
        <w:t>在现有测试方案（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-1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）内，删除当前的测试项目。</w:t>
      </w:r>
      <w:r>
        <w:rPr>
          <w:rFonts w:ascii="楷体" w:hAnsi="楷体" w:eastAsia="楷体" w:cs="楷体"/>
          <w:spacing w:val="6"/>
          <w:sz w:val="20"/>
          <w:szCs w:val="20"/>
        </w:rPr>
        <w:t>新建一个空的测试方案，用来编写全新的测试方案。</w:t>
      </w:r>
    </w:p>
    <w:p w14:paraId="568F028A">
      <w:pPr>
        <w:spacing w:before="17" w:line="200" w:lineRule="auto"/>
        <w:ind w:left="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编辑当前测试方案的第&lt;</w:t>
      </w:r>
      <w:r>
        <w:rPr>
          <w:rFonts w:ascii="楷体" w:hAnsi="楷体" w:eastAsia="楷体" w:cs="楷体"/>
          <w:sz w:val="20"/>
          <w:szCs w:val="20"/>
        </w:rPr>
        <w:t>num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&gt;个步骤，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num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&gt;</w:t>
      </w:r>
      <w:r>
        <w:rPr>
          <w:rFonts w:ascii="楷体" w:hAnsi="楷体" w:eastAsia="楷体" w:cs="楷体"/>
          <w:spacing w:val="-1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= 1~50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。</w:t>
      </w:r>
    </w:p>
    <w:p w14:paraId="4F04D8B5">
      <w:pPr>
        <w:spacing w:line="200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075" w:right="786" w:bottom="583" w:left="400" w:header="729" w:footer="343" w:gutter="0"/>
          <w:cols w:equalWidth="0" w:num="2">
            <w:col w:w="4124" w:space="100"/>
            <w:col w:w="6496"/>
          </w:cols>
        </w:sectPr>
      </w:pPr>
    </w:p>
    <w:p w14:paraId="66384EE8">
      <w:pPr>
        <w:pStyle w:val="2"/>
        <w:spacing w:line="285" w:lineRule="auto"/>
      </w:pPr>
    </w:p>
    <w:p w14:paraId="3E13D65C">
      <w:pPr>
        <w:pStyle w:val="2"/>
        <w:spacing w:line="285" w:lineRule="auto"/>
      </w:pPr>
    </w:p>
    <w:p w14:paraId="382ADA46">
      <w:pPr>
        <w:pStyle w:val="2"/>
        <w:spacing w:line="286" w:lineRule="auto"/>
      </w:pPr>
    </w:p>
    <w:p w14:paraId="083461E2">
      <w:pPr>
        <w:spacing w:before="65" w:line="233" w:lineRule="auto"/>
        <w:ind w:left="403"/>
        <w:outlineLvl w:val="0"/>
        <w:rPr>
          <w:rFonts w:ascii="楷体" w:hAnsi="楷体" w:eastAsia="楷体" w:cs="楷体"/>
          <w:sz w:val="20"/>
          <w:szCs w:val="20"/>
        </w:rPr>
      </w:pPr>
      <w:bookmarkStart w:id="74" w:name="bookmark103"/>
      <w:bookmarkEnd w:id="74"/>
      <w:bookmarkStart w:id="75" w:name="bookmark61"/>
      <w:bookmarkEnd w:id="75"/>
      <w:r>
        <w:rPr>
          <w:rFonts w:ascii="楷体" w:hAnsi="楷体" w:eastAsia="楷体" w:cs="楷体"/>
          <w:spacing w:val="6"/>
          <w:sz w:val="20"/>
          <w:szCs w:val="20"/>
        </w:rPr>
        <w:t>5.4.3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功能命令集</w:t>
      </w:r>
    </w:p>
    <w:p w14:paraId="09FCB55C">
      <w:pPr>
        <w:pStyle w:val="2"/>
        <w:spacing w:line="268" w:lineRule="auto"/>
      </w:pPr>
    </w:p>
    <w:p w14:paraId="386861B0">
      <w:pPr>
        <w:spacing w:before="65" w:line="231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VOLTage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6"/>
          <w:sz w:val="20"/>
          <w:szCs w:val="20"/>
        </w:rPr>
        <w:t>设置/查询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的电压</w:t>
      </w:r>
    </w:p>
    <w:p w14:paraId="16BBF0D0">
      <w:pPr>
        <w:spacing w:before="162" w:line="238" w:lineRule="auto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A3EB825">
      <w:pPr>
        <w:spacing w:before="143" w:line="224" w:lineRule="auto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设置格式：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4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4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4"/>
          <w:position w:val="4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3"/>
          <w:sz w:val="20"/>
          <w:szCs w:val="20"/>
        </w:rPr>
        <w:t>&lt;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电压值&gt;</w:t>
      </w:r>
    </w:p>
    <w:p w14:paraId="3E16D68C">
      <w:pPr>
        <w:spacing w:before="142" w:line="313" w:lineRule="exact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position w:val="3"/>
          <w:sz w:val="20"/>
          <w:szCs w:val="20"/>
        </w:rPr>
        <w:t>查询格式：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9"/>
          <w:position w:val="6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6"/>
          <w:position w:val="6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3"/>
          <w:sz w:val="20"/>
          <w:szCs w:val="20"/>
        </w:rPr>
        <w:t>STEP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>#:</w:t>
      </w:r>
      <w:r>
        <w:rPr>
          <w:rFonts w:ascii="楷体" w:hAnsi="楷体" w:eastAsia="楷体" w:cs="楷体"/>
          <w:position w:val="3"/>
          <w:sz w:val="20"/>
          <w:szCs w:val="20"/>
        </w:rPr>
        <w:t>MODE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AC</w:t>
      </w:r>
      <w:r>
        <w:rPr>
          <w:rFonts w:ascii="楷体" w:hAnsi="楷体" w:eastAsia="楷体" w:cs="楷体"/>
          <w:spacing w:val="9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VOLTage</w:t>
      </w:r>
      <w:r>
        <w:rPr>
          <w:rFonts w:ascii="楷体" w:hAnsi="楷体" w:eastAsia="楷体" w:cs="楷体"/>
          <w:spacing w:val="9"/>
          <w:sz w:val="20"/>
          <w:szCs w:val="20"/>
        </w:rPr>
        <w:t>？</w:t>
      </w:r>
    </w:p>
    <w:p w14:paraId="0EACFF86">
      <w:pPr>
        <w:spacing w:before="94"/>
        <w:ind w:left="12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--数据&lt;电压值&gt;：</w:t>
      </w:r>
    </w:p>
    <w:p w14:paraId="5F07A11C">
      <w:pPr>
        <w:spacing w:before="104" w:line="238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-3"/>
          <w:sz w:val="20"/>
          <w:szCs w:val="20"/>
        </w:rPr>
        <w:t>数据类型：浮点数</w:t>
      </w:r>
      <w:r>
        <w:rPr>
          <w:rFonts w:ascii="楷体" w:hAnsi="楷体" w:eastAsia="楷体" w:cs="楷体"/>
          <w:spacing w:val="11"/>
          <w:position w:val="-3"/>
          <w:sz w:val="20"/>
          <w:szCs w:val="20"/>
        </w:rPr>
        <w:t xml:space="preserve">    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21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 :&lt;</w:t>
      </w:r>
      <w:r>
        <w:rPr>
          <w:rFonts w:ascii="楷体" w:hAnsi="楷体" w:eastAsia="楷体" w:cs="楷体"/>
          <w:position w:val="1"/>
          <w:sz w:val="20"/>
          <w:szCs w:val="20"/>
        </w:rPr>
        <w:t>num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&gt;:</w:t>
      </w:r>
      <w:r>
        <w:rPr>
          <w:rFonts w:ascii="楷体" w:hAnsi="楷体" w:eastAsia="楷体" w:cs="楷体"/>
          <w:spacing w:val="5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position w:val="1"/>
          <w:sz w:val="20"/>
          <w:szCs w:val="20"/>
        </w:rPr>
        <w:t>VOLT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&lt;电压值&gt;</w:t>
      </w:r>
    </w:p>
    <w:p w14:paraId="477A9D6D">
      <w:pPr>
        <w:spacing w:before="152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0.100-10.00</w:t>
      </w:r>
    </w:p>
    <w:p w14:paraId="4FC815DB">
      <w:pPr>
        <w:spacing w:before="154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6969D8E2">
      <w:pPr>
        <w:spacing w:before="155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数据单位：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KV</w:t>
      </w:r>
    </w:p>
    <w:p w14:paraId="71960013">
      <w:pPr>
        <w:spacing w:before="154" w:line="231" w:lineRule="auto"/>
        <w:ind w:left="3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的电压值这样设置为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1000V</w:t>
      </w:r>
    </w:p>
    <w:p w14:paraId="2007B26E">
      <w:pPr>
        <w:spacing w:before="156" w:line="234" w:lineRule="auto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9"/>
          <w:position w:val="2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>1.000</w:t>
      </w:r>
    </w:p>
    <w:p w14:paraId="4127B919">
      <w:pPr>
        <w:spacing w:before="134" w:line="300" w:lineRule="exact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2"/>
          <w:sz w:val="20"/>
          <w:szCs w:val="20"/>
        </w:rPr>
        <w:t>查询命令：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3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VOLTage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7"/>
          <w:sz w:val="20"/>
          <w:szCs w:val="20"/>
        </w:rPr>
        <w:t>？</w:t>
      </w:r>
    </w:p>
    <w:p w14:paraId="14638C9C">
      <w:pPr>
        <w:spacing w:before="104" w:line="375" w:lineRule="auto"/>
        <w:ind w:left="293" w:right="4438" w:hanging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UPLM</w:t>
      </w:r>
      <w:r>
        <w:rPr>
          <w:rFonts w:ascii="楷体" w:hAnsi="楷体" w:eastAsia="楷体" w:cs="楷体"/>
          <w:spacing w:val="17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1"/>
          <w:sz w:val="20"/>
          <w:szCs w:val="20"/>
        </w:rPr>
        <w:t>设置/查询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的上限电流</w:t>
      </w: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6759E88">
      <w:pPr>
        <w:spacing w:line="264" w:lineRule="exact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4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spacing w:val="-1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电流值</w:t>
      </w:r>
      <w:r>
        <w:rPr>
          <w:rFonts w:ascii="楷体" w:hAnsi="楷体" w:eastAsia="楷体" w:cs="楷体"/>
          <w:spacing w:val="-5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&gt;</w:t>
      </w:r>
    </w:p>
    <w:p w14:paraId="378A127D">
      <w:pPr>
        <w:spacing w:before="149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11"/>
          <w:sz w:val="20"/>
          <w:szCs w:val="20"/>
        </w:rPr>
        <w:t>？</w:t>
      </w:r>
    </w:p>
    <w:p w14:paraId="63E5C1DF">
      <w:pPr>
        <w:spacing w:before="147"/>
        <w:ind w:left="3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--数据&lt;电流值&gt;</w:t>
      </w:r>
    </w:p>
    <w:p w14:paraId="3AF31350">
      <w:pPr>
        <w:spacing w:before="149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1FAEB13A">
      <w:pPr>
        <w:spacing w:before="152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0.001-20.00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C5F06D3">
      <w:pPr>
        <w:spacing w:before="152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5D1BAAEE">
      <w:pPr>
        <w:spacing w:before="154" w:line="233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0A7B6F0F">
      <w:pPr>
        <w:spacing w:before="157" w:line="231" w:lineRule="auto"/>
        <w:ind w:left="3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1C78C205">
      <w:pPr>
        <w:spacing w:before="147" w:line="264" w:lineRule="exact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5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4"/>
          <w:position w:val="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4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3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1.000</w:t>
      </w:r>
    </w:p>
    <w:p w14:paraId="305D0E8F">
      <w:pPr>
        <w:spacing w:before="147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4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2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8"/>
          <w:sz w:val="20"/>
          <w:szCs w:val="20"/>
        </w:rPr>
        <w:t>？</w:t>
      </w:r>
    </w:p>
    <w:p w14:paraId="50ECF314">
      <w:pPr>
        <w:spacing w:before="152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0EAA1442">
      <w:pPr>
        <w:spacing w:before="147" w:line="235" w:lineRule="auto"/>
        <w:ind w:left="2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DNLM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  设置/查询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的下限电流</w:t>
      </w:r>
    </w:p>
    <w:p w14:paraId="44699F71">
      <w:pPr>
        <w:spacing w:before="142" w:line="238" w:lineRule="auto"/>
        <w:ind w:left="2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13D3473D">
      <w:pPr>
        <w:spacing w:before="152" w:line="278" w:lineRule="exact"/>
        <w:ind w:left="3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2"/>
          <w:sz w:val="20"/>
          <w:szCs w:val="20"/>
        </w:rPr>
        <w:t>设置格式：</w:t>
      </w:r>
      <w:r>
        <w:rPr>
          <w:rFonts w:ascii="楷体" w:hAnsi="楷体" w:eastAsia="楷体" w:cs="楷体"/>
          <w:spacing w:val="-49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3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#: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DNLM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 xml:space="preserve">&lt;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电流值&gt;</w:t>
      </w:r>
    </w:p>
    <w:p w14:paraId="78E0F12F">
      <w:pPr>
        <w:spacing w:before="121" w:line="263" w:lineRule="exact"/>
        <w:ind w:left="3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1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1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DNLM</w:t>
      </w:r>
      <w:r>
        <w:rPr>
          <w:rFonts w:ascii="楷体" w:hAnsi="楷体" w:eastAsia="楷体" w:cs="楷体"/>
          <w:spacing w:val="11"/>
          <w:position w:val="1"/>
          <w:sz w:val="20"/>
          <w:szCs w:val="20"/>
        </w:rPr>
        <w:t>？</w:t>
      </w:r>
    </w:p>
    <w:p w14:paraId="2DBE440C">
      <w:pPr>
        <w:spacing w:before="152"/>
        <w:ind w:left="3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--数据&lt;电流值&gt;</w:t>
      </w:r>
    </w:p>
    <w:p w14:paraId="3526BB1A">
      <w:pPr>
        <w:spacing w:before="146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30553A6A">
      <w:pPr>
        <w:spacing w:before="117" w:line="236" w:lineRule="auto"/>
        <w:ind w:left="16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0.001-10.00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452313A6">
      <w:pPr>
        <w:spacing w:line="236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494" w:header="729" w:footer="345" w:gutter="0"/>
          <w:cols w:space="720" w:num="1"/>
        </w:sectPr>
      </w:pPr>
    </w:p>
    <w:p w14:paraId="6B853EE7">
      <w:pPr>
        <w:pStyle w:val="2"/>
        <w:spacing w:line="375" w:lineRule="auto"/>
      </w:pPr>
    </w:p>
    <w:p w14:paraId="0F817BA8">
      <w:pPr>
        <w:spacing w:before="65" w:line="231" w:lineRule="auto"/>
        <w:ind w:left="1618"/>
        <w:outlineLvl w:val="0"/>
        <w:rPr>
          <w:rFonts w:ascii="楷体" w:hAnsi="楷体" w:eastAsia="楷体" w:cs="楷体"/>
          <w:sz w:val="20"/>
          <w:szCs w:val="20"/>
        </w:rPr>
      </w:pPr>
      <w:bookmarkStart w:id="76" w:name="bookmark104"/>
      <w:bookmarkEnd w:id="76"/>
      <w:r>
        <w:rPr>
          <w:rFonts w:ascii="楷体" w:hAnsi="楷体" w:eastAsia="楷体" w:cs="楷体"/>
          <w:spacing w:val="4"/>
          <w:sz w:val="20"/>
          <w:szCs w:val="20"/>
        </w:rPr>
        <w:t>数据精度：0.001</w:t>
      </w:r>
    </w:p>
    <w:p w14:paraId="2EF2EFBD">
      <w:pPr>
        <w:spacing w:before="152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数据单位：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7FF6140">
      <w:pPr>
        <w:spacing w:line="109" w:lineRule="exact"/>
      </w:pPr>
    </w:p>
    <w:p w14:paraId="4A247A8B">
      <w:pPr>
        <w:spacing w:line="109" w:lineRule="exact"/>
        <w:sectPr>
          <w:pgSz w:w="11906" w:h="16838"/>
          <w:pgMar w:top="1075" w:right="786" w:bottom="583" w:left="689" w:header="729" w:footer="345" w:gutter="0"/>
          <w:cols w:equalWidth="0" w:num="1">
            <w:col w:w="10430"/>
          </w:cols>
        </w:sectPr>
      </w:pPr>
    </w:p>
    <w:p w14:paraId="2CA3F139">
      <w:pPr>
        <w:spacing w:before="43" w:line="229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STEP1 中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1mA</w:t>
      </w:r>
    </w:p>
    <w:p w14:paraId="513D788F">
      <w:pPr>
        <w:spacing w:before="148" w:line="221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设置命令：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position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1"/>
          <w:position w:val="3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</w:p>
    <w:p w14:paraId="68A1DFF1">
      <w:pPr>
        <w:spacing w:before="152" w:line="224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13"/>
          <w:position w:val="2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</w:p>
    <w:p w14:paraId="6E38F1BA">
      <w:pPr>
        <w:spacing w:before="150" w:line="23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返回值：1</w:t>
      </w:r>
    </w:p>
    <w:p w14:paraId="7F2BF512">
      <w:pPr>
        <w:spacing w:line="141" w:lineRule="exact"/>
      </w:pPr>
    </w:p>
    <w:p w14:paraId="6D7423C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36C7FA">
      <w:pPr>
        <w:pStyle w:val="2"/>
        <w:spacing w:line="373" w:lineRule="auto"/>
      </w:pPr>
    </w:p>
    <w:p w14:paraId="22838F01">
      <w:pPr>
        <w:spacing w:before="65" w:line="380" w:lineRule="auto"/>
        <w:ind w:left="39" w:right="4547" w:hanging="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1.000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?</w:t>
      </w:r>
    </w:p>
    <w:p w14:paraId="77234A0B">
      <w:pPr>
        <w:spacing w:line="380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075" w:right="786" w:bottom="583" w:left="689" w:header="729" w:footer="345" w:gutter="0"/>
          <w:cols w:equalWidth="0" w:num="2">
            <w:col w:w="5286" w:space="100"/>
            <w:col w:w="5045"/>
          </w:cols>
        </w:sectPr>
      </w:pPr>
    </w:p>
    <w:p w14:paraId="25022E24">
      <w:pPr>
        <w:spacing w:before="5" w:line="367" w:lineRule="auto"/>
        <w:ind w:left="267" w:right="5170" w:hanging="26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3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ARC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3"/>
          <w:sz w:val="20"/>
          <w:szCs w:val="20"/>
        </w:rPr>
        <w:t>设置/查询电弧值--格式</w:t>
      </w:r>
    </w:p>
    <w:p w14:paraId="29C6E61C">
      <w:pPr>
        <w:spacing w:before="1" w:line="22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6"/>
          <w:sz w:val="20"/>
          <w:szCs w:val="20"/>
        </w:rPr>
        <w:t>&lt;电弧值&gt;</w:t>
      </w:r>
    </w:p>
    <w:p w14:paraId="081E2EFD">
      <w:pPr>
        <w:spacing w:before="147" w:line="236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1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7"/>
          <w:sz w:val="20"/>
          <w:szCs w:val="20"/>
        </w:rPr>
        <w:t>？</w:t>
      </w:r>
    </w:p>
    <w:p w14:paraId="011BEB1E">
      <w:pPr>
        <w:spacing w:before="148" w:line="238" w:lineRule="auto"/>
        <w:ind w:left="11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--数据&lt;电弧值&gt;：</w:t>
      </w:r>
    </w:p>
    <w:p w14:paraId="789A9E59">
      <w:pPr>
        <w:spacing w:before="145" w:line="234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数据类型：浮点数</w:t>
      </w:r>
    </w:p>
    <w:p w14:paraId="43A8B6E5">
      <w:pPr>
        <w:spacing w:before="150" w:line="234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数据范围：0.001-20.00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D240D01">
      <w:pPr>
        <w:spacing w:before="150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数据精度：0.001</w:t>
      </w:r>
    </w:p>
    <w:p w14:paraId="7053CFB1">
      <w:pPr>
        <w:spacing w:before="155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数据单位：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7506232">
      <w:pPr>
        <w:spacing w:before="152" w:line="229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STEP1 中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1mA</w:t>
      </w:r>
    </w:p>
    <w:p w14:paraId="682EF63D">
      <w:pPr>
        <w:spacing w:before="148" w:line="222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设置命令：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position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position w:val="3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8"/>
          <w:sz w:val="20"/>
          <w:szCs w:val="20"/>
        </w:rPr>
        <w:t>1.000</w:t>
      </w:r>
    </w:p>
    <w:p w14:paraId="51514146">
      <w:pPr>
        <w:spacing w:before="149" w:line="225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0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0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 xml:space="preserve">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0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0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0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10"/>
          <w:sz w:val="20"/>
          <w:szCs w:val="20"/>
        </w:rPr>
        <w:t>？</w:t>
      </w:r>
    </w:p>
    <w:p w14:paraId="1F357BBA">
      <w:pPr>
        <w:spacing w:before="152" w:line="23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返回值：1</w:t>
      </w:r>
    </w:p>
    <w:p w14:paraId="1056C741">
      <w:pPr>
        <w:spacing w:before="141" w:line="369" w:lineRule="auto"/>
        <w:ind w:left="266" w:right="4153" w:hanging="25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2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TTIMe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的测试时间</w:t>
      </w:r>
      <w:r>
        <w:rPr>
          <w:rFonts w:ascii="楷体" w:hAnsi="楷体" w:eastAsia="楷体" w:cs="楷体"/>
          <w:spacing w:val="3"/>
          <w:sz w:val="20"/>
          <w:szCs w:val="20"/>
        </w:rPr>
        <w:t>--格式</w:t>
      </w:r>
    </w:p>
    <w:p w14:paraId="6C9EB5E0">
      <w:pPr>
        <w:spacing w:before="1" w:line="234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7"/>
          <w:sz w:val="20"/>
          <w:szCs w:val="20"/>
        </w:rPr>
        <w:t>&lt;时间&gt;</w:t>
      </w:r>
    </w:p>
    <w:p w14:paraId="7A678316">
      <w:pPr>
        <w:spacing w:before="153" w:line="371" w:lineRule="auto"/>
        <w:ind w:left="369" w:right="5245" w:hanging="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查询格式：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1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1"/>
          <w:sz w:val="20"/>
          <w:szCs w:val="20"/>
        </w:rPr>
        <w:t>？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--数据&lt;时间值&gt;</w:t>
      </w:r>
    </w:p>
    <w:p w14:paraId="362E20C6">
      <w:pPr>
        <w:spacing w:before="1"/>
        <w:ind w:left="17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数据类型：整型</w:t>
      </w:r>
    </w:p>
    <w:p w14:paraId="41F369E5">
      <w:pPr>
        <w:spacing w:before="143" w:line="234" w:lineRule="auto"/>
        <w:ind w:left="17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数据范围：0-999.9</w:t>
      </w:r>
    </w:p>
    <w:p w14:paraId="61DC13FC">
      <w:pPr>
        <w:spacing w:before="150" w:line="231" w:lineRule="auto"/>
        <w:ind w:left="172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数据精度：0.1</w:t>
      </w:r>
    </w:p>
    <w:p w14:paraId="6CD74814">
      <w:pPr>
        <w:spacing w:before="153" w:line="231" w:lineRule="auto"/>
        <w:ind w:left="16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数据单位：S</w:t>
      </w:r>
    </w:p>
    <w:p w14:paraId="45C9AA75">
      <w:pPr>
        <w:spacing w:before="155" w:line="229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STEP1 中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1S</w:t>
      </w:r>
    </w:p>
    <w:p w14:paraId="0B58070C">
      <w:pPr>
        <w:spacing w:before="154" w:line="234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设置命令：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9"/>
          <w:position w:val="1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9"/>
          <w:sz w:val="20"/>
          <w:szCs w:val="20"/>
        </w:rPr>
        <w:t>1：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9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9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9"/>
          <w:sz w:val="20"/>
          <w:szCs w:val="20"/>
        </w:rPr>
        <w:t>1</w:t>
      </w:r>
    </w:p>
    <w:p w14:paraId="11693A9E">
      <w:pPr>
        <w:spacing w:before="149" w:line="242" w:lineRule="auto"/>
        <w:ind w:left="2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7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1: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 ？</w:t>
      </w:r>
    </w:p>
    <w:p w14:paraId="3F09A532">
      <w:pPr>
        <w:spacing w:before="141" w:line="238" w:lineRule="auto"/>
        <w:ind w:left="27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返回值：1</w:t>
      </w:r>
    </w:p>
    <w:p w14:paraId="04535DC8">
      <w:pPr>
        <w:spacing w:before="145" w:line="191" w:lineRule="auto"/>
        <w:ind w:left="2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54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RTIMe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8"/>
          <w:sz w:val="20"/>
          <w:szCs w:val="20"/>
        </w:rPr>
        <w:t>设置/查询</w:t>
      </w:r>
      <w:r>
        <w:rPr>
          <w:rFonts w:ascii="楷体" w:hAnsi="楷体" w:eastAsia="楷体" w:cs="楷体"/>
          <w:position w:val="-1"/>
          <w:sz w:val="20"/>
          <w:szCs w:val="20"/>
        </w:rPr>
        <w:t>AC</w:t>
      </w:r>
      <w:r>
        <w:rPr>
          <w:rFonts w:ascii="楷体" w:hAnsi="楷体" w:eastAsia="楷体" w:cs="楷体"/>
          <w:spacing w:val="8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sz w:val="20"/>
          <w:szCs w:val="20"/>
        </w:rPr>
        <w:t>的上升时间</w:t>
      </w:r>
    </w:p>
    <w:p w14:paraId="65FFAD6E">
      <w:pPr>
        <w:spacing w:line="191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075" w:right="786" w:bottom="583" w:left="689" w:header="729" w:footer="345" w:gutter="0"/>
          <w:cols w:equalWidth="0" w:num="1">
            <w:col w:w="10430"/>
          </w:cols>
        </w:sectPr>
      </w:pPr>
    </w:p>
    <w:p w14:paraId="7297596B">
      <w:pPr>
        <w:spacing w:line="115" w:lineRule="exact"/>
      </w:pPr>
    </w:p>
    <w:p w14:paraId="24155742">
      <w:pPr>
        <w:spacing w:line="115" w:lineRule="exact"/>
        <w:sectPr>
          <w:pgSz w:w="11906" w:h="16838"/>
          <w:pgMar w:top="1075" w:right="786" w:bottom="252" w:left="791" w:header="729" w:footer="0" w:gutter="0"/>
          <w:cols w:equalWidth="0" w:num="1">
            <w:col w:w="10328"/>
          </w:cols>
        </w:sectPr>
      </w:pPr>
    </w:p>
    <w:p w14:paraId="1E764732">
      <w:pPr>
        <w:spacing w:before="43" w:line="239" w:lineRule="auto"/>
        <w:ind w:left="269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703423B9">
      <w:pPr>
        <w:spacing w:before="149" w:line="239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设置格式：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</w:p>
    <w:p w14:paraId="2F8327A6">
      <w:pPr>
        <w:spacing w:before="150" w:line="236" w:lineRule="auto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sz w:val="20"/>
          <w:szCs w:val="20"/>
        </w:rPr>
        <w:t>查询格式：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</w:p>
    <w:p w14:paraId="5901820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A4BFCEC">
      <w:pPr>
        <w:pStyle w:val="2"/>
        <w:spacing w:line="382" w:lineRule="auto"/>
      </w:pPr>
    </w:p>
    <w:p w14:paraId="2073CEFC">
      <w:pPr>
        <w:spacing w:before="65" w:line="236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5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RTIMe</w:t>
      </w:r>
      <w:r>
        <w:rPr>
          <w:rFonts w:ascii="楷体" w:hAnsi="楷体" w:eastAsia="楷体" w:cs="楷体"/>
          <w:spacing w:val="15"/>
          <w:sz w:val="20"/>
          <w:szCs w:val="20"/>
        </w:rPr>
        <w:t>&lt;时间&gt;</w:t>
      </w:r>
    </w:p>
    <w:p w14:paraId="1C79997F">
      <w:pPr>
        <w:spacing w:before="163" w:line="242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1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RTIMe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6"/>
          <w:sz w:val="20"/>
          <w:szCs w:val="20"/>
        </w:rPr>
        <w:t>？</w:t>
      </w:r>
    </w:p>
    <w:p w14:paraId="0D1FCF2F">
      <w:pPr>
        <w:spacing w:line="242" w:lineRule="auto"/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075" w:right="786" w:bottom="252" w:left="791" w:header="729" w:footer="0" w:gutter="0"/>
          <w:cols w:equalWidth="0" w:num="2">
            <w:col w:w="3143" w:space="100"/>
            <w:col w:w="7086"/>
          </w:cols>
        </w:sectPr>
      </w:pPr>
    </w:p>
    <w:p w14:paraId="2680BFD3">
      <w:pPr>
        <w:spacing w:before="137" w:line="236" w:lineRule="auto"/>
        <w:ind w:left="37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37CDFC96">
      <w:pPr>
        <w:spacing w:before="155" w:line="264" w:lineRule="exact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数据类型：整型</w:t>
      </w:r>
    </w:p>
    <w:p w14:paraId="6ED56170">
      <w:pPr>
        <w:spacing w:before="145" w:line="237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70E2B7DC">
      <w:pPr>
        <w:spacing w:before="152" w:line="234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332CB624">
      <w:pPr>
        <w:spacing w:before="156" w:line="234" w:lineRule="auto"/>
        <w:ind w:left="16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49D75BF5">
      <w:pPr>
        <w:spacing w:before="157" w:line="232" w:lineRule="auto"/>
        <w:ind w:left="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1S</w:t>
      </w:r>
    </w:p>
    <w:p w14:paraId="21866424">
      <w:pPr>
        <w:spacing w:before="158" w:line="236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设置命令：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2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RTIMe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   1</w:t>
      </w:r>
    </w:p>
    <w:p w14:paraId="1336D2D4">
      <w:pPr>
        <w:spacing w:before="146" w:line="263" w:lineRule="exact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4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2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20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？</w:t>
      </w:r>
    </w:p>
    <w:p w14:paraId="3FED3B79">
      <w:pPr>
        <w:spacing w:before="152" w:line="241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65FFF18D">
      <w:pPr>
        <w:spacing w:before="120" w:line="377" w:lineRule="auto"/>
        <w:ind w:left="268" w:right="3985" w:hanging="2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position w:val="-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position w:val="-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FTIMe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设置/查询</w:t>
      </w:r>
      <w:r>
        <w:rPr>
          <w:rFonts w:ascii="楷体" w:hAnsi="楷体" w:eastAsia="楷体" w:cs="楷体"/>
          <w:spacing w:val="-4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的下降时间</w:t>
      </w: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66EF877D">
      <w:pPr>
        <w:spacing w:before="11" w:line="239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设置格式：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7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7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7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7"/>
          <w:sz w:val="20"/>
          <w:szCs w:val="20"/>
        </w:rPr>
        <w:t>&lt;时间&gt;</w:t>
      </w:r>
    </w:p>
    <w:p w14:paraId="5E5ACC2F">
      <w:pPr>
        <w:spacing w:before="149" w:line="375" w:lineRule="auto"/>
        <w:ind w:left="372" w:right="5251" w:hanging="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查询格式：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25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STEP#:MODE:AC:FTIM</w:t>
      </w:r>
      <w:r>
        <w:rPr>
          <w:rFonts w:ascii="楷体" w:hAnsi="楷体" w:eastAsia="楷体" w:cs="楷体"/>
          <w:spacing w:val="-1"/>
          <w:sz w:val="20"/>
          <w:szCs w:val="20"/>
        </w:rPr>
        <w:t>e？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74AC86BC">
      <w:pPr>
        <w:spacing w:before="6" w:line="263" w:lineRule="exact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数据类型：整型</w:t>
      </w:r>
    </w:p>
    <w:p w14:paraId="3EF32E8C">
      <w:pPr>
        <w:spacing w:before="148" w:line="237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610868EC">
      <w:pPr>
        <w:spacing w:before="152" w:line="234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5DA4D44A">
      <w:pPr>
        <w:spacing w:before="156" w:line="234" w:lineRule="auto"/>
        <w:ind w:left="163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0D110201">
      <w:pPr>
        <w:spacing w:before="155" w:line="232" w:lineRule="auto"/>
        <w:ind w:left="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1S</w:t>
      </w:r>
    </w:p>
    <w:p w14:paraId="1A7AF572">
      <w:pPr>
        <w:spacing w:before="159" w:line="238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设置命令：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4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33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4"/>
          <w:sz w:val="20"/>
          <w:szCs w:val="20"/>
        </w:rPr>
        <w:t>1</w:t>
      </w:r>
    </w:p>
    <w:p w14:paraId="6877350F">
      <w:pPr>
        <w:spacing w:before="151" w:line="278" w:lineRule="exact"/>
        <w:ind w:left="28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4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33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AC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FTIMe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？</w:t>
      </w:r>
    </w:p>
    <w:p w14:paraId="0E22992F">
      <w:pPr>
        <w:spacing w:before="131" w:line="241" w:lineRule="auto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4F909C84">
      <w:pPr>
        <w:spacing w:before="14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AC</w:t>
      </w:r>
      <w:r>
        <w:rPr>
          <w:rFonts w:ascii="楷体" w:hAnsi="楷体" w:eastAsia="楷体" w:cs="楷体"/>
          <w:b/>
          <w:bCs/>
          <w:spacing w:val="6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FREQuency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    设置/查询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的测</w:t>
      </w:r>
      <w:r>
        <w:rPr>
          <w:rFonts w:ascii="楷体" w:hAnsi="楷体" w:eastAsia="楷体" w:cs="楷体"/>
          <w:spacing w:val="5"/>
          <w:sz w:val="20"/>
          <w:szCs w:val="20"/>
        </w:rPr>
        <w:t>试频率</w:t>
      </w:r>
    </w:p>
    <w:p w14:paraId="477C0107">
      <w:pPr>
        <w:spacing w:before="149" w:line="239" w:lineRule="auto"/>
        <w:ind w:left="2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40B29104">
      <w:pPr>
        <w:spacing w:before="150"/>
        <w:ind w:left="27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设置格式：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4"/>
          <w:sz w:val="20"/>
          <w:szCs w:val="20"/>
        </w:rPr>
        <w:t>:</w:t>
      </w:r>
      <w:r>
        <w:rPr>
          <w:rFonts w:ascii="楷体" w:hAnsi="楷体" w:eastAsia="楷体" w:cs="楷体"/>
          <w:color w:val="231916"/>
          <w:spacing w:val="44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4"/>
          <w:sz w:val="20"/>
          <w:szCs w:val="20"/>
        </w:rPr>
        <w:t>: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FREQuency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&lt;频率&gt;</w:t>
      </w:r>
    </w:p>
    <w:p w14:paraId="20D25D2E">
      <w:pPr>
        <w:spacing w:before="152" w:line="333" w:lineRule="auto"/>
        <w:ind w:left="372" w:right="4521" w:hanging="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查询格式：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2"/>
          <w:sz w:val="20"/>
          <w:szCs w:val="20"/>
        </w:rPr>
        <w:t>STEP#:MODE:AC: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 xml:space="preserve">FREQuency </w:t>
      </w:r>
      <w:r>
        <w:rPr>
          <w:rFonts w:ascii="楷体" w:hAnsi="楷体" w:eastAsia="楷体" w:cs="楷体"/>
          <w:spacing w:val="-2"/>
          <w:position w:val="-4"/>
          <w:sz w:val="20"/>
          <w:szCs w:val="20"/>
        </w:rPr>
        <w:t>？</w:t>
      </w:r>
      <w:r>
        <w:rPr>
          <w:rFonts w:ascii="楷体" w:hAnsi="楷体" w:eastAsia="楷体" w:cs="楷体"/>
          <w:position w:val="-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--数据&lt;频率值&gt;</w:t>
      </w:r>
    </w:p>
    <w:p w14:paraId="741288F5">
      <w:pPr>
        <w:spacing w:before="55" w:line="264" w:lineRule="exact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数据类型：整型</w:t>
      </w:r>
    </w:p>
    <w:p w14:paraId="6F37846E">
      <w:pPr>
        <w:spacing w:before="145" w:line="237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50/60</w:t>
      </w:r>
    </w:p>
    <w:p w14:paraId="30CD192A">
      <w:pPr>
        <w:spacing w:before="155" w:line="234" w:lineRule="auto"/>
        <w:ind w:left="174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03E98AE1">
      <w:pPr>
        <w:spacing w:before="144" w:line="234" w:lineRule="auto"/>
        <w:ind w:left="17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Hz</w:t>
      </w:r>
    </w:p>
    <w:p w14:paraId="3C38576B">
      <w:pPr>
        <w:spacing w:before="155" w:line="232" w:lineRule="auto"/>
        <w:ind w:left="4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范例：把</w:t>
      </w:r>
      <w:r>
        <w:rPr>
          <w:rFonts w:ascii="楷体" w:hAnsi="楷体" w:eastAsia="楷体" w:cs="楷体"/>
          <w:spacing w:val="-3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4"/>
          <w:sz w:val="20"/>
          <w:szCs w:val="20"/>
        </w:rPr>
        <w:t>1 中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的频率值这样设置为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50</w:t>
      </w:r>
      <w:r>
        <w:rPr>
          <w:rFonts w:ascii="楷体" w:hAnsi="楷体" w:eastAsia="楷体" w:cs="楷体"/>
          <w:sz w:val="20"/>
          <w:szCs w:val="20"/>
        </w:rPr>
        <w:t>Hz</w:t>
      </w:r>
    </w:p>
    <w:p w14:paraId="443CEC87">
      <w:pPr>
        <w:spacing w:line="158" w:lineRule="exact"/>
      </w:pPr>
    </w:p>
    <w:tbl>
      <w:tblPr>
        <w:tblStyle w:val="7"/>
        <w:tblW w:w="5820" w:type="dxa"/>
        <w:tblInd w:w="39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0"/>
      </w:tblGrid>
      <w:tr w14:paraId="395684E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5820" w:type="dxa"/>
            <w:vAlign w:val="top"/>
          </w:tcPr>
          <w:p w14:paraId="0B3D8982">
            <w:pPr>
              <w:pStyle w:val="8"/>
              <w:spacing w:line="242" w:lineRule="auto"/>
              <w:jc w:val="right"/>
            </w:pPr>
            <w:r>
              <w:rPr>
                <w:spacing w:val="5"/>
              </w:rPr>
              <w:t>设置命令：</w:t>
            </w:r>
            <w:r>
              <w:rPr>
                <w:spacing w:val="-47"/>
              </w:rPr>
              <w:t xml:space="preserve"> </w:t>
            </w:r>
            <w:r>
              <w:t>FUNC</w:t>
            </w:r>
            <w:r>
              <w:rPr>
                <w:spacing w:val="5"/>
              </w:rPr>
              <w:t xml:space="preserve"> ：</w:t>
            </w:r>
            <w:r>
              <w:rPr>
                <w:color w:val="231916"/>
              </w:rPr>
              <w:t>SOURce</w:t>
            </w:r>
            <w:r>
              <w:rPr>
                <w:color w:val="231916"/>
                <w:spacing w:val="5"/>
              </w:rPr>
              <w:t>:</w:t>
            </w:r>
            <w:r>
              <w:rPr>
                <w:color w:val="231916"/>
                <w:spacing w:val="35"/>
              </w:rPr>
              <w:t xml:space="preserve">  </w:t>
            </w:r>
            <w:r>
              <w:t>STEP</w:t>
            </w:r>
            <w:r>
              <w:rPr>
                <w:spacing w:val="5"/>
              </w:rPr>
              <w:t>1:</w:t>
            </w:r>
            <w:r>
              <w:t>MODE</w:t>
            </w:r>
            <w:r>
              <w:rPr>
                <w:spacing w:val="5"/>
              </w:rPr>
              <w:t>:</w:t>
            </w:r>
            <w:r>
              <w:t>AC</w:t>
            </w:r>
            <w:r>
              <w:rPr>
                <w:spacing w:val="5"/>
              </w:rPr>
              <w:t xml:space="preserve">:   </w:t>
            </w:r>
            <w:r>
              <w:rPr>
                <w:position w:val="1"/>
              </w:rPr>
              <w:t>FREQuency</w:t>
            </w:r>
            <w:r>
              <w:rPr>
                <w:spacing w:val="5"/>
                <w:position w:val="1"/>
              </w:rPr>
              <w:t xml:space="preserve">  </w:t>
            </w:r>
            <w:r>
              <w:rPr>
                <w:spacing w:val="5"/>
                <w:position w:val="-4"/>
              </w:rPr>
              <w:t>50</w:t>
            </w:r>
          </w:p>
          <w:p w14:paraId="2AFCE484">
            <w:pPr>
              <w:pStyle w:val="8"/>
              <w:spacing w:before="91" w:line="303" w:lineRule="exact"/>
              <w:ind w:left="6"/>
            </w:pPr>
            <w:r>
              <w:rPr>
                <w:spacing w:val="5"/>
                <w:position w:val="2"/>
              </w:rPr>
              <w:t>查询命令：</w:t>
            </w:r>
            <w:r>
              <w:rPr>
                <w:spacing w:val="-57"/>
                <w:position w:val="2"/>
              </w:rPr>
              <w:t xml:space="preserve"> </w:t>
            </w:r>
            <w:r>
              <w:rPr>
                <w:position w:val="2"/>
              </w:rPr>
              <w:t>FUNC</w:t>
            </w:r>
            <w:r>
              <w:rPr>
                <w:spacing w:val="5"/>
                <w:position w:val="2"/>
              </w:rPr>
              <w:t xml:space="preserve"> ：</w:t>
            </w:r>
            <w:r>
              <w:rPr>
                <w:color w:val="231916"/>
                <w:position w:val="2"/>
              </w:rPr>
              <w:t>SOURce</w:t>
            </w:r>
            <w:r>
              <w:rPr>
                <w:color w:val="231916"/>
                <w:spacing w:val="5"/>
                <w:position w:val="2"/>
              </w:rPr>
              <w:t>:</w:t>
            </w:r>
            <w:r>
              <w:rPr>
                <w:color w:val="231916"/>
                <w:spacing w:val="35"/>
                <w:position w:val="2"/>
              </w:rPr>
              <w:t xml:space="preserve">  </w:t>
            </w:r>
            <w:r>
              <w:rPr>
                <w:position w:val="2"/>
              </w:rPr>
              <w:t>STEP</w:t>
            </w:r>
            <w:r>
              <w:rPr>
                <w:spacing w:val="5"/>
                <w:position w:val="2"/>
              </w:rPr>
              <w:t>1:</w:t>
            </w:r>
            <w:r>
              <w:rPr>
                <w:position w:val="2"/>
              </w:rPr>
              <w:t>MODE</w:t>
            </w:r>
            <w:r>
              <w:rPr>
                <w:spacing w:val="5"/>
                <w:position w:val="2"/>
              </w:rPr>
              <w:t>:</w:t>
            </w:r>
            <w:r>
              <w:rPr>
                <w:position w:val="2"/>
              </w:rPr>
              <w:t>AC</w:t>
            </w:r>
            <w:r>
              <w:rPr>
                <w:spacing w:val="5"/>
                <w:position w:val="2"/>
              </w:rPr>
              <w:t>:</w:t>
            </w:r>
            <w:r>
              <w:rPr>
                <w:spacing w:val="46"/>
                <w:position w:val="2"/>
              </w:rPr>
              <w:t xml:space="preserve">  </w:t>
            </w:r>
            <w:r>
              <w:rPr>
                <w:position w:val="3"/>
              </w:rPr>
              <w:t>FREQuency</w:t>
            </w:r>
            <w:r>
              <w:rPr>
                <w:spacing w:val="5"/>
                <w:position w:val="3"/>
              </w:rPr>
              <w:t xml:space="preserve">  </w:t>
            </w:r>
            <w:r>
              <w:rPr>
                <w:spacing w:val="5"/>
                <w:position w:val="-1"/>
              </w:rPr>
              <w:t>？</w:t>
            </w:r>
          </w:p>
        </w:tc>
      </w:tr>
      <w:tr w14:paraId="25586EE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5820" w:type="dxa"/>
            <w:vAlign w:val="top"/>
          </w:tcPr>
          <w:p w14:paraId="3CC78393">
            <w:pPr>
              <w:pStyle w:val="8"/>
              <w:spacing w:before="93" w:line="189" w:lineRule="auto"/>
            </w:pPr>
            <w:r>
              <w:rPr>
                <w:spacing w:val="6"/>
              </w:rPr>
              <w:t>返回值：50</w:t>
            </w:r>
          </w:p>
        </w:tc>
      </w:tr>
    </w:tbl>
    <w:p w14:paraId="69B6E25B">
      <w:pPr>
        <w:pStyle w:val="2"/>
        <w:spacing w:line="14" w:lineRule="auto"/>
        <w:rPr>
          <w:sz w:val="2"/>
        </w:rPr>
      </w:pPr>
    </w:p>
    <w:p w14:paraId="0CB379D9">
      <w:pPr>
        <w:spacing w:line="14" w:lineRule="auto"/>
        <w:rPr>
          <w:sz w:val="2"/>
          <w:szCs w:val="2"/>
        </w:rPr>
        <w:sectPr>
          <w:type w:val="continuous"/>
          <w:pgSz w:w="11906" w:h="16838"/>
          <w:pgMar w:top="1075" w:right="786" w:bottom="252" w:left="791" w:header="729" w:footer="0" w:gutter="0"/>
          <w:cols w:equalWidth="0" w:num="1">
            <w:col w:w="10328"/>
          </w:cols>
        </w:sectPr>
      </w:pPr>
    </w:p>
    <w:p w14:paraId="694AEBD0">
      <w:pPr>
        <w:pStyle w:val="2"/>
        <w:spacing w:line="264" w:lineRule="auto"/>
      </w:pPr>
    </w:p>
    <w:p w14:paraId="411BB4D2">
      <w:pPr>
        <w:pStyle w:val="2"/>
        <w:spacing w:line="265" w:lineRule="auto"/>
      </w:pPr>
    </w:p>
    <w:p w14:paraId="24C8B9C4">
      <w:pPr>
        <w:pStyle w:val="2"/>
        <w:spacing w:line="265" w:lineRule="auto"/>
      </w:pPr>
    </w:p>
    <w:p w14:paraId="2F8CAA56">
      <w:pPr>
        <w:spacing w:before="65" w:line="232" w:lineRule="auto"/>
        <w:ind w:left="263"/>
        <w:outlineLvl w:val="0"/>
        <w:rPr>
          <w:rFonts w:ascii="楷体" w:hAnsi="楷体" w:eastAsia="楷体" w:cs="楷体"/>
          <w:sz w:val="20"/>
          <w:szCs w:val="20"/>
        </w:rPr>
      </w:pPr>
      <w:bookmarkStart w:id="77" w:name="bookmark105"/>
      <w:bookmarkEnd w:id="77"/>
      <w:r>
        <w:rPr>
          <w:rFonts w:ascii="楷体" w:hAnsi="楷体" w:eastAsia="楷体" w:cs="楷体"/>
          <w:spacing w:val="8"/>
          <w:sz w:val="20"/>
          <w:szCs w:val="20"/>
        </w:rPr>
        <w:t>5.4.4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Setup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功能命令集</w:t>
      </w:r>
    </w:p>
    <w:p w14:paraId="67210B8D">
      <w:pPr>
        <w:spacing w:before="161" w:line="227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7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VOLTage</w:t>
      </w:r>
      <w:r>
        <w:rPr>
          <w:rFonts w:ascii="楷体" w:hAnsi="楷体" w:eastAsia="楷体" w:cs="楷体"/>
          <w:spacing w:val="15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7"/>
          <w:sz w:val="20"/>
          <w:szCs w:val="20"/>
        </w:rPr>
        <w:t>设置/查询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7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的电压</w:t>
      </w:r>
    </w:p>
    <w:p w14:paraId="4EA1123A">
      <w:pPr>
        <w:spacing w:before="157" w:line="239" w:lineRule="auto"/>
        <w:ind w:left="2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--格式</w:t>
      </w:r>
    </w:p>
    <w:p w14:paraId="370A5CF5">
      <w:pPr>
        <w:spacing w:before="152" w:line="242" w:lineRule="auto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3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-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position w:val="-1"/>
          <w:sz w:val="20"/>
          <w:szCs w:val="20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VOLTage</w:t>
      </w:r>
      <w:r>
        <w:rPr>
          <w:rFonts w:ascii="楷体" w:hAnsi="楷体" w:eastAsia="楷体" w:cs="楷体"/>
          <w:spacing w:val="6"/>
          <w:sz w:val="20"/>
          <w:szCs w:val="20"/>
        </w:rPr>
        <w:t>&lt;电压值&gt;</w:t>
      </w:r>
    </w:p>
    <w:p w14:paraId="3B1B9DC9">
      <w:pPr>
        <w:spacing w:before="126" w:line="304" w:lineRule="exact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3"/>
          <w:sz w:val="20"/>
          <w:szCs w:val="20"/>
        </w:rPr>
        <w:t>查询格式：</w:t>
      </w:r>
      <w:r>
        <w:rPr>
          <w:rFonts w:ascii="楷体" w:hAnsi="楷体" w:eastAsia="楷体" w:cs="楷体"/>
          <w:spacing w:val="-45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#: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VOLTage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？</w:t>
      </w:r>
    </w:p>
    <w:p w14:paraId="658B613F">
      <w:pPr>
        <w:spacing w:before="105" w:line="241" w:lineRule="auto"/>
        <w:ind w:left="12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--数据&lt;电压值&gt;：</w:t>
      </w:r>
    </w:p>
    <w:p w14:paraId="21E047D0">
      <w:pPr>
        <w:spacing w:before="148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数据类型：浮点数</w:t>
      </w:r>
    </w:p>
    <w:p w14:paraId="79702E28">
      <w:pPr>
        <w:spacing w:before="153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0.500-20.00</w:t>
      </w:r>
    </w:p>
    <w:p w14:paraId="642BF6C9">
      <w:pPr>
        <w:spacing w:before="152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20604E6E">
      <w:pPr>
        <w:spacing w:before="158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KV</w:t>
      </w:r>
    </w:p>
    <w:p w14:paraId="24C24980">
      <w:pPr>
        <w:spacing w:before="156" w:line="232" w:lineRule="auto"/>
        <w:ind w:left="3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的电压值这样设置为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1000V</w:t>
      </w:r>
    </w:p>
    <w:p w14:paraId="352FEF37">
      <w:pPr>
        <w:spacing w:before="157" w:line="303" w:lineRule="exact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37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4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position w:val="4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VOLTage</w:t>
      </w:r>
      <w:r>
        <w:rPr>
          <w:rFonts w:ascii="楷体" w:hAnsi="楷体" w:eastAsia="楷体" w:cs="楷体"/>
          <w:spacing w:val="7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5"/>
          <w:sz w:val="20"/>
          <w:szCs w:val="20"/>
        </w:rPr>
        <w:t>1.000</w:t>
      </w:r>
    </w:p>
    <w:p w14:paraId="20B7CC9D">
      <w:pPr>
        <w:spacing w:before="106" w:line="321" w:lineRule="exact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-52"/>
          <w:position w:val="3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3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4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5"/>
          <w:position w:val="4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3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1:</w:t>
      </w:r>
      <w:r>
        <w:rPr>
          <w:rFonts w:ascii="楷体" w:hAnsi="楷体" w:eastAsia="楷体" w:cs="楷体"/>
          <w:position w:val="3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>:</w:t>
      </w:r>
      <w:r>
        <w:rPr>
          <w:rFonts w:ascii="楷体" w:hAnsi="楷体" w:eastAsia="楷体" w:cs="楷体"/>
          <w:position w:val="3"/>
          <w:sz w:val="20"/>
          <w:szCs w:val="20"/>
        </w:rPr>
        <w:t>VOLTage</w:t>
      </w:r>
      <w:r>
        <w:rPr>
          <w:rFonts w:ascii="楷体" w:hAnsi="楷体" w:eastAsia="楷体" w:cs="楷体"/>
          <w:spacing w:val="5"/>
          <w:position w:val="3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5"/>
          <w:sz w:val="20"/>
          <w:szCs w:val="20"/>
        </w:rPr>
        <w:t>？</w:t>
      </w:r>
    </w:p>
    <w:p w14:paraId="306E9C37">
      <w:pPr>
        <w:spacing w:before="92" w:line="373" w:lineRule="auto"/>
        <w:ind w:left="283" w:right="4009" w:hanging="2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9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UPLM</w:t>
      </w:r>
      <w:r>
        <w:rPr>
          <w:rFonts w:ascii="楷体" w:hAnsi="楷体" w:eastAsia="楷体" w:cs="楷体"/>
          <w:spacing w:val="9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9"/>
          <w:sz w:val="20"/>
          <w:szCs w:val="20"/>
        </w:rPr>
        <w:t>的上限电流</w:t>
      </w:r>
      <w:r>
        <w:rPr>
          <w:rFonts w:ascii="楷体" w:hAnsi="楷体" w:eastAsia="楷体" w:cs="楷体"/>
          <w:spacing w:val="6"/>
          <w:sz w:val="20"/>
          <w:szCs w:val="20"/>
        </w:rPr>
        <w:t>--格式</w:t>
      </w:r>
    </w:p>
    <w:p w14:paraId="4AB65F70">
      <w:pPr>
        <w:spacing w:before="8" w:line="269" w:lineRule="exact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4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position w:val="1"/>
          <w:sz w:val="20"/>
          <w:szCs w:val="20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&lt;电流值&gt;</w:t>
      </w:r>
    </w:p>
    <w:p w14:paraId="20394F18">
      <w:pPr>
        <w:spacing w:before="142" w:line="359" w:lineRule="auto"/>
        <w:ind w:left="386" w:right="4788" w:hanging="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spacing w:val="-5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1"/>
          <w:position w:val="-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10"/>
          <w:position w:val="-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-1"/>
          <w:sz w:val="20"/>
          <w:szCs w:val="20"/>
        </w:rPr>
        <w:t>STEP#:MODE:DC:UPLM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？</w:t>
      </w:r>
      <w:r>
        <w:rPr>
          <w:rFonts w:ascii="楷体" w:hAnsi="楷体" w:eastAsia="楷体" w:cs="楷体"/>
          <w:spacing w:val="3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--数据&lt;电流值&gt;</w:t>
      </w:r>
    </w:p>
    <w:p w14:paraId="207E4AA6">
      <w:pPr>
        <w:spacing w:before="21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数据类型：浮点数</w:t>
      </w:r>
    </w:p>
    <w:p w14:paraId="5726D326">
      <w:pPr>
        <w:spacing w:before="153" w:line="237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数据范围：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0.0001</w:t>
      </w:r>
      <w:r>
        <w:rPr>
          <w:rFonts w:ascii="楷体" w:hAnsi="楷体" w:eastAsia="楷体" w:cs="楷体"/>
          <w:sz w:val="20"/>
          <w:szCs w:val="20"/>
        </w:rPr>
        <w:t>mA</w:t>
      </w:r>
      <w:r>
        <w:rPr>
          <w:rFonts w:ascii="楷体" w:hAnsi="楷体" w:eastAsia="楷体" w:cs="楷体"/>
          <w:spacing w:val="3"/>
          <w:sz w:val="20"/>
          <w:szCs w:val="20"/>
        </w:rPr>
        <w:t>-9.999</w:t>
      </w:r>
    </w:p>
    <w:p w14:paraId="655A4FB3">
      <w:pPr>
        <w:spacing w:before="178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57815451">
      <w:pPr>
        <w:spacing w:before="155" w:line="234" w:lineRule="auto"/>
        <w:ind w:left="165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62C0516">
      <w:pPr>
        <w:spacing w:line="111" w:lineRule="exact"/>
      </w:pPr>
    </w:p>
    <w:p w14:paraId="5FC992A6">
      <w:pPr>
        <w:spacing w:line="111" w:lineRule="exact"/>
        <w:sectPr>
          <w:pgSz w:w="11906" w:h="16838"/>
          <w:pgMar w:top="1075" w:right="786" w:bottom="583" w:left="845" w:header="729" w:footer="345" w:gutter="0"/>
          <w:cols w:equalWidth="0" w:num="1">
            <w:col w:w="10274"/>
          </w:cols>
        </w:sectPr>
      </w:pPr>
    </w:p>
    <w:p w14:paraId="2B916125">
      <w:pPr>
        <w:spacing w:before="45" w:line="232" w:lineRule="auto"/>
        <w:ind w:left="30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范例：把</w:t>
      </w:r>
      <w:r>
        <w:rPr>
          <w:rFonts w:ascii="楷体" w:hAnsi="楷体" w:eastAsia="楷体" w:cs="楷体"/>
          <w:spacing w:val="-3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 中</w:t>
      </w:r>
      <w:r>
        <w:rPr>
          <w:rFonts w:ascii="楷体" w:hAnsi="楷体" w:eastAsia="楷体" w:cs="楷体"/>
          <w:spacing w:val="-3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35574D10">
      <w:pPr>
        <w:spacing w:before="159" w:line="237" w:lineRule="auto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设置命令：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-1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position w:val="-1"/>
          <w:sz w:val="20"/>
          <w:szCs w:val="20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</w:p>
    <w:p w14:paraId="64E3B733">
      <w:pPr>
        <w:spacing w:before="143" w:line="228" w:lineRule="auto"/>
        <w:ind w:left="29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5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-2"/>
          <w:sz w:val="20"/>
          <w:szCs w:val="20"/>
        </w:rPr>
        <w:t>SOURce</w:t>
      </w:r>
      <w:r>
        <w:rPr>
          <w:rFonts w:ascii="楷体" w:hAnsi="楷体" w:eastAsia="楷体" w:cs="楷体"/>
          <w:color w:val="231916"/>
          <w:spacing w:val="6"/>
          <w:position w:val="-2"/>
          <w:sz w:val="20"/>
          <w:szCs w:val="20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</w:p>
    <w:p w14:paraId="3D98AAB7">
      <w:pPr>
        <w:spacing w:before="132" w:line="241" w:lineRule="auto"/>
        <w:ind w:left="2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0B55755A">
      <w:pPr>
        <w:spacing w:before="128" w:line="286" w:lineRule="exact"/>
        <w:ind w:left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8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8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DNLM</w:t>
      </w:r>
      <w:r>
        <w:rPr>
          <w:rFonts w:ascii="楷体" w:hAnsi="楷体" w:eastAsia="楷体" w:cs="楷体"/>
          <w:spacing w:val="11"/>
          <w:sz w:val="20"/>
          <w:szCs w:val="20"/>
        </w:rPr>
        <w:t xml:space="preserve">     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设置/查询</w:t>
      </w:r>
      <w:r>
        <w:rPr>
          <w:rFonts w:ascii="楷体" w:hAnsi="楷体" w:eastAsia="楷体" w:cs="楷体"/>
          <w:spacing w:val="-3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</w:p>
    <w:p w14:paraId="7BB72C7B">
      <w:pPr>
        <w:spacing w:before="145" w:line="202" w:lineRule="auto"/>
        <w:ind w:left="28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--格式</w:t>
      </w:r>
    </w:p>
    <w:p w14:paraId="3F4B714D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52B2CF4">
      <w:pPr>
        <w:pStyle w:val="2"/>
        <w:spacing w:line="402" w:lineRule="auto"/>
      </w:pPr>
    </w:p>
    <w:p w14:paraId="65565114">
      <w:pPr>
        <w:spacing w:before="66" w:line="385" w:lineRule="auto"/>
        <w:ind w:left="35" w:right="4348" w:hanging="3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1.000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?</w:t>
      </w:r>
    </w:p>
    <w:p w14:paraId="36973853">
      <w:pPr>
        <w:pStyle w:val="2"/>
        <w:spacing w:line="276" w:lineRule="auto"/>
      </w:pPr>
    </w:p>
    <w:p w14:paraId="513DA616">
      <w:pPr>
        <w:spacing w:before="65"/>
        <w:ind w:left="5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的下限电流</w:t>
      </w:r>
    </w:p>
    <w:p w14:paraId="7EBA575F">
      <w:pPr>
        <w:rPr>
          <w:rFonts w:ascii="楷体" w:hAnsi="楷体" w:eastAsia="楷体" w:cs="楷体"/>
          <w:sz w:val="20"/>
          <w:szCs w:val="20"/>
        </w:rPr>
        <w:sectPr>
          <w:type w:val="continuous"/>
          <w:pgSz w:w="11906" w:h="16838"/>
          <w:pgMar w:top="1075" w:right="786" w:bottom="583" w:left="845" w:header="729" w:footer="345" w:gutter="0"/>
          <w:cols w:equalWidth="0" w:num="2">
            <w:col w:w="5320" w:space="100"/>
            <w:col w:w="4854"/>
          </w:cols>
        </w:sectPr>
      </w:pPr>
    </w:p>
    <w:p w14:paraId="1FDD12D3">
      <w:pPr>
        <w:pStyle w:val="2"/>
        <w:spacing w:line="295" w:lineRule="auto"/>
      </w:pPr>
    </w:p>
    <w:p w14:paraId="440BD745">
      <w:pPr>
        <w:spacing w:before="65" w:line="241" w:lineRule="auto"/>
        <w:ind w:left="297"/>
        <w:outlineLvl w:val="0"/>
        <w:rPr>
          <w:rFonts w:ascii="楷体" w:hAnsi="楷体" w:eastAsia="楷体" w:cs="楷体"/>
          <w:sz w:val="20"/>
          <w:szCs w:val="20"/>
        </w:rPr>
      </w:pPr>
      <w:bookmarkStart w:id="78" w:name="bookmark106"/>
      <w:bookmarkEnd w:id="78"/>
      <w:r>
        <w:rPr>
          <w:rFonts w:ascii="楷体" w:hAnsi="楷体" w:eastAsia="楷体" w:cs="楷体"/>
          <w:spacing w:val="2"/>
          <w:sz w:val="20"/>
          <w:szCs w:val="20"/>
        </w:rPr>
        <w:t>设置格式：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DNLM</w:t>
      </w:r>
      <w:r>
        <w:rPr>
          <w:rFonts w:ascii="楷体" w:hAnsi="楷体" w:eastAsia="楷体" w:cs="楷体"/>
          <w:spacing w:val="2"/>
          <w:sz w:val="20"/>
          <w:szCs w:val="20"/>
        </w:rPr>
        <w:t>&lt;电流值&gt;</w:t>
      </w:r>
    </w:p>
    <w:p w14:paraId="2B42ED02">
      <w:pPr>
        <w:spacing w:before="149" w:line="299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2"/>
          <w:sz w:val="20"/>
          <w:szCs w:val="20"/>
        </w:rPr>
        <w:t>查询格式：</w:t>
      </w:r>
      <w:r>
        <w:rPr>
          <w:rFonts w:ascii="楷体" w:hAnsi="楷体" w:eastAsia="楷体" w:cs="楷体"/>
          <w:spacing w:val="-45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#: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1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DNLM</w:t>
      </w:r>
      <w:r>
        <w:rPr>
          <w:rFonts w:ascii="楷体" w:hAnsi="楷体" w:eastAsia="楷体" w:cs="楷体"/>
          <w:spacing w:val="21"/>
          <w:position w:val="2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1"/>
          <w:sz w:val="20"/>
          <w:szCs w:val="20"/>
        </w:rPr>
        <w:t>？</w:t>
      </w:r>
    </w:p>
    <w:p w14:paraId="17700318">
      <w:pPr>
        <w:spacing w:before="109"/>
        <w:ind w:left="39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--数据&lt;电流值&gt;</w:t>
      </w:r>
    </w:p>
    <w:p w14:paraId="58D1B11D">
      <w:pPr>
        <w:spacing w:before="13" w:line="236" w:lineRule="auto"/>
        <w:ind w:left="16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65AF4AA4">
      <w:pPr>
        <w:spacing w:before="154" w:line="305" w:lineRule="exact"/>
        <w:ind w:left="16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21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0.0001-9.999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585C76A0">
      <w:pPr>
        <w:spacing w:before="66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7DF9FCC0">
      <w:pPr>
        <w:spacing w:before="154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7F55BA2F">
      <w:pPr>
        <w:spacing w:before="154" w:line="232" w:lineRule="auto"/>
        <w:ind w:left="3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24E366ED">
      <w:pPr>
        <w:spacing w:before="151" w:line="264" w:lineRule="exact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3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UPLM</w:t>
      </w:r>
      <w:r>
        <w:rPr>
          <w:rFonts w:ascii="楷体" w:hAnsi="楷体" w:eastAsia="楷体" w:cs="楷体"/>
          <w:spacing w:val="14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1"/>
          <w:position w:val="1"/>
          <w:sz w:val="20"/>
          <w:szCs w:val="20"/>
        </w:rPr>
        <w:t>1.000</w:t>
      </w:r>
    </w:p>
    <w:p w14:paraId="395CE2AB">
      <w:pPr>
        <w:spacing w:before="146" w:line="242" w:lineRule="auto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UPLM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   ？</w:t>
      </w:r>
    </w:p>
    <w:p w14:paraId="1D4EA5FE">
      <w:pPr>
        <w:spacing w:before="152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6BE65CB2">
      <w:pPr>
        <w:spacing w:before="124" w:line="375" w:lineRule="auto"/>
        <w:ind w:left="291" w:right="4919" w:hanging="2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7"/>
          <w:position w:val="-1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7"/>
          <w:position w:val="-1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7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7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-1"/>
          <w:sz w:val="20"/>
          <w:szCs w:val="20"/>
        </w:rPr>
        <w:t>ARC</w:t>
      </w:r>
      <w:r>
        <w:rPr>
          <w:rFonts w:ascii="楷体" w:hAnsi="楷体" w:eastAsia="楷体" w:cs="楷体"/>
          <w:spacing w:val="9"/>
          <w:position w:val="-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设置/查询电弧值</w:t>
      </w: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5A12ABBD">
      <w:pPr>
        <w:spacing w:before="7" w:line="234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设置格式：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5"/>
          <w:sz w:val="20"/>
          <w:szCs w:val="20"/>
        </w:rPr>
        <w:t>&lt;电弧值&gt;</w:t>
      </w:r>
    </w:p>
    <w:p w14:paraId="636D7AD3">
      <w:pPr>
        <w:spacing w:before="146" w:line="283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1"/>
          <w:sz w:val="20"/>
          <w:szCs w:val="20"/>
        </w:rPr>
        <w:t>查询格式：</w:t>
      </w:r>
      <w:r>
        <w:rPr>
          <w:rFonts w:ascii="楷体" w:hAnsi="楷体" w:eastAsia="楷体" w:cs="楷体"/>
          <w:spacing w:val="-4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2"/>
          <w:sz w:val="19"/>
          <w:szCs w:val="19"/>
        </w:rPr>
        <w:t xml:space="preserve">: 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ARC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3"/>
          <w:sz w:val="20"/>
          <w:szCs w:val="20"/>
        </w:rPr>
        <w:t>？</w:t>
      </w:r>
    </w:p>
    <w:p w14:paraId="6AFDBAD9">
      <w:pPr>
        <w:spacing w:before="125"/>
        <w:ind w:left="123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--数据&lt;电弧值&gt;：</w:t>
      </w:r>
    </w:p>
    <w:p w14:paraId="0D7C06D7">
      <w:pPr>
        <w:spacing w:before="148" w:line="236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数据类型：浮点数</w:t>
      </w:r>
    </w:p>
    <w:p w14:paraId="73FAB424">
      <w:pPr>
        <w:spacing w:before="152" w:line="294" w:lineRule="exact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23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0.0001-9.999</w:t>
      </w:r>
    </w:p>
    <w:p w14:paraId="6A9358C1">
      <w:pPr>
        <w:spacing w:before="115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数据精度：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0.001</w:t>
      </w:r>
    </w:p>
    <w:p w14:paraId="5B8C9B65">
      <w:pPr>
        <w:spacing w:before="155" w:line="234" w:lineRule="auto"/>
        <w:ind w:left="16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数据单位：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78AA1272">
      <w:pPr>
        <w:spacing w:before="154" w:line="232" w:lineRule="auto"/>
        <w:ind w:left="3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的电流值这样设置为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>mA</w:t>
      </w:r>
    </w:p>
    <w:p w14:paraId="1AE71093">
      <w:pPr>
        <w:spacing w:before="155" w:line="228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设置命令：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2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ARC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1.000</w:t>
      </w:r>
    </w:p>
    <w:p w14:paraId="7A1E6206">
      <w:pPr>
        <w:spacing w:before="155" w:line="276" w:lineRule="exact"/>
        <w:ind w:left="3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查询命令：</w:t>
      </w:r>
      <w:r>
        <w:rPr>
          <w:rFonts w:ascii="楷体" w:hAnsi="楷体" w:eastAsia="楷体" w:cs="楷体"/>
          <w:spacing w:val="-5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8"/>
          <w:position w:val="2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2"/>
          <w:sz w:val="19"/>
          <w:szCs w:val="19"/>
        </w:rPr>
        <w:t xml:space="preserve">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ARC</w:t>
      </w:r>
      <w:r>
        <w:rPr>
          <w:rFonts w:ascii="楷体" w:hAnsi="楷体" w:eastAsia="楷体" w:cs="楷体"/>
          <w:spacing w:val="30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8"/>
          <w:sz w:val="20"/>
          <w:szCs w:val="20"/>
        </w:rPr>
        <w:t>？</w:t>
      </w:r>
    </w:p>
    <w:p w14:paraId="3B3D6CB6">
      <w:pPr>
        <w:spacing w:before="132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70491CE8">
      <w:pPr>
        <w:spacing w:before="125" w:line="379" w:lineRule="auto"/>
        <w:ind w:left="291" w:right="3872" w:hanging="26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4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TTIMe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2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4"/>
          <w:position w:val="1"/>
          <w:sz w:val="20"/>
          <w:szCs w:val="20"/>
        </w:rPr>
        <w:t>的测试时间</w:t>
      </w: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464AA28E">
      <w:pPr>
        <w:spacing w:before="5" w:line="228" w:lineRule="auto"/>
        <w:ind w:left="29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1"/>
          <w:sz w:val="19"/>
          <w:szCs w:val="19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>#:</w:t>
      </w:r>
      <w:r>
        <w:rPr>
          <w:rFonts w:ascii="楷体" w:hAnsi="楷体" w:eastAsia="楷体" w:cs="楷体"/>
          <w:position w:val="-1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position w:val="-1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>:</w:t>
      </w:r>
      <w:r>
        <w:rPr>
          <w:rFonts w:ascii="楷体" w:hAnsi="楷体" w:eastAsia="楷体" w:cs="楷体"/>
          <w:position w:val="-1"/>
          <w:sz w:val="20"/>
          <w:szCs w:val="20"/>
        </w:rPr>
        <w:t>TTIMe</w:t>
      </w:r>
      <w:r>
        <w:rPr>
          <w:rFonts w:ascii="楷体" w:hAnsi="楷体" w:eastAsia="楷体" w:cs="楷体"/>
          <w:spacing w:val="6"/>
          <w:position w:val="-1"/>
          <w:sz w:val="20"/>
          <w:szCs w:val="20"/>
        </w:rPr>
        <w:t xml:space="preserve">&lt; </w:t>
      </w:r>
      <w:r>
        <w:rPr>
          <w:rFonts w:ascii="楷体" w:hAnsi="楷体" w:eastAsia="楷体" w:cs="楷体"/>
          <w:spacing w:val="6"/>
          <w:sz w:val="20"/>
          <w:szCs w:val="20"/>
        </w:rPr>
        <w:t>时间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position w:val="1"/>
          <w:sz w:val="20"/>
          <w:szCs w:val="20"/>
        </w:rPr>
        <w:t>&gt;</w:t>
      </w:r>
    </w:p>
    <w:p w14:paraId="443F0B8B">
      <w:pPr>
        <w:spacing w:before="144" w:line="368" w:lineRule="auto"/>
        <w:ind w:left="394" w:right="4788" w:hanging="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查询格式：</w:t>
      </w:r>
      <w:r>
        <w:rPr>
          <w:rFonts w:ascii="楷体" w:hAnsi="楷体" w:eastAsia="楷体" w:cs="楷体"/>
          <w:spacing w:val="-5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-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position w:val="-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21"/>
          <w:position w:val="-1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24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1"/>
          <w:sz w:val="20"/>
          <w:szCs w:val="20"/>
        </w:rPr>
        <w:t>？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1A48FA83">
      <w:pPr>
        <w:spacing w:before="13" w:line="242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数据类型：整型</w:t>
      </w:r>
    </w:p>
    <w:p w14:paraId="674F2ECD">
      <w:pPr>
        <w:spacing w:before="144" w:line="237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0F09B074">
      <w:pPr>
        <w:spacing w:before="152" w:line="234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717BD867">
      <w:pPr>
        <w:spacing w:before="156" w:line="234" w:lineRule="auto"/>
        <w:ind w:left="176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6AA216E9">
      <w:pPr>
        <w:spacing w:line="234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781" w:header="729" w:footer="345" w:gutter="0"/>
          <w:cols w:space="720" w:num="1"/>
        </w:sectPr>
      </w:pPr>
    </w:p>
    <w:p w14:paraId="020F675C">
      <w:pPr>
        <w:pStyle w:val="2"/>
        <w:spacing w:line="474" w:lineRule="auto"/>
      </w:pPr>
    </w:p>
    <w:p w14:paraId="02C907E7">
      <w:pPr>
        <w:spacing w:before="65" w:line="232" w:lineRule="auto"/>
        <w:ind w:left="306"/>
        <w:outlineLvl w:val="0"/>
        <w:rPr>
          <w:rFonts w:ascii="楷体" w:hAnsi="楷体" w:eastAsia="楷体" w:cs="楷体"/>
          <w:sz w:val="20"/>
          <w:szCs w:val="20"/>
        </w:rPr>
      </w:pPr>
      <w:bookmarkStart w:id="79" w:name="bookmark107"/>
      <w:bookmarkEnd w:id="79"/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1S</w:t>
      </w:r>
    </w:p>
    <w:p w14:paraId="402877EE">
      <w:pPr>
        <w:spacing w:before="156" w:line="23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-4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1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2"/>
          <w:position w:val="1"/>
          <w:sz w:val="19"/>
          <w:szCs w:val="19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3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3FA6FB1A">
      <w:pPr>
        <w:spacing w:before="152" w:line="236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sz w:val="19"/>
          <w:szCs w:val="19"/>
        </w:rPr>
        <w:t>:</w:t>
      </w:r>
      <w:r>
        <w:rPr>
          <w:rFonts w:ascii="楷体" w:hAnsi="楷体" w:eastAsia="楷体" w:cs="楷体"/>
          <w:color w:val="231916"/>
          <w:spacing w:val="42"/>
          <w:sz w:val="19"/>
          <w:szCs w:val="19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TTIMe</w:t>
      </w:r>
      <w:r>
        <w:rPr>
          <w:rFonts w:ascii="楷体" w:hAnsi="楷体" w:eastAsia="楷体" w:cs="楷体"/>
          <w:spacing w:val="3"/>
          <w:sz w:val="20"/>
          <w:szCs w:val="20"/>
        </w:rPr>
        <w:t>？</w:t>
      </w:r>
    </w:p>
    <w:p w14:paraId="4D6C6C5D">
      <w:pPr>
        <w:spacing w:before="152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05932B19">
      <w:pPr>
        <w:spacing w:before="136" w:line="377" w:lineRule="auto"/>
        <w:ind w:left="286" w:right="4025" w:hanging="26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RTIMe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的上升时间</w:t>
      </w: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3C32D978">
      <w:pPr>
        <w:spacing w:before="3" w:line="263" w:lineRule="exact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pacing w:val="-48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9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#: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9"/>
          <w:position w:val="1"/>
          <w:sz w:val="20"/>
          <w:szCs w:val="20"/>
        </w:rPr>
        <w:t>&lt;时间&gt;</w:t>
      </w:r>
    </w:p>
    <w:p w14:paraId="1ADD7BAB">
      <w:pPr>
        <w:spacing w:before="146" w:line="367" w:lineRule="auto"/>
        <w:ind w:left="389" w:right="4933" w:hanging="9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查询格式：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14"/>
          <w:sz w:val="19"/>
          <w:szCs w:val="19"/>
        </w:rPr>
        <w:t xml:space="preserve">   </w:t>
      </w:r>
      <w:r>
        <w:rPr>
          <w:rFonts w:ascii="楷体" w:hAnsi="楷体" w:eastAsia="楷体" w:cs="楷体"/>
          <w:sz w:val="20"/>
          <w:szCs w:val="20"/>
        </w:rPr>
        <w:t>STEP#:MODE:DC:RT</w:t>
      </w:r>
      <w:r>
        <w:rPr>
          <w:rFonts w:ascii="楷体" w:hAnsi="楷体" w:eastAsia="楷体" w:cs="楷体"/>
          <w:spacing w:val="-1"/>
          <w:sz w:val="20"/>
          <w:szCs w:val="20"/>
        </w:rPr>
        <w:t>IMe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-1"/>
          <w:position w:val="-1"/>
          <w:sz w:val="20"/>
          <w:szCs w:val="20"/>
        </w:rPr>
        <w:t>？</w:t>
      </w:r>
      <w:r>
        <w:rPr>
          <w:rFonts w:ascii="楷体" w:hAnsi="楷体" w:eastAsia="楷体" w:cs="楷体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26B43460">
      <w:pPr>
        <w:spacing w:before="13" w:line="262" w:lineRule="exact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数据类型：整型</w:t>
      </w:r>
    </w:p>
    <w:p w14:paraId="0387C1CE">
      <w:pPr>
        <w:spacing w:before="145" w:line="237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59A6FB14">
      <w:pPr>
        <w:spacing w:before="152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493B78B5">
      <w:pPr>
        <w:spacing w:before="154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6CC0190B">
      <w:pPr>
        <w:spacing w:before="155" w:line="232" w:lineRule="auto"/>
        <w:ind w:left="3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1S</w:t>
      </w:r>
    </w:p>
    <w:p w14:paraId="7E7BB3F8">
      <w:pPr>
        <w:spacing w:before="151" w:line="264" w:lineRule="exact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4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1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1:</w:t>
      </w:r>
      <w:r>
        <w:rPr>
          <w:rFonts w:ascii="楷体" w:hAnsi="楷体" w:eastAsia="楷体" w:cs="楷体"/>
          <w:position w:val="1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position w:val="1"/>
          <w:sz w:val="20"/>
          <w:szCs w:val="20"/>
        </w:rPr>
        <w:t>RTIMe</w:t>
      </w:r>
      <w:r>
        <w:rPr>
          <w:rFonts w:ascii="楷体" w:hAnsi="楷体" w:eastAsia="楷体" w:cs="楷体"/>
          <w:spacing w:val="3"/>
          <w:position w:val="1"/>
          <w:sz w:val="20"/>
          <w:szCs w:val="20"/>
        </w:rPr>
        <w:t xml:space="preserve">    1</w:t>
      </w:r>
    </w:p>
    <w:p w14:paraId="7EC387F5">
      <w:pPr>
        <w:spacing w:before="152" w:line="301" w:lineRule="exact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position w:val="2"/>
          <w:sz w:val="20"/>
          <w:szCs w:val="20"/>
        </w:rPr>
        <w:t>查询命令：</w:t>
      </w:r>
      <w:r>
        <w:rPr>
          <w:rFonts w:ascii="楷体" w:hAnsi="楷体" w:eastAsia="楷体" w:cs="楷体"/>
          <w:spacing w:val="-56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3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DC</w:t>
      </w:r>
      <w:r>
        <w:rPr>
          <w:rFonts w:ascii="楷体" w:hAnsi="楷体" w:eastAsia="楷体" w:cs="楷体"/>
          <w:spacing w:val="3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RTIMe</w:t>
      </w:r>
      <w:r>
        <w:rPr>
          <w:rFonts w:ascii="楷体" w:hAnsi="楷体" w:eastAsia="楷体" w:cs="楷体"/>
          <w:spacing w:val="30"/>
          <w:position w:val="2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3"/>
          <w:sz w:val="20"/>
          <w:szCs w:val="20"/>
        </w:rPr>
        <w:t>？</w:t>
      </w:r>
    </w:p>
    <w:p w14:paraId="1ECE6304">
      <w:pPr>
        <w:spacing w:before="107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1289C3F1">
      <w:pPr>
        <w:spacing w:before="137" w:line="382" w:lineRule="auto"/>
        <w:ind w:left="286" w:right="3994" w:hanging="2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SOURce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FTIMe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设置/查询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的下降时间--格式</w:t>
      </w:r>
    </w:p>
    <w:p w14:paraId="12CAFCF0">
      <w:pPr>
        <w:spacing w:before="1" w:line="23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pacing w:val="-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6"/>
          <w:sz w:val="20"/>
          <w:szCs w:val="20"/>
        </w:rPr>
        <w:t>&lt;时间&gt;</w:t>
      </w:r>
    </w:p>
    <w:p w14:paraId="3E690173">
      <w:pPr>
        <w:spacing w:before="152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查询格式：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5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5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5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5"/>
          <w:sz w:val="20"/>
          <w:szCs w:val="20"/>
        </w:rPr>
        <w:t>？</w:t>
      </w:r>
    </w:p>
    <w:p w14:paraId="73ED3120">
      <w:pPr>
        <w:spacing w:before="149" w:line="235" w:lineRule="auto"/>
        <w:ind w:left="3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--数据&lt;时间值&gt;</w:t>
      </w:r>
    </w:p>
    <w:p w14:paraId="4788273E">
      <w:pPr>
        <w:spacing w:before="155" w:line="263" w:lineRule="exact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数据类型：整型</w:t>
      </w:r>
    </w:p>
    <w:p w14:paraId="3BCEBEE3">
      <w:pPr>
        <w:spacing w:before="145" w:line="237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数据范围：</w:t>
      </w:r>
      <w:r>
        <w:rPr>
          <w:rFonts w:ascii="楷体" w:hAnsi="楷体" w:eastAsia="楷体" w:cs="楷体"/>
          <w:spacing w:val="-5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0-999.9</w:t>
      </w:r>
    </w:p>
    <w:p w14:paraId="7F55FB0D">
      <w:pPr>
        <w:spacing w:before="152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45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6830F5A9">
      <w:pPr>
        <w:spacing w:before="154" w:line="234" w:lineRule="auto"/>
        <w:ind w:left="17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6F9E7870">
      <w:pPr>
        <w:spacing w:before="154" w:line="232" w:lineRule="auto"/>
        <w:ind w:left="3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范例：把</w:t>
      </w:r>
      <w:r>
        <w:rPr>
          <w:rFonts w:ascii="楷体" w:hAnsi="楷体" w:eastAsia="楷体" w:cs="楷体"/>
          <w:spacing w:val="-2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 中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sz w:val="20"/>
          <w:szCs w:val="20"/>
        </w:rPr>
        <w:t>1S</w:t>
      </w:r>
    </w:p>
    <w:p w14:paraId="51A08D4C">
      <w:pPr>
        <w:spacing w:before="146" w:line="237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设置命令：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1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position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sz w:val="20"/>
          <w:szCs w:val="20"/>
        </w:rPr>
        <w:t>1</w:t>
      </w:r>
    </w:p>
    <w:p w14:paraId="3606B42C">
      <w:pPr>
        <w:spacing w:before="150" w:line="241" w:lineRule="auto"/>
        <w:ind w:left="29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查询命令：</w:t>
      </w:r>
      <w:r>
        <w:rPr>
          <w:rFonts w:ascii="楷体" w:hAnsi="楷体" w:eastAsia="楷体" w:cs="楷体"/>
          <w:spacing w:val="-5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1: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5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sz w:val="20"/>
          <w:szCs w:val="20"/>
        </w:rPr>
        <w:t>？</w:t>
      </w:r>
    </w:p>
    <w:p w14:paraId="170CFEE1">
      <w:pPr>
        <w:spacing w:before="152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7FB4D58A">
      <w:pPr>
        <w:spacing w:before="148" w:line="228" w:lineRule="auto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b/>
          <w:bCs/>
          <w:spacing w:val="5"/>
          <w:position w:val="1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position w:val="1"/>
          <w:sz w:val="20"/>
          <w:szCs w:val="20"/>
        </w:rPr>
        <w:t>SOURce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STEP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#:</w:t>
      </w:r>
      <w:r>
        <w:rPr>
          <w:rFonts w:ascii="楷体" w:hAnsi="楷体" w:eastAsia="楷体" w:cs="楷体"/>
          <w:b/>
          <w:bCs/>
          <w:sz w:val="20"/>
          <w:szCs w:val="20"/>
        </w:rPr>
        <w:t>MODE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DC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:</w:t>
      </w:r>
      <w:r>
        <w:rPr>
          <w:rFonts w:ascii="楷体" w:hAnsi="楷体" w:eastAsia="楷体" w:cs="楷体"/>
          <w:b/>
          <w:bCs/>
          <w:sz w:val="20"/>
          <w:szCs w:val="20"/>
        </w:rPr>
        <w:t>RAMP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 设置/查询</w:t>
      </w:r>
      <w:r>
        <w:rPr>
          <w:rFonts w:ascii="楷体" w:hAnsi="楷体" w:eastAsia="楷体" w:cs="楷体"/>
          <w:spacing w:val="-3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4"/>
          <w:sz w:val="20"/>
          <w:szCs w:val="20"/>
        </w:rPr>
        <w:t xml:space="preserve">  的升压状态</w:t>
      </w:r>
    </w:p>
    <w:p w14:paraId="3836F189">
      <w:pPr>
        <w:spacing w:before="151" w:line="238" w:lineRule="auto"/>
        <w:ind w:left="2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--格式</w:t>
      </w:r>
    </w:p>
    <w:p w14:paraId="2DE8AC2D">
      <w:pPr>
        <w:spacing w:before="149" w:line="236" w:lineRule="auto"/>
        <w:ind w:left="29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设置格式：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6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6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DC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-1"/>
          <w:sz w:val="20"/>
          <w:szCs w:val="20"/>
        </w:rPr>
        <w:t>RAMP</w:t>
      </w:r>
      <w:r>
        <w:rPr>
          <w:rFonts w:ascii="楷体" w:hAnsi="楷体" w:eastAsia="楷体" w:cs="楷体"/>
          <w:spacing w:val="-31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&lt;升压判定&gt;</w:t>
      </w:r>
    </w:p>
    <w:p w14:paraId="1B9B4838">
      <w:pPr>
        <w:spacing w:line="236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667" w:header="729" w:footer="347" w:gutter="0"/>
          <w:cols w:space="720" w:num="1"/>
        </w:sectPr>
      </w:pPr>
    </w:p>
    <w:p w14:paraId="4C29EDDA">
      <w:pPr>
        <w:pStyle w:val="2"/>
        <w:spacing w:line="244" w:lineRule="auto"/>
      </w:pPr>
    </w:p>
    <w:p w14:paraId="63C64684">
      <w:pPr>
        <w:pStyle w:val="2"/>
        <w:spacing w:line="244" w:lineRule="auto"/>
      </w:pPr>
    </w:p>
    <w:p w14:paraId="15483228">
      <w:pPr>
        <w:spacing w:before="69" w:line="228" w:lineRule="auto"/>
        <w:ind w:left="303"/>
        <w:outlineLvl w:val="0"/>
        <w:rPr>
          <w:rFonts w:ascii="楷体" w:hAnsi="楷体" w:eastAsia="楷体" w:cs="楷体"/>
          <w:sz w:val="21"/>
          <w:szCs w:val="21"/>
        </w:rPr>
      </w:pPr>
      <w:bookmarkStart w:id="80" w:name="bookmark108"/>
      <w:bookmarkEnd w:id="80"/>
      <w:r>
        <w:rPr>
          <w:rFonts w:ascii="楷体" w:hAnsi="楷体" w:eastAsia="楷体" w:cs="楷体"/>
          <w:spacing w:val="-2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STEP#:</w:t>
      </w:r>
      <w:r>
        <w:rPr>
          <w:rFonts w:ascii="楷体" w:hAnsi="楷体" w:eastAsia="楷体" w:cs="楷体"/>
          <w:spacing w:val="-3"/>
          <w:sz w:val="21"/>
          <w:szCs w:val="21"/>
        </w:rPr>
        <w:t>MODE:DC:</w:t>
      </w:r>
      <w:r>
        <w:rPr>
          <w:rFonts w:ascii="楷体" w:hAnsi="楷体" w:eastAsia="楷体" w:cs="楷体"/>
          <w:spacing w:val="26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RAMP  ？</w:t>
      </w:r>
    </w:p>
    <w:p w14:paraId="7BCE9F17">
      <w:pPr>
        <w:spacing w:before="151" w:line="224" w:lineRule="auto"/>
        <w:ind w:left="39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--数据&lt;升压判定&gt;</w:t>
      </w:r>
    </w:p>
    <w:p w14:paraId="6ADEEB89">
      <w:pPr>
        <w:spacing w:before="155" w:line="234" w:lineRule="auto"/>
        <w:ind w:left="177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数据类型：整型</w:t>
      </w:r>
    </w:p>
    <w:p w14:paraId="06E59019">
      <w:pPr>
        <w:spacing w:before="144" w:line="228" w:lineRule="auto"/>
        <w:ind w:left="177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数据范围：0/1(OFF/ON)</w:t>
      </w:r>
    </w:p>
    <w:p w14:paraId="3D1B69BD">
      <w:pPr>
        <w:spacing w:before="153" w:line="225" w:lineRule="auto"/>
        <w:ind w:left="177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数据精度：无</w:t>
      </w:r>
    </w:p>
    <w:p w14:paraId="3574C46D">
      <w:pPr>
        <w:spacing w:before="154" w:line="225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数据单位：无</w:t>
      </w:r>
    </w:p>
    <w:p w14:paraId="64B03080">
      <w:pPr>
        <w:spacing w:before="141" w:line="225" w:lineRule="auto"/>
        <w:ind w:left="3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范例：把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STEP1 中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DC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的频率值这样设置为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0</w:t>
      </w:r>
      <w:r>
        <w:rPr>
          <w:rFonts w:ascii="楷体" w:hAnsi="楷体" w:eastAsia="楷体" w:cs="楷体"/>
          <w:spacing w:val="-5"/>
          <w:sz w:val="21"/>
          <w:szCs w:val="21"/>
        </w:rPr>
        <w:t>（OFF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5"/>
          <w:position w:val="1"/>
          <w:sz w:val="21"/>
          <w:szCs w:val="21"/>
        </w:rPr>
        <w:t>）</w:t>
      </w:r>
    </w:p>
    <w:p w14:paraId="46E118A2">
      <w:pPr>
        <w:spacing w:before="156" w:line="238" w:lineRule="auto"/>
        <w:ind w:left="2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2"/>
          <w:sz w:val="21"/>
          <w:szCs w:val="21"/>
        </w:rPr>
        <w:t>STEP1:MODE:DC:</w:t>
      </w:r>
      <w:r>
        <w:rPr>
          <w:rFonts w:ascii="楷体" w:hAnsi="楷体" w:eastAsia="楷体" w:cs="楷体"/>
          <w:spacing w:val="41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RAMP  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>0</w:t>
      </w:r>
    </w:p>
    <w:p w14:paraId="60D2B0F7">
      <w:pPr>
        <w:spacing w:before="115" w:line="233" w:lineRule="auto"/>
        <w:ind w:left="30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4"/>
          <w:position w:val="-1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4"/>
          <w:sz w:val="21"/>
          <w:szCs w:val="21"/>
        </w:rPr>
        <w:t>STEP1:MODE:DC</w:t>
      </w:r>
      <w:r>
        <w:rPr>
          <w:rFonts w:ascii="楷体" w:hAnsi="楷体" w:eastAsia="楷体" w:cs="楷体"/>
          <w:spacing w:val="14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:RAMP</w:t>
      </w:r>
      <w:r>
        <w:rPr>
          <w:rFonts w:ascii="楷体" w:hAnsi="楷体" w:eastAsia="楷体" w:cs="楷体"/>
          <w:spacing w:val="60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？</w:t>
      </w:r>
    </w:p>
    <w:p w14:paraId="16F35059">
      <w:pPr>
        <w:spacing w:before="144" w:line="233" w:lineRule="auto"/>
        <w:ind w:left="2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返回值：0（OFF ）</w:t>
      </w:r>
    </w:p>
    <w:p w14:paraId="0DD2EDFE">
      <w:pPr>
        <w:pStyle w:val="2"/>
        <w:spacing w:line="462" w:lineRule="auto"/>
      </w:pPr>
    </w:p>
    <w:p w14:paraId="2208F7C2">
      <w:pPr>
        <w:spacing w:before="69" w:line="242" w:lineRule="auto"/>
        <w:ind w:left="28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6"/>
          <w:sz w:val="21"/>
          <w:szCs w:val="21"/>
        </w:rPr>
        <w:t>5.4.5</w:t>
      </w:r>
      <w:r>
        <w:rPr>
          <w:rFonts w:ascii="楷体" w:hAnsi="楷体" w:eastAsia="楷体" w:cs="楷体"/>
          <w:spacing w:val="22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6"/>
          <w:sz w:val="21"/>
          <w:szCs w:val="21"/>
        </w:rPr>
        <w:t>IR</w:t>
      </w:r>
      <w:r>
        <w:rPr>
          <w:rFonts w:ascii="楷体" w:hAnsi="楷体" w:eastAsia="楷体" w:cs="楷体"/>
          <w:spacing w:val="-6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pacing w:val="-6"/>
          <w:sz w:val="21"/>
          <w:szCs w:val="21"/>
        </w:rPr>
        <w:t>SETUP</w:t>
      </w:r>
      <w:r>
        <w:rPr>
          <w:rFonts w:ascii="楷体" w:hAnsi="楷体" w:eastAsia="楷体" w:cs="楷体"/>
          <w:spacing w:val="75"/>
          <w:sz w:val="21"/>
          <w:szCs w:val="21"/>
        </w:rPr>
        <w:t xml:space="preserve"> </w:t>
      </w:r>
      <w:r>
        <w:rPr>
          <w:rFonts w:ascii="楷体" w:hAnsi="楷体" w:eastAsia="楷体" w:cs="楷体"/>
          <w:b/>
          <w:bCs/>
          <w:spacing w:val="-6"/>
          <w:position w:val="1"/>
          <w:sz w:val="21"/>
          <w:szCs w:val="21"/>
        </w:rPr>
        <w:t>功能命令集</w:t>
      </w:r>
    </w:p>
    <w:p w14:paraId="13B45023">
      <w:pPr>
        <w:spacing w:before="94" w:line="363" w:lineRule="auto"/>
        <w:ind w:left="289" w:right="4269" w:hanging="27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FUNC:SOURce</w:t>
      </w:r>
      <w:r>
        <w:rPr>
          <w:rFonts w:ascii="楷体" w:hAnsi="楷体" w:eastAsia="楷体" w:cs="楷体"/>
          <w:spacing w:val="-4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：STEP#:MODE:IR:VOLTage</w:t>
      </w:r>
      <w:r>
        <w:rPr>
          <w:rFonts w:ascii="楷体" w:hAnsi="楷体" w:eastAsia="楷体" w:cs="楷体"/>
          <w:spacing w:val="-4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设置/查询 IR</w:t>
      </w:r>
      <w:r>
        <w:rPr>
          <w:rFonts w:ascii="楷体" w:hAnsi="楷体" w:eastAsia="楷体" w:cs="楷体"/>
          <w:spacing w:val="-14"/>
          <w:position w:val="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position w:val="1"/>
          <w:sz w:val="21"/>
          <w:szCs w:val="21"/>
        </w:rPr>
        <w:t>的电压</w:t>
      </w: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51FE574F">
      <w:pPr>
        <w:spacing w:before="3" w:line="216" w:lineRule="auto"/>
        <w:ind w:left="2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1"/>
          <w:position w:val="2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1"/>
          <w:sz w:val="21"/>
          <w:szCs w:val="21"/>
        </w:rPr>
        <w:t>STEP#:M</w:t>
      </w:r>
      <w:r>
        <w:rPr>
          <w:rFonts w:ascii="楷体" w:hAnsi="楷体" w:eastAsia="楷体" w:cs="楷体"/>
          <w:spacing w:val="-2"/>
          <w:sz w:val="21"/>
          <w:szCs w:val="21"/>
        </w:rPr>
        <w:t>ODE:IR:VOLTage&lt;电压值&gt;</w:t>
      </w:r>
    </w:p>
    <w:p w14:paraId="45DED5A1">
      <w:pPr>
        <w:spacing w:before="156" w:line="224" w:lineRule="auto"/>
        <w:ind w:left="30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1"/>
          <w:position w:val="1"/>
          <w:sz w:val="20"/>
          <w:szCs w:val="20"/>
        </w:rPr>
        <w:t xml:space="preserve">SOURce: </w:t>
      </w:r>
      <w:r>
        <w:rPr>
          <w:rFonts w:ascii="楷体" w:hAnsi="楷体" w:eastAsia="楷体" w:cs="楷体"/>
          <w:color w:val="231916"/>
          <w:spacing w:val="-2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STEP#:MODE:IR:VOLTage   ？</w:t>
      </w:r>
    </w:p>
    <w:p w14:paraId="7347BC61">
      <w:pPr>
        <w:spacing w:before="156" w:line="232" w:lineRule="auto"/>
        <w:ind w:left="123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--数据&lt;电压值&gt;：</w:t>
      </w:r>
    </w:p>
    <w:p w14:paraId="58886777">
      <w:pPr>
        <w:spacing w:before="146" w:line="228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数据类型：浮点数</w:t>
      </w:r>
    </w:p>
    <w:p w14:paraId="0ED6D633">
      <w:pPr>
        <w:spacing w:before="152" w:line="228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数据范围：0.050-1.000</w:t>
      </w:r>
    </w:p>
    <w:p w14:paraId="31D155B1">
      <w:pPr>
        <w:spacing w:before="153" w:line="225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数据精度：0.001</w:t>
      </w:r>
    </w:p>
    <w:p w14:paraId="46C3558E">
      <w:pPr>
        <w:spacing w:before="154" w:line="225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数据单位：KV</w:t>
      </w:r>
    </w:p>
    <w:p w14:paraId="639769DF">
      <w:pPr>
        <w:spacing w:before="154" w:line="223" w:lineRule="auto"/>
        <w:ind w:left="30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6"/>
          <w:sz w:val="21"/>
          <w:szCs w:val="21"/>
        </w:rPr>
        <w:t>范例：把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STEP1 中 IR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的电压值这样设置为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1000V</w:t>
      </w:r>
    </w:p>
    <w:p w14:paraId="3CFEADEF">
      <w:pPr>
        <w:spacing w:before="156" w:line="217" w:lineRule="auto"/>
        <w:ind w:left="2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 xml:space="preserve">设置命令：FUNC </w:t>
      </w:r>
      <w:r>
        <w:rPr>
          <w:rFonts w:ascii="楷体" w:hAnsi="楷体" w:eastAsia="楷体" w:cs="楷体"/>
          <w:spacing w:val="-2"/>
          <w:position w:val="1"/>
          <w:sz w:val="21"/>
          <w:szCs w:val="21"/>
        </w:rPr>
        <w:t>：</w:t>
      </w:r>
      <w:r>
        <w:rPr>
          <w:rFonts w:ascii="楷体" w:hAnsi="楷体" w:eastAsia="楷体" w:cs="楷体"/>
          <w:color w:val="231916"/>
          <w:spacing w:val="-2"/>
          <w:position w:val="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STEP1:MODE:IR:VOLTage   1.0</w:t>
      </w:r>
      <w:r>
        <w:rPr>
          <w:rFonts w:ascii="楷体" w:hAnsi="楷体" w:eastAsia="楷体" w:cs="楷体"/>
          <w:spacing w:val="-3"/>
          <w:sz w:val="21"/>
          <w:szCs w:val="21"/>
        </w:rPr>
        <w:t>00</w:t>
      </w:r>
    </w:p>
    <w:p w14:paraId="77A392D6">
      <w:pPr>
        <w:spacing w:before="156" w:line="232" w:lineRule="auto"/>
        <w:ind w:left="30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 xml:space="preserve">查询命令：FUNC </w:t>
      </w:r>
      <w:r>
        <w:rPr>
          <w:rFonts w:ascii="楷体" w:hAnsi="楷体" w:eastAsia="楷体" w:cs="楷体"/>
          <w:spacing w:val="-3"/>
          <w:position w:val="1"/>
          <w:sz w:val="21"/>
          <w:szCs w:val="21"/>
        </w:rPr>
        <w:t>：</w:t>
      </w:r>
      <w:r>
        <w:rPr>
          <w:rFonts w:ascii="楷体" w:hAnsi="楷体" w:eastAsia="楷体" w:cs="楷体"/>
          <w:color w:val="231916"/>
          <w:spacing w:val="-3"/>
          <w:position w:val="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6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STEP1:MODE:IR:VOLTage</w:t>
      </w:r>
      <w:r>
        <w:rPr>
          <w:rFonts w:ascii="楷体" w:hAnsi="楷体" w:eastAsia="楷体" w:cs="楷体"/>
          <w:spacing w:val="45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position w:val="-2"/>
          <w:sz w:val="21"/>
          <w:szCs w:val="21"/>
        </w:rPr>
        <w:t>？</w:t>
      </w:r>
    </w:p>
    <w:p w14:paraId="7C9FB879">
      <w:pPr>
        <w:spacing w:before="116" w:line="232" w:lineRule="auto"/>
        <w:ind w:left="2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返回值：1</w:t>
      </w:r>
    </w:p>
    <w:p w14:paraId="28B09F11">
      <w:pPr>
        <w:spacing w:before="146" w:line="228" w:lineRule="auto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FUNC:SOURce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：STEP#:MO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DE:IR:UPLM</w:t>
      </w:r>
      <w:r>
        <w:rPr>
          <w:rFonts w:ascii="楷体" w:hAnsi="楷体" w:eastAsia="楷体" w:cs="楷体"/>
          <w:spacing w:val="9"/>
          <w:sz w:val="21"/>
          <w:szCs w:val="21"/>
        </w:rPr>
        <w:t xml:space="preserve">    </w:t>
      </w:r>
      <w:r>
        <w:rPr>
          <w:rFonts w:ascii="楷体" w:hAnsi="楷体" w:eastAsia="楷体" w:cs="楷体"/>
          <w:spacing w:val="-4"/>
          <w:sz w:val="21"/>
          <w:szCs w:val="21"/>
        </w:rPr>
        <w:t>设置/查询 IR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的上限</w:t>
      </w:r>
    </w:p>
    <w:p w14:paraId="3D0842F3">
      <w:pPr>
        <w:spacing w:before="151" w:line="230" w:lineRule="auto"/>
        <w:ind w:left="29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0BB0ACCB">
      <w:pPr>
        <w:spacing w:before="146" w:line="232" w:lineRule="auto"/>
        <w:ind w:left="296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1"/>
          <w:position w:val="1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1"/>
          <w:sz w:val="21"/>
          <w:szCs w:val="21"/>
        </w:rPr>
        <w:t>STEP#:MODE:IR:UPLM&lt;电阻值&gt;</w:t>
      </w:r>
    </w:p>
    <w:p w14:paraId="1C3978CD">
      <w:pPr>
        <w:spacing w:before="149" w:line="361" w:lineRule="auto"/>
        <w:ind w:left="393" w:right="4930" w:hanging="9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4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10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STEP</w:t>
      </w:r>
      <w:r>
        <w:rPr>
          <w:rFonts w:ascii="楷体" w:hAnsi="楷体" w:eastAsia="楷体" w:cs="楷体"/>
          <w:spacing w:val="-5"/>
          <w:sz w:val="21"/>
          <w:szCs w:val="21"/>
        </w:rPr>
        <w:t>#:MODE:IR:UPLM</w:t>
      </w:r>
      <w:r>
        <w:rPr>
          <w:rFonts w:ascii="楷体" w:hAnsi="楷体" w:eastAsia="楷体" w:cs="楷体"/>
          <w:spacing w:val="12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5"/>
          <w:sz w:val="21"/>
          <w:szCs w:val="21"/>
        </w:rPr>
        <w:t>？</w:t>
      </w:r>
      <w:r>
        <w:rPr>
          <w:rFonts w:ascii="楷体" w:hAnsi="楷体" w:eastAsia="楷体" w:cs="楷体"/>
          <w:sz w:val="21"/>
          <w:szCs w:val="21"/>
        </w:rPr>
        <w:t xml:space="preserve"> --数据&lt;电流值&gt;</w:t>
      </w:r>
    </w:p>
    <w:p w14:paraId="59BFE644">
      <w:pPr>
        <w:spacing w:line="228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数据类型：浮点数</w:t>
      </w:r>
    </w:p>
    <w:p w14:paraId="04273F29">
      <w:pPr>
        <w:spacing w:before="151" w:line="239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数据范围：0.1M -100GΩ（0为OFF)</w:t>
      </w:r>
    </w:p>
    <w:p w14:paraId="68EE61A4">
      <w:pPr>
        <w:spacing w:before="153" w:line="225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数据精度：0.1MΩ</w:t>
      </w:r>
    </w:p>
    <w:p w14:paraId="47263D7F">
      <w:pPr>
        <w:spacing w:before="157" w:line="225" w:lineRule="auto"/>
        <w:ind w:left="166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数据单位：MΩ</w:t>
      </w:r>
    </w:p>
    <w:p w14:paraId="764806F5">
      <w:pPr>
        <w:spacing w:line="225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786" w:bottom="583" w:left="781" w:header="729" w:footer="345" w:gutter="0"/>
          <w:cols w:space="720" w:num="1"/>
        </w:sectPr>
      </w:pPr>
    </w:p>
    <w:p w14:paraId="453FA1C4">
      <w:pPr>
        <w:pStyle w:val="2"/>
        <w:spacing w:line="244" w:lineRule="auto"/>
      </w:pPr>
    </w:p>
    <w:p w14:paraId="4033FF8A">
      <w:pPr>
        <w:pStyle w:val="2"/>
        <w:spacing w:line="244" w:lineRule="auto"/>
      </w:pPr>
    </w:p>
    <w:p w14:paraId="7FCE924C">
      <w:pPr>
        <w:spacing w:before="68" w:line="223" w:lineRule="auto"/>
        <w:ind w:left="318"/>
        <w:outlineLvl w:val="0"/>
        <w:rPr>
          <w:rFonts w:ascii="楷体" w:hAnsi="楷体" w:eastAsia="楷体" w:cs="楷体"/>
          <w:sz w:val="21"/>
          <w:szCs w:val="21"/>
        </w:rPr>
      </w:pPr>
      <w:bookmarkStart w:id="81" w:name="bookmark109"/>
      <w:bookmarkEnd w:id="81"/>
      <w:r>
        <w:rPr>
          <w:rFonts w:ascii="楷体" w:hAnsi="楷体" w:eastAsia="楷体" w:cs="楷体"/>
          <w:spacing w:val="-6"/>
          <w:sz w:val="21"/>
          <w:szCs w:val="21"/>
        </w:rPr>
        <w:t>范例：把</w:t>
      </w:r>
      <w:r>
        <w:rPr>
          <w:rFonts w:ascii="楷体" w:hAnsi="楷体" w:eastAsia="楷体" w:cs="楷体"/>
          <w:spacing w:val="-3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STEP1 中 IR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的电阻上限值这样设置为</w:t>
      </w:r>
      <w:r>
        <w:rPr>
          <w:rFonts w:ascii="楷体" w:hAnsi="楷体" w:eastAsia="楷体" w:cs="楷体"/>
          <w:spacing w:val="-2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100MΩ</w:t>
      </w:r>
    </w:p>
    <w:p w14:paraId="08FCC589">
      <w:pPr>
        <w:spacing w:before="153" w:line="230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4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7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STEP1:MODE:IR:UPLM</w:t>
      </w:r>
      <w:r>
        <w:rPr>
          <w:rFonts w:ascii="楷体" w:hAnsi="楷体" w:eastAsia="楷体" w:cs="楷体"/>
          <w:spacing w:val="15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100</w:t>
      </w:r>
    </w:p>
    <w:p w14:paraId="2DC18270">
      <w:pPr>
        <w:spacing w:before="151" w:line="233" w:lineRule="auto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4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STEP1:MODE:IR:UPLM</w:t>
      </w:r>
      <w:r>
        <w:rPr>
          <w:rFonts w:ascii="楷体" w:hAnsi="楷体" w:eastAsia="楷体" w:cs="楷体"/>
          <w:spacing w:val="13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？</w:t>
      </w:r>
    </w:p>
    <w:p w14:paraId="740273F9">
      <w:pPr>
        <w:spacing w:before="144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返回值：100</w:t>
      </w:r>
    </w:p>
    <w:p w14:paraId="6B162821">
      <w:pPr>
        <w:spacing w:before="149" w:line="360" w:lineRule="auto"/>
        <w:ind w:left="298" w:right="4605" w:hanging="29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FUNC:SOURce</w:t>
      </w:r>
      <w:r>
        <w:rPr>
          <w:rFonts w:ascii="楷体" w:hAnsi="楷体" w:eastAsia="楷体" w:cs="楷体"/>
          <w:spacing w:val="-3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3"/>
          <w:sz w:val="21"/>
          <w:szCs w:val="21"/>
        </w:rPr>
        <w:t>：STEP#:MOD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E:IR:DNLM</w:t>
      </w:r>
      <w:r>
        <w:rPr>
          <w:rFonts w:ascii="楷体" w:hAnsi="楷体" w:eastAsia="楷体" w:cs="楷体"/>
          <w:spacing w:val="12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设置/查询 IR</w:t>
      </w:r>
      <w:r>
        <w:rPr>
          <w:rFonts w:ascii="楷体" w:hAnsi="楷体" w:eastAsia="楷体" w:cs="楷体"/>
          <w:spacing w:val="-3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的下限值</w:t>
      </w: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75B2E314">
      <w:pPr>
        <w:spacing w:before="1" w:line="230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1"/>
          <w:szCs w:val="21"/>
        </w:rPr>
        <w:t>STEP#:MODE:IR:DNLM&lt;电阻值&gt;</w:t>
      </w:r>
    </w:p>
    <w:p w14:paraId="71C91086">
      <w:pPr>
        <w:spacing w:before="149" w:line="361" w:lineRule="auto"/>
        <w:ind w:left="402" w:right="5191" w:hanging="9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4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4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4"/>
          <w:sz w:val="21"/>
          <w:szCs w:val="21"/>
        </w:rPr>
        <w:t>STEP#:MODE:IR:DNLM</w:t>
      </w:r>
      <w:r>
        <w:rPr>
          <w:rFonts w:ascii="楷体" w:hAnsi="楷体" w:eastAsia="楷体" w:cs="楷体"/>
          <w:spacing w:val="25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4"/>
          <w:sz w:val="21"/>
          <w:szCs w:val="21"/>
        </w:rPr>
        <w:t>？</w:t>
      </w:r>
      <w:r>
        <w:rPr>
          <w:rFonts w:ascii="楷体" w:hAnsi="楷体" w:eastAsia="楷体" w:cs="楷体"/>
          <w:spacing w:val="1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--数据&lt;电流值&gt;</w:t>
      </w:r>
    </w:p>
    <w:p w14:paraId="4B74DEDC">
      <w:pPr>
        <w:spacing w:before="1" w:line="228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数据类型：浮点数</w:t>
      </w:r>
    </w:p>
    <w:p w14:paraId="5EE7D7B0">
      <w:pPr>
        <w:spacing w:before="152" w:line="228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数据范围：0.1M -1GΩ</w:t>
      </w:r>
    </w:p>
    <w:p w14:paraId="51CBF6FD">
      <w:pPr>
        <w:spacing w:before="151" w:line="225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数据精度：0.1MΩ</w:t>
      </w:r>
    </w:p>
    <w:p w14:paraId="4162D792">
      <w:pPr>
        <w:spacing w:before="154" w:line="225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数据单位：0.1MΩ</w:t>
      </w:r>
    </w:p>
    <w:p w14:paraId="3CAFCE7F">
      <w:pPr>
        <w:spacing w:before="154" w:line="223" w:lineRule="auto"/>
        <w:ind w:left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7"/>
          <w:sz w:val="21"/>
          <w:szCs w:val="21"/>
        </w:rPr>
        <w:t>范例：把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STEP1 中 IR</w:t>
      </w:r>
      <w:r>
        <w:rPr>
          <w:rFonts w:ascii="楷体" w:hAnsi="楷体" w:eastAsia="楷体" w:cs="楷体"/>
          <w:spacing w:val="-2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的电阻值这样设置为</w:t>
      </w:r>
      <w:r>
        <w:rPr>
          <w:rFonts w:ascii="楷体" w:hAnsi="楷体" w:eastAsia="楷体" w:cs="楷体"/>
          <w:spacing w:val="-2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7"/>
          <w:sz w:val="21"/>
          <w:szCs w:val="21"/>
        </w:rPr>
        <w:t>10MΩ</w:t>
      </w:r>
    </w:p>
    <w:p w14:paraId="4500AD51">
      <w:pPr>
        <w:spacing w:before="144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1"/>
          <w:position w:val="1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1"/>
          <w:sz w:val="21"/>
          <w:szCs w:val="21"/>
        </w:rPr>
        <w:t>STEP1:MODE:IR:UPLM</w:t>
      </w:r>
      <w:r>
        <w:rPr>
          <w:rFonts w:ascii="楷体" w:hAnsi="楷体" w:eastAsia="楷体" w:cs="楷体"/>
          <w:spacing w:val="18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1"/>
          <w:position w:val="1"/>
          <w:sz w:val="21"/>
          <w:szCs w:val="21"/>
        </w:rPr>
        <w:t>10</w:t>
      </w:r>
    </w:p>
    <w:p w14:paraId="3C11D702">
      <w:pPr>
        <w:spacing w:before="151" w:line="312" w:lineRule="exact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position w:val="2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1"/>
          <w:position w:val="2"/>
          <w:sz w:val="20"/>
          <w:szCs w:val="20"/>
        </w:rPr>
        <w:t xml:space="preserve">SOURce:   </w:t>
      </w:r>
      <w:r>
        <w:rPr>
          <w:rFonts w:ascii="楷体" w:hAnsi="楷体" w:eastAsia="楷体" w:cs="楷体"/>
          <w:spacing w:val="-1"/>
          <w:position w:val="2"/>
          <w:sz w:val="21"/>
          <w:szCs w:val="21"/>
        </w:rPr>
        <w:t>STEP1:MODE:IR:UPLM</w:t>
      </w:r>
      <w:r>
        <w:rPr>
          <w:rFonts w:ascii="楷体" w:hAnsi="楷体" w:eastAsia="楷体" w:cs="楷体"/>
          <w:spacing w:val="19"/>
          <w:position w:val="2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-1"/>
          <w:position w:val="-1"/>
          <w:sz w:val="21"/>
          <w:szCs w:val="21"/>
        </w:rPr>
        <w:t>？</w:t>
      </w:r>
    </w:p>
    <w:p w14:paraId="209FB2DF">
      <w:pPr>
        <w:spacing w:before="98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返回值：10</w:t>
      </w:r>
    </w:p>
    <w:p w14:paraId="75C88608">
      <w:pPr>
        <w:spacing w:before="114" w:line="364" w:lineRule="auto"/>
        <w:ind w:left="298" w:right="4685" w:hanging="29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2"/>
          <w:sz w:val="21"/>
          <w:szCs w:val="21"/>
        </w:rPr>
        <w:t>FUNC:SOURce</w:t>
      </w:r>
      <w:r>
        <w:rPr>
          <w:rFonts w:ascii="楷体" w:hAnsi="楷体" w:eastAsia="楷体" w:cs="楷体"/>
          <w:spacing w:val="-2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2"/>
          <w:position w:val="-1"/>
          <w:sz w:val="21"/>
          <w:szCs w:val="21"/>
        </w:rPr>
        <w:t>：STEP#:MOD</w:t>
      </w:r>
      <w:r>
        <w:rPr>
          <w:rFonts w:ascii="楷体" w:hAnsi="楷体" w:eastAsia="楷体" w:cs="楷体"/>
          <w:b/>
          <w:bCs/>
          <w:spacing w:val="-3"/>
          <w:position w:val="-1"/>
          <w:sz w:val="21"/>
          <w:szCs w:val="21"/>
        </w:rPr>
        <w:t>E:IR:RANGe</w:t>
      </w:r>
      <w:r>
        <w:rPr>
          <w:rFonts w:ascii="楷体" w:hAnsi="楷体" w:eastAsia="楷体" w:cs="楷体"/>
          <w:spacing w:val="-3"/>
          <w:position w:val="-1"/>
          <w:sz w:val="21"/>
          <w:szCs w:val="21"/>
        </w:rPr>
        <w:t xml:space="preserve">     </w:t>
      </w:r>
      <w:r>
        <w:rPr>
          <w:rFonts w:ascii="楷体" w:hAnsi="楷体" w:eastAsia="楷体" w:cs="楷体"/>
          <w:spacing w:val="-3"/>
          <w:position w:val="1"/>
          <w:sz w:val="21"/>
          <w:szCs w:val="21"/>
        </w:rPr>
        <w:t>设置/查询电阻范围</w:t>
      </w: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148EB367">
      <w:pPr>
        <w:spacing w:before="2" w:line="233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35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STEP#:MODE:IR:  RANGe</w:t>
      </w:r>
      <w:r>
        <w:rPr>
          <w:rFonts w:ascii="楷体" w:hAnsi="楷体" w:eastAsia="楷体" w:cs="楷体"/>
          <w:spacing w:val="28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&lt;</w:t>
      </w:r>
      <w:r>
        <w:rPr>
          <w:rFonts w:ascii="楷体" w:hAnsi="楷体" w:eastAsia="楷体" w:cs="楷体"/>
          <w:spacing w:val="-2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范围值&gt;</w:t>
      </w:r>
    </w:p>
    <w:p w14:paraId="642BBBA4">
      <w:pPr>
        <w:spacing w:before="141" w:line="236" w:lineRule="auto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查询格式：FUNC ：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3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sz w:val="21"/>
          <w:szCs w:val="21"/>
        </w:rPr>
        <w:t>STEP#:MODE:</w:t>
      </w:r>
      <w:r>
        <w:rPr>
          <w:rFonts w:ascii="楷体" w:hAnsi="楷体" w:eastAsia="楷体" w:cs="楷体"/>
          <w:spacing w:val="-4"/>
          <w:sz w:val="21"/>
          <w:szCs w:val="21"/>
        </w:rPr>
        <w:t>IR:  RANGe</w:t>
      </w:r>
      <w:r>
        <w:rPr>
          <w:rFonts w:ascii="楷体" w:hAnsi="楷体" w:eastAsia="楷体" w:cs="楷体"/>
          <w:spacing w:val="13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？</w:t>
      </w:r>
    </w:p>
    <w:p w14:paraId="48D4B869">
      <w:pPr>
        <w:spacing w:before="151" w:line="228" w:lineRule="auto"/>
        <w:ind w:left="124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--数据&lt;A</w:t>
      </w:r>
      <w:r>
        <w:rPr>
          <w:rFonts w:ascii="楷体" w:hAnsi="楷体" w:eastAsia="楷体" w:cs="楷体"/>
          <w:spacing w:val="-2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范围值&gt;：</w:t>
      </w:r>
    </w:p>
    <w:p w14:paraId="56D0DA9B">
      <w:pPr>
        <w:spacing w:before="153" w:line="234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数据类型：整数</w:t>
      </w:r>
    </w:p>
    <w:p w14:paraId="6865F052">
      <w:pPr>
        <w:spacing w:before="108" w:line="231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数据范围：</w:t>
      </w:r>
      <w:r>
        <w:rPr>
          <w:rFonts w:ascii="微软雅黑" w:hAnsi="微软雅黑" w:eastAsia="微软雅黑" w:cs="微软雅黑"/>
          <w:sz w:val="21"/>
          <w:szCs w:val="21"/>
        </w:rPr>
        <w:t>1</w:t>
      </w:r>
      <w:r>
        <w:rPr>
          <w:rFonts w:ascii="楷体" w:hAnsi="楷体" w:eastAsia="楷体" w:cs="楷体"/>
          <w:sz w:val="21"/>
          <w:szCs w:val="21"/>
        </w:rPr>
        <w:t>M、10M、100M、1G、100G</w:t>
      </w:r>
    </w:p>
    <w:p w14:paraId="68B3BCD3">
      <w:pPr>
        <w:spacing w:before="100" w:line="225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数据精度：无</w:t>
      </w:r>
    </w:p>
    <w:p w14:paraId="528D7685">
      <w:pPr>
        <w:spacing w:before="155" w:line="225" w:lineRule="auto"/>
        <w:ind w:left="167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数据单位：MΩ</w:t>
      </w:r>
    </w:p>
    <w:p w14:paraId="49144391">
      <w:pPr>
        <w:spacing w:before="154" w:line="223" w:lineRule="auto"/>
        <w:ind w:left="318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6"/>
          <w:sz w:val="21"/>
          <w:szCs w:val="21"/>
        </w:rPr>
        <w:t>范例：把</w:t>
      </w:r>
      <w:r>
        <w:rPr>
          <w:rFonts w:ascii="楷体" w:hAnsi="楷体" w:eastAsia="楷体" w:cs="楷体"/>
          <w:spacing w:val="-41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STEP1 中 IR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的电阻范围这样设置为</w:t>
      </w:r>
      <w:r>
        <w:rPr>
          <w:rFonts w:ascii="楷体" w:hAnsi="楷体" w:eastAsia="楷体" w:cs="楷体"/>
          <w:spacing w:val="-2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6"/>
          <w:sz w:val="21"/>
          <w:szCs w:val="21"/>
        </w:rPr>
        <w:t>100MΩ</w:t>
      </w:r>
    </w:p>
    <w:p w14:paraId="18818102">
      <w:pPr>
        <w:spacing w:before="137" w:line="235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设置命令：FUNC ：</w:t>
      </w:r>
      <w:r>
        <w:rPr>
          <w:rFonts w:ascii="楷体" w:hAnsi="楷体" w:eastAsia="楷体" w:cs="楷体"/>
          <w:color w:val="231916"/>
          <w:spacing w:val="-2"/>
          <w:position w:val="1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41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STEP1:MODE:IR:  RANG</w:t>
      </w:r>
      <w:r>
        <w:rPr>
          <w:rFonts w:ascii="楷体" w:hAnsi="楷体" w:eastAsia="楷体" w:cs="楷体"/>
          <w:spacing w:val="-3"/>
          <w:sz w:val="21"/>
          <w:szCs w:val="21"/>
        </w:rPr>
        <w:t>e</w:t>
      </w:r>
      <w:r>
        <w:rPr>
          <w:rFonts w:ascii="楷体" w:hAnsi="楷体" w:eastAsia="楷体" w:cs="楷体"/>
          <w:spacing w:val="19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3"/>
          <w:position w:val="1"/>
          <w:sz w:val="21"/>
          <w:szCs w:val="21"/>
        </w:rPr>
        <w:t>100</w:t>
      </w:r>
    </w:p>
    <w:p w14:paraId="513D3F40">
      <w:pPr>
        <w:spacing w:before="142" w:line="238" w:lineRule="auto"/>
        <w:ind w:left="31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查询命令：FUNC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>SOURce:</w:t>
      </w:r>
      <w:r>
        <w:rPr>
          <w:rFonts w:ascii="楷体" w:hAnsi="楷体" w:eastAsia="楷体" w:cs="楷体"/>
          <w:color w:val="231916"/>
          <w:spacing w:val="50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1"/>
          <w:szCs w:val="21"/>
        </w:rPr>
        <w:t>STEP1:MODE:IR:  RANGe  ？</w:t>
      </w:r>
    </w:p>
    <w:p w14:paraId="73C5DE00">
      <w:pPr>
        <w:spacing w:before="152" w:line="232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返回值:100</w:t>
      </w:r>
    </w:p>
    <w:p w14:paraId="6E6821D0">
      <w:pPr>
        <w:spacing w:before="145" w:line="362" w:lineRule="auto"/>
        <w:ind w:left="298" w:right="4393" w:hanging="279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FUNC:SOURce</w:t>
      </w:r>
      <w:r>
        <w:rPr>
          <w:rFonts w:ascii="楷体" w:hAnsi="楷体" w:eastAsia="楷体" w:cs="楷体"/>
          <w:spacing w:val="-4"/>
          <w:sz w:val="21"/>
          <w:szCs w:val="21"/>
        </w:rPr>
        <w:t xml:space="preserve">   </w:t>
      </w:r>
      <w:r>
        <w:rPr>
          <w:rFonts w:ascii="楷体" w:hAnsi="楷体" w:eastAsia="楷体" w:cs="楷体"/>
          <w:b/>
          <w:bCs/>
          <w:spacing w:val="-4"/>
          <w:sz w:val="21"/>
          <w:szCs w:val="21"/>
        </w:rPr>
        <w:t>：STEP#:MODE:IR:TTIMe</w:t>
      </w:r>
      <w:r>
        <w:rPr>
          <w:rFonts w:ascii="楷体" w:hAnsi="楷体" w:eastAsia="楷体" w:cs="楷体"/>
          <w:spacing w:val="26"/>
          <w:sz w:val="21"/>
          <w:szCs w:val="21"/>
        </w:rPr>
        <w:t xml:space="preserve">  </w:t>
      </w:r>
      <w:r>
        <w:rPr>
          <w:rFonts w:ascii="楷体" w:hAnsi="楷体" w:eastAsia="楷体" w:cs="楷体"/>
          <w:spacing w:val="-4"/>
          <w:sz w:val="21"/>
          <w:szCs w:val="21"/>
        </w:rPr>
        <w:t>设置/查询 IR</w:t>
      </w:r>
      <w:r>
        <w:rPr>
          <w:rFonts w:ascii="楷体" w:hAnsi="楷体" w:eastAsia="楷体" w:cs="楷体"/>
          <w:spacing w:val="-2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4"/>
          <w:sz w:val="21"/>
          <w:szCs w:val="21"/>
        </w:rPr>
        <w:t>的测试时间</w:t>
      </w:r>
      <w:r>
        <w:rPr>
          <w:rFonts w:ascii="楷体" w:hAnsi="楷体" w:eastAsia="楷体" w:cs="楷体"/>
          <w:spacing w:val="-2"/>
          <w:sz w:val="21"/>
          <w:szCs w:val="21"/>
        </w:rPr>
        <w:t>--格式</w:t>
      </w:r>
    </w:p>
    <w:p w14:paraId="41099D97">
      <w:pPr>
        <w:spacing w:before="1" w:line="227" w:lineRule="auto"/>
        <w:ind w:left="3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设置格式：FUNC ：</w:t>
      </w:r>
      <w:r>
        <w:rPr>
          <w:rFonts w:ascii="楷体" w:hAnsi="楷体" w:eastAsia="楷体" w:cs="楷体"/>
          <w:color w:val="231916"/>
          <w:spacing w:val="-2"/>
          <w:sz w:val="20"/>
          <w:szCs w:val="20"/>
        </w:rPr>
        <w:t xml:space="preserve">SOURce:  </w:t>
      </w:r>
      <w:r>
        <w:rPr>
          <w:rFonts w:ascii="楷体" w:hAnsi="楷体" w:eastAsia="楷体" w:cs="楷体"/>
          <w:color w:val="231916"/>
          <w:spacing w:val="-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STEP#:MODE:IR:TTIMe&lt;</w:t>
      </w:r>
      <w:r>
        <w:rPr>
          <w:rFonts w:ascii="楷体" w:hAnsi="楷体" w:eastAsia="楷体" w:cs="楷体"/>
          <w:spacing w:val="-5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时间&gt;</w:t>
      </w:r>
    </w:p>
    <w:p w14:paraId="722217FE">
      <w:pPr>
        <w:spacing w:line="227" w:lineRule="auto"/>
        <w:rPr>
          <w:rFonts w:ascii="楷体" w:hAnsi="楷体" w:eastAsia="楷体" w:cs="楷体"/>
          <w:sz w:val="21"/>
          <w:szCs w:val="21"/>
        </w:rPr>
        <w:sectPr>
          <w:pgSz w:w="11906" w:h="16838"/>
          <w:pgMar w:top="1075" w:right="786" w:bottom="583" w:left="498" w:header="729" w:footer="345" w:gutter="0"/>
          <w:cols w:space="720" w:num="1"/>
        </w:sectPr>
      </w:pPr>
    </w:p>
    <w:p w14:paraId="0DFBA44C">
      <w:pPr>
        <w:pStyle w:val="2"/>
        <w:spacing w:line="356" w:lineRule="auto"/>
      </w:pPr>
    </w:p>
    <w:p w14:paraId="5CAE284E">
      <w:pPr>
        <w:spacing w:before="65" w:line="242" w:lineRule="auto"/>
        <w:ind w:left="553"/>
        <w:outlineLvl w:val="0"/>
        <w:rPr>
          <w:rFonts w:ascii="楷体" w:hAnsi="楷体" w:eastAsia="楷体" w:cs="楷体"/>
          <w:sz w:val="20"/>
          <w:szCs w:val="20"/>
        </w:rPr>
      </w:pPr>
      <w:bookmarkStart w:id="82" w:name="bookmark110"/>
      <w:bookmarkEnd w:id="82"/>
      <w:r>
        <w:rPr>
          <w:rFonts w:ascii="楷体" w:hAnsi="楷体" w:eastAsia="楷体" w:cs="楷体"/>
          <w:spacing w:val="-2"/>
          <w:sz w:val="20"/>
          <w:szCs w:val="20"/>
        </w:rPr>
        <w:t>查询格式：FUNC</w:t>
      </w:r>
      <w:r>
        <w:rPr>
          <w:rFonts w:ascii="楷体" w:hAnsi="楷体" w:eastAsia="楷体" w:cs="楷体"/>
          <w:spacing w:val="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2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2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30"/>
          <w:sz w:val="19"/>
          <w:szCs w:val="19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STEP#:MODE: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IR:TTIMe</w:t>
      </w:r>
      <w:r>
        <w:rPr>
          <w:rFonts w:ascii="楷体" w:hAnsi="楷体" w:eastAsia="楷体" w:cs="楷体"/>
          <w:spacing w:val="39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？</w:t>
      </w:r>
    </w:p>
    <w:p w14:paraId="62FD4AF6">
      <w:pPr>
        <w:spacing w:before="151" w:line="234" w:lineRule="auto"/>
        <w:ind w:left="64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--数据&lt;时间值&gt;</w:t>
      </w:r>
    </w:p>
    <w:p w14:paraId="277C3DE3">
      <w:pPr>
        <w:spacing w:before="152" w:line="241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数据类型：整型</w:t>
      </w:r>
    </w:p>
    <w:p w14:paraId="5F4B864B">
      <w:pPr>
        <w:spacing w:before="143" w:line="236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数据范围：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0-999.9</w:t>
      </w:r>
    </w:p>
    <w:p w14:paraId="50178A9C">
      <w:pPr>
        <w:spacing w:before="153" w:line="233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5411DF10">
      <w:pPr>
        <w:spacing w:before="153" w:line="233" w:lineRule="auto"/>
        <w:ind w:left="19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356A305E">
      <w:pPr>
        <w:spacing w:before="153" w:line="231" w:lineRule="auto"/>
        <w:ind w:left="5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STEP1 中 IR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1S</w:t>
      </w:r>
    </w:p>
    <w:p w14:paraId="3D2B7A2F">
      <w:pPr>
        <w:spacing w:before="129" w:line="241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设置命令：FUNC</w:t>
      </w:r>
      <w:r>
        <w:rPr>
          <w:rFonts w:ascii="楷体" w:hAnsi="楷体" w:eastAsia="楷体" w:cs="楷体"/>
          <w:spacing w:val="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position w:val="2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2"/>
          <w:position w:val="1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16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spacing w:val="-2"/>
          <w:sz w:val="20"/>
          <w:szCs w:val="20"/>
        </w:rPr>
        <w:t>STEP1:MODE: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IR:TTIMe</w:t>
      </w:r>
      <w:r>
        <w:rPr>
          <w:rFonts w:ascii="楷体" w:hAnsi="楷体" w:eastAsia="楷体" w:cs="楷体"/>
          <w:spacing w:val="26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1</w:t>
      </w:r>
    </w:p>
    <w:p w14:paraId="204F3471">
      <w:pPr>
        <w:spacing w:before="128" w:line="304" w:lineRule="exact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3"/>
          <w:position w:val="2"/>
          <w:sz w:val="20"/>
          <w:szCs w:val="20"/>
        </w:rPr>
        <w:t>查询命令：FUNC</w:t>
      </w:r>
      <w:r>
        <w:rPr>
          <w:rFonts w:ascii="楷体" w:hAnsi="楷体" w:eastAsia="楷体" w:cs="楷体"/>
          <w:spacing w:val="87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position w:val="4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3"/>
          <w:position w:val="1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16"/>
          <w:position w:val="1"/>
          <w:sz w:val="19"/>
          <w:szCs w:val="19"/>
        </w:rPr>
        <w:t xml:space="preserve">   </w:t>
      </w:r>
      <w:r>
        <w:rPr>
          <w:rFonts w:ascii="楷体" w:hAnsi="楷体" w:eastAsia="楷体" w:cs="楷体"/>
          <w:spacing w:val="-3"/>
          <w:position w:val="2"/>
          <w:sz w:val="20"/>
          <w:szCs w:val="20"/>
        </w:rPr>
        <w:t>STEP1:MODE:</w:t>
      </w:r>
      <w:r>
        <w:rPr>
          <w:rFonts w:ascii="楷体" w:hAnsi="楷体" w:eastAsia="楷体" w:cs="楷体"/>
          <w:spacing w:val="-57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3"/>
          <w:position w:val="2"/>
          <w:sz w:val="20"/>
          <w:szCs w:val="20"/>
        </w:rPr>
        <w:t>IR:TTIMe</w:t>
      </w:r>
      <w:r>
        <w:rPr>
          <w:rFonts w:ascii="楷体" w:hAnsi="楷体" w:eastAsia="楷体" w:cs="楷体"/>
          <w:spacing w:val="27"/>
          <w:position w:val="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3"/>
          <w:position w:val="1"/>
          <w:sz w:val="20"/>
          <w:szCs w:val="20"/>
        </w:rPr>
        <w:t>？</w:t>
      </w:r>
    </w:p>
    <w:p w14:paraId="742C6FE5">
      <w:pPr>
        <w:spacing w:before="128" w:line="239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7EC09F9C">
      <w:pPr>
        <w:spacing w:before="146" w:line="375" w:lineRule="auto"/>
        <w:ind w:left="540" w:right="3802" w:hanging="2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FUNC:SOURce</w:t>
      </w:r>
      <w:r>
        <w:rPr>
          <w:rFonts w:ascii="楷体" w:hAnsi="楷体" w:eastAsia="楷体" w:cs="楷体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z w:val="20"/>
          <w:szCs w:val="20"/>
        </w:rPr>
        <w:t>：STEP#:MODE:</w:t>
      </w:r>
      <w:r>
        <w:rPr>
          <w:rFonts w:ascii="楷体" w:hAnsi="楷体" w:eastAsia="楷体" w:cs="楷体"/>
          <w:spacing w:val="-40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IR:RTIMe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设置/查询 IR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的上升时间</w:t>
      </w:r>
      <w:r>
        <w:rPr>
          <w:rFonts w:ascii="楷体" w:hAnsi="楷体" w:eastAsia="楷体" w:cs="楷体"/>
          <w:spacing w:val="4"/>
          <w:sz w:val="20"/>
          <w:szCs w:val="20"/>
        </w:rPr>
        <w:t>--格式</w:t>
      </w:r>
    </w:p>
    <w:p w14:paraId="6DE80293">
      <w:pPr>
        <w:spacing w:line="235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设置格式：FUNC</w:t>
      </w:r>
      <w:r>
        <w:rPr>
          <w:rFonts w:ascii="楷体" w:hAnsi="楷体" w:eastAsia="楷体" w:cs="楷体"/>
          <w:spacing w:val="9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1"/>
          <w:sz w:val="20"/>
          <w:szCs w:val="20"/>
        </w:rPr>
        <w:t>STEP#:MODE: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IR:RTIMe&lt;</w:t>
      </w:r>
      <w:r>
        <w:rPr>
          <w:rFonts w:ascii="楷体" w:hAnsi="楷体" w:eastAsia="楷体" w:cs="楷体"/>
          <w:spacing w:val="-3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时间&gt;</w:t>
      </w:r>
    </w:p>
    <w:p w14:paraId="6CBB1B24">
      <w:pPr>
        <w:spacing w:before="150" w:line="364" w:lineRule="auto"/>
        <w:ind w:left="642" w:right="4653" w:hanging="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查询格式：FUNC ：</w:t>
      </w:r>
      <w:r>
        <w:rPr>
          <w:rFonts w:ascii="楷体" w:hAnsi="楷体" w:eastAsia="楷体" w:cs="楷体"/>
          <w:color w:val="231916"/>
          <w:spacing w:val="-1"/>
          <w:sz w:val="19"/>
          <w:szCs w:val="19"/>
        </w:rPr>
        <w:t>SOURce:</w:t>
      </w:r>
      <w:r>
        <w:rPr>
          <w:rFonts w:ascii="楷体" w:hAnsi="楷体" w:eastAsia="楷体" w:cs="楷体"/>
          <w:color w:val="231916"/>
          <w:spacing w:val="40"/>
          <w:sz w:val="19"/>
          <w:szCs w:val="19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STEP#:MODE: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IR:R</w:t>
      </w:r>
      <w:r>
        <w:rPr>
          <w:rFonts w:ascii="楷体" w:hAnsi="楷体" w:eastAsia="楷体" w:cs="楷体"/>
          <w:spacing w:val="-2"/>
          <w:sz w:val="20"/>
          <w:szCs w:val="20"/>
        </w:rPr>
        <w:t>TIMe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position w:val="-1"/>
          <w:sz w:val="20"/>
          <w:szCs w:val="20"/>
        </w:rPr>
        <w:t>？</w:t>
      </w:r>
      <w:r>
        <w:rPr>
          <w:rFonts w:ascii="楷体" w:hAnsi="楷体" w:eastAsia="楷体" w:cs="楷体"/>
          <w:position w:val="-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--数据&lt;时间值&gt;</w:t>
      </w:r>
    </w:p>
    <w:p w14:paraId="5C83024A">
      <w:pPr>
        <w:spacing w:before="16" w:line="241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数据类型：整型</w:t>
      </w:r>
    </w:p>
    <w:p w14:paraId="25704D95">
      <w:pPr>
        <w:spacing w:before="144" w:line="236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数据范围：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0-999.9</w:t>
      </w:r>
    </w:p>
    <w:p w14:paraId="4175C307">
      <w:pPr>
        <w:spacing w:before="150" w:line="233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621215E9">
      <w:pPr>
        <w:spacing w:before="156" w:line="233" w:lineRule="auto"/>
        <w:ind w:left="19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2D29E282">
      <w:pPr>
        <w:spacing w:before="153" w:line="231" w:lineRule="auto"/>
        <w:ind w:left="5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STEP1 中 IR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1S</w:t>
      </w:r>
    </w:p>
    <w:p w14:paraId="32D5647C">
      <w:pPr>
        <w:spacing w:before="149" w:line="273" w:lineRule="exact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position w:val="1"/>
          <w:sz w:val="20"/>
          <w:szCs w:val="20"/>
        </w:rPr>
        <w:t>设置命令：</w:t>
      </w:r>
      <w:r>
        <w:rPr>
          <w:rFonts w:ascii="楷体" w:hAnsi="楷体" w:eastAsia="楷体" w:cs="楷体"/>
          <w:spacing w:val="-4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FUNC</w:t>
      </w:r>
      <w:r>
        <w:rPr>
          <w:rFonts w:ascii="楷体" w:hAnsi="楷体" w:eastAsia="楷体" w:cs="楷体"/>
          <w:spacing w:val="-43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2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spacing w:val="-1"/>
          <w:position w:val="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STEP1:MODE:</w:t>
      </w:r>
      <w:r>
        <w:rPr>
          <w:rFonts w:ascii="楷体" w:hAnsi="楷体" w:eastAsia="楷体" w:cs="楷体"/>
          <w:spacing w:val="-59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IR:RTIMe   1</w:t>
      </w:r>
    </w:p>
    <w:p w14:paraId="1F5B9F97">
      <w:pPr>
        <w:spacing w:before="133" w:line="307" w:lineRule="exact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2"/>
          <w:sz w:val="20"/>
          <w:szCs w:val="20"/>
        </w:rPr>
        <w:t>查询命令：</w:t>
      </w:r>
      <w:r>
        <w:rPr>
          <w:rFonts w:ascii="楷体" w:hAnsi="楷体" w:eastAsia="楷体" w:cs="楷体"/>
          <w:position w:val="2"/>
          <w:sz w:val="20"/>
          <w:szCs w:val="20"/>
        </w:rPr>
        <w:t>FUNC</w:t>
      </w:r>
      <w:r>
        <w:rPr>
          <w:rFonts w:ascii="楷体" w:hAnsi="楷体" w:eastAsia="楷体" w:cs="楷体"/>
          <w:spacing w:val="-34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3"/>
          <w:sz w:val="20"/>
          <w:szCs w:val="20"/>
        </w:rPr>
        <w:t>：</w:t>
      </w:r>
      <w:r>
        <w:rPr>
          <w:rFonts w:ascii="楷体" w:hAnsi="楷体" w:eastAsia="楷体" w:cs="楷体"/>
          <w:color w:val="231916"/>
          <w:position w:val="2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position w:val="2"/>
          <w:sz w:val="19"/>
          <w:szCs w:val="19"/>
        </w:rPr>
        <w:t xml:space="preserve">:   </w:t>
      </w:r>
      <w:r>
        <w:rPr>
          <w:rFonts w:ascii="楷体" w:hAnsi="楷体" w:eastAsia="楷体" w:cs="楷体"/>
          <w:position w:val="2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1:</w:t>
      </w:r>
      <w:r>
        <w:rPr>
          <w:rFonts w:ascii="楷体" w:hAnsi="楷体" w:eastAsia="楷体" w:cs="楷体"/>
          <w:position w:val="2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spacing w:val="-58"/>
          <w:position w:val="2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2"/>
          <w:sz w:val="20"/>
          <w:szCs w:val="20"/>
        </w:rPr>
        <w:t>IR</w:t>
      </w:r>
      <w:r>
        <w:rPr>
          <w:rFonts w:ascii="楷体" w:hAnsi="楷体" w:eastAsia="楷体" w:cs="楷体"/>
          <w:spacing w:val="2"/>
          <w:position w:val="2"/>
          <w:sz w:val="20"/>
          <w:szCs w:val="20"/>
        </w:rPr>
        <w:t>:</w:t>
      </w:r>
      <w:r>
        <w:rPr>
          <w:rFonts w:ascii="楷体" w:hAnsi="楷体" w:eastAsia="楷体" w:cs="楷体"/>
          <w:position w:val="2"/>
          <w:sz w:val="20"/>
          <w:szCs w:val="20"/>
        </w:rPr>
        <w:t>RTIMe</w:t>
      </w:r>
      <w:r>
        <w:rPr>
          <w:rFonts w:ascii="楷体" w:hAnsi="楷体" w:eastAsia="楷体" w:cs="楷体"/>
          <w:spacing w:val="27"/>
          <w:position w:val="2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"/>
          <w:sz w:val="20"/>
          <w:szCs w:val="20"/>
        </w:rPr>
        <w:t>？</w:t>
      </w:r>
    </w:p>
    <w:p w14:paraId="541A1B3A">
      <w:pPr>
        <w:spacing w:before="109" w:line="239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0B1D6706">
      <w:pPr>
        <w:spacing w:before="145" w:line="375" w:lineRule="auto"/>
        <w:ind w:left="540" w:right="3802" w:hanging="26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FUNC:SOURce</w:t>
      </w:r>
      <w:r>
        <w:rPr>
          <w:rFonts w:ascii="楷体" w:hAnsi="楷体" w:eastAsia="楷体" w:cs="楷体"/>
          <w:sz w:val="20"/>
          <w:szCs w:val="20"/>
        </w:rPr>
        <w:t xml:space="preserve">   </w:t>
      </w:r>
      <w:r>
        <w:rPr>
          <w:rFonts w:ascii="楷体" w:hAnsi="楷体" w:eastAsia="楷体" w:cs="楷体"/>
          <w:b/>
          <w:bCs/>
          <w:sz w:val="20"/>
          <w:szCs w:val="20"/>
        </w:rPr>
        <w:t>：STEP#:MODE: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z w:val="20"/>
          <w:szCs w:val="20"/>
        </w:rPr>
        <w:t>IR:FTIMe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设置/查询 IR</w:t>
      </w:r>
      <w:r>
        <w:rPr>
          <w:rFonts w:ascii="楷体" w:hAnsi="楷体" w:eastAsia="楷体" w:cs="楷体"/>
          <w:spacing w:val="-24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的下降</w:t>
      </w:r>
      <w:r>
        <w:rPr>
          <w:rFonts w:ascii="楷体" w:hAnsi="楷体" w:eastAsia="楷体" w:cs="楷体"/>
          <w:spacing w:val="-1"/>
          <w:sz w:val="20"/>
          <w:szCs w:val="20"/>
        </w:rPr>
        <w:t>时间</w:t>
      </w:r>
      <w:r>
        <w:rPr>
          <w:rFonts w:ascii="楷体" w:hAnsi="楷体" w:eastAsia="楷体" w:cs="楷体"/>
          <w:spacing w:val="4"/>
          <w:sz w:val="20"/>
          <w:szCs w:val="20"/>
        </w:rPr>
        <w:t>--格式</w:t>
      </w:r>
    </w:p>
    <w:p w14:paraId="514E6357">
      <w:pPr>
        <w:spacing w:before="1" w:line="237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1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1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1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1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1"/>
          <w:sz w:val="20"/>
          <w:szCs w:val="20"/>
        </w:rPr>
        <w:t>&lt;</w:t>
      </w:r>
      <w:r>
        <w:rPr>
          <w:rFonts w:ascii="楷体" w:hAnsi="楷体" w:eastAsia="楷体" w:cs="楷体"/>
          <w:spacing w:val="-5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时间&gt;</w:t>
      </w:r>
    </w:p>
    <w:p w14:paraId="2F05921D">
      <w:pPr>
        <w:spacing w:before="148" w:line="370" w:lineRule="auto"/>
        <w:ind w:left="642" w:right="4671" w:hanging="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sz w:val="20"/>
          <w:szCs w:val="20"/>
        </w:rPr>
        <w:t>查询格式：FUNC ：</w:t>
      </w:r>
      <w:r>
        <w:rPr>
          <w:rFonts w:ascii="楷体" w:hAnsi="楷体" w:eastAsia="楷体" w:cs="楷体"/>
          <w:color w:val="231916"/>
          <w:spacing w:val="-2"/>
          <w:position w:val="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2"/>
          <w:sz w:val="20"/>
          <w:szCs w:val="20"/>
        </w:rPr>
        <w:t>STEP#:MODE:</w:t>
      </w:r>
      <w:r>
        <w:rPr>
          <w:rFonts w:ascii="楷体" w:hAnsi="楷体" w:eastAsia="楷体" w:cs="楷体"/>
          <w:spacing w:val="-4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2"/>
          <w:sz w:val="20"/>
          <w:szCs w:val="20"/>
        </w:rPr>
        <w:t>IR:FTIMe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2"/>
          <w:sz w:val="20"/>
          <w:szCs w:val="20"/>
        </w:rPr>
        <w:t>？</w:t>
      </w:r>
      <w:r>
        <w:rPr>
          <w:rFonts w:ascii="楷体" w:hAnsi="楷体" w:eastAsia="楷体" w:cs="楷体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--数据&lt;时间值&gt;</w:t>
      </w:r>
    </w:p>
    <w:p w14:paraId="3749A2FF">
      <w:pPr>
        <w:spacing w:before="13" w:line="241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数据类型：整型</w:t>
      </w:r>
    </w:p>
    <w:p w14:paraId="555DE63B">
      <w:pPr>
        <w:spacing w:before="144" w:line="236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1"/>
          <w:sz w:val="20"/>
          <w:szCs w:val="20"/>
        </w:rPr>
        <w:t>数据范围：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"/>
          <w:sz w:val="20"/>
          <w:szCs w:val="20"/>
        </w:rPr>
        <w:t>0-999.9</w:t>
      </w:r>
    </w:p>
    <w:p w14:paraId="1717C6D9">
      <w:pPr>
        <w:spacing w:before="150" w:line="233" w:lineRule="auto"/>
        <w:ind w:left="200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数据精度：</w:t>
      </w:r>
      <w:r>
        <w:rPr>
          <w:rFonts w:ascii="楷体" w:hAnsi="楷体" w:eastAsia="楷体" w:cs="楷体"/>
          <w:spacing w:val="-53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0.1</w:t>
      </w:r>
    </w:p>
    <w:p w14:paraId="222FDF45">
      <w:pPr>
        <w:spacing w:before="153" w:line="233" w:lineRule="auto"/>
        <w:ind w:left="190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数据单位：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</w:t>
      </w:r>
    </w:p>
    <w:p w14:paraId="21888560">
      <w:pPr>
        <w:spacing w:before="156" w:line="231" w:lineRule="auto"/>
        <w:ind w:left="55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范例：把</w:t>
      </w:r>
      <w:r>
        <w:rPr>
          <w:rFonts w:ascii="楷体" w:hAnsi="楷体" w:eastAsia="楷体" w:cs="楷体"/>
          <w:spacing w:val="-2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STEP1 中 IR</w:t>
      </w:r>
      <w:r>
        <w:rPr>
          <w:rFonts w:ascii="楷体" w:hAnsi="楷体" w:eastAsia="楷体" w:cs="楷体"/>
          <w:spacing w:val="-23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的时间值这样设置为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1S</w:t>
      </w:r>
    </w:p>
    <w:p w14:paraId="37928884">
      <w:pPr>
        <w:pStyle w:val="2"/>
        <w:spacing w:line="243" w:lineRule="auto"/>
      </w:pPr>
    </w:p>
    <w:p w14:paraId="17AAA48F">
      <w:pPr>
        <w:spacing w:before="65" w:line="239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设置命令：</w:t>
      </w:r>
      <w:r>
        <w:rPr>
          <w:rFonts w:ascii="楷体" w:hAnsi="楷体" w:eastAsia="楷体" w:cs="楷体"/>
          <w:spacing w:val="-4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FUNC ：</w:t>
      </w:r>
      <w:r>
        <w:rPr>
          <w:rFonts w:ascii="楷体" w:hAnsi="楷体" w:eastAsia="楷体" w:cs="楷体"/>
          <w:color w:val="231916"/>
          <w:spacing w:val="-1"/>
          <w:sz w:val="19"/>
          <w:szCs w:val="19"/>
        </w:rPr>
        <w:t xml:space="preserve">SOURce:   </w:t>
      </w:r>
      <w:r>
        <w:rPr>
          <w:rFonts w:ascii="楷体" w:hAnsi="楷体" w:eastAsia="楷体" w:cs="楷体"/>
          <w:spacing w:val="-1"/>
          <w:sz w:val="20"/>
          <w:szCs w:val="20"/>
        </w:rPr>
        <w:t>STEP#:MODE:</w:t>
      </w:r>
      <w:r>
        <w:rPr>
          <w:rFonts w:ascii="楷体" w:hAnsi="楷体" w:eastAsia="楷体" w:cs="楷体"/>
          <w:spacing w:val="-58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 xml:space="preserve">IR:FTIMe  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1</w:t>
      </w:r>
    </w:p>
    <w:p w14:paraId="7E740537">
      <w:pPr>
        <w:spacing w:before="152" w:line="236" w:lineRule="auto"/>
        <w:ind w:left="55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查询命令：</w:t>
      </w:r>
      <w:r>
        <w:rPr>
          <w:rFonts w:ascii="楷体" w:hAnsi="楷体" w:eastAsia="楷体" w:cs="楷体"/>
          <w:sz w:val="20"/>
          <w:szCs w:val="20"/>
        </w:rPr>
        <w:t>FUNC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：</w:t>
      </w:r>
      <w:r>
        <w:rPr>
          <w:rFonts w:ascii="楷体" w:hAnsi="楷体" w:eastAsia="楷体" w:cs="楷体"/>
          <w:color w:val="231916"/>
          <w:sz w:val="19"/>
          <w:szCs w:val="19"/>
        </w:rPr>
        <w:t>SOURce</w:t>
      </w:r>
      <w:r>
        <w:rPr>
          <w:rFonts w:ascii="楷体" w:hAnsi="楷体" w:eastAsia="楷体" w:cs="楷体"/>
          <w:color w:val="231916"/>
          <w:spacing w:val="2"/>
          <w:sz w:val="19"/>
          <w:szCs w:val="19"/>
        </w:rPr>
        <w:t xml:space="preserve">:   </w:t>
      </w:r>
      <w:r>
        <w:rPr>
          <w:rFonts w:ascii="楷体" w:hAnsi="楷体" w:eastAsia="楷体" w:cs="楷体"/>
          <w:sz w:val="20"/>
          <w:szCs w:val="20"/>
        </w:rPr>
        <w:t>STEP</w:t>
      </w:r>
      <w:r>
        <w:rPr>
          <w:rFonts w:ascii="楷体" w:hAnsi="楷体" w:eastAsia="楷体" w:cs="楷体"/>
          <w:spacing w:val="2"/>
          <w:sz w:val="20"/>
          <w:szCs w:val="20"/>
        </w:rPr>
        <w:t>#:</w:t>
      </w:r>
      <w:r>
        <w:rPr>
          <w:rFonts w:ascii="楷体" w:hAnsi="楷体" w:eastAsia="楷体" w:cs="楷体"/>
          <w:sz w:val="20"/>
          <w:szCs w:val="20"/>
        </w:rPr>
        <w:t>MODE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pacing w:val="-5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IR</w:t>
      </w:r>
      <w:r>
        <w:rPr>
          <w:rFonts w:ascii="楷体" w:hAnsi="楷体" w:eastAsia="楷体" w:cs="楷体"/>
          <w:spacing w:val="2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FTIMe</w:t>
      </w:r>
      <w:r>
        <w:rPr>
          <w:rFonts w:ascii="楷体" w:hAnsi="楷体" w:eastAsia="楷体" w:cs="楷体"/>
          <w:spacing w:val="28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2"/>
          <w:sz w:val="20"/>
          <w:szCs w:val="20"/>
        </w:rPr>
        <w:t>？</w:t>
      </w:r>
    </w:p>
    <w:p w14:paraId="43ECE2D3">
      <w:pPr>
        <w:spacing w:before="150" w:line="239" w:lineRule="auto"/>
        <w:ind w:left="54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返回值：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1</w:t>
      </w:r>
    </w:p>
    <w:p w14:paraId="2C20726D">
      <w:pPr>
        <w:spacing w:line="239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912" w:header="729" w:footer="345" w:gutter="0"/>
          <w:cols w:space="720" w:num="1"/>
        </w:sectPr>
      </w:pPr>
    </w:p>
    <w:p w14:paraId="2E0AF016">
      <w:pPr>
        <w:spacing w:before="279" w:line="236" w:lineRule="auto"/>
        <w:ind w:left="104"/>
        <w:outlineLvl w:val="0"/>
        <w:rPr>
          <w:rFonts w:ascii="楷体" w:hAnsi="楷体" w:eastAsia="楷体" w:cs="楷体"/>
          <w:sz w:val="23"/>
          <w:szCs w:val="23"/>
        </w:rPr>
      </w:pPr>
      <w:r>
        <w:rPr>
          <w:rFonts w:ascii="楷体" w:hAnsi="楷体" w:eastAsia="楷体" w:cs="楷体"/>
          <w:spacing w:val="6"/>
          <w:position w:val="1"/>
          <w:sz w:val="23"/>
          <w:szCs w:val="23"/>
        </w:rPr>
        <w:t>5.5</w:t>
      </w:r>
      <w:r>
        <w:rPr>
          <w:rFonts w:ascii="楷体" w:hAnsi="楷体" w:eastAsia="楷体" w:cs="楷体"/>
          <w:spacing w:val="19"/>
          <w:position w:val="1"/>
          <w:sz w:val="23"/>
          <w:szCs w:val="23"/>
        </w:rPr>
        <w:t xml:space="preserve">  </w:t>
      </w:r>
      <w:r>
        <w:rPr>
          <w:rFonts w:ascii="楷体" w:hAnsi="楷体" w:eastAsia="楷体" w:cs="楷体"/>
          <w:position w:val="1"/>
          <w:sz w:val="23"/>
          <w:szCs w:val="23"/>
        </w:rPr>
        <w:t>SYSTEM</w:t>
      </w:r>
      <w:r>
        <w:rPr>
          <w:rFonts w:ascii="楷体" w:hAnsi="楷体" w:eastAsia="楷体" w:cs="楷体"/>
          <w:spacing w:val="6"/>
          <w:position w:val="1"/>
          <w:sz w:val="23"/>
          <w:szCs w:val="23"/>
        </w:rPr>
        <w:t xml:space="preserve">  </w:t>
      </w:r>
      <w:r>
        <w:rPr>
          <w:rFonts w:ascii="楷体" w:hAnsi="楷体" w:eastAsia="楷体" w:cs="楷体"/>
          <w:spacing w:val="6"/>
          <w:position w:val="-1"/>
          <w:sz w:val="23"/>
          <w:szCs w:val="23"/>
        </w:rPr>
        <w:t>子系统命令集</w:t>
      </w:r>
    </w:p>
    <w:p w14:paraId="65B7EFE6">
      <w:pPr>
        <w:spacing w:before="203" w:line="235" w:lineRule="auto"/>
        <w:ind w:left="1403"/>
        <w:rPr>
          <w:rFonts w:ascii="楷体" w:hAnsi="楷体" w:eastAsia="楷体" w:cs="楷体"/>
          <w:sz w:val="20"/>
          <w:szCs w:val="20"/>
        </w:rPr>
      </w:pPr>
      <w:r>
        <w:drawing>
          <wp:anchor distT="0" distB="0" distL="0" distR="0" simplePos="0" relativeHeight="251801600" behindDoc="0" locked="0" layoutInCell="1" allowOverlap="1">
            <wp:simplePos x="0" y="0"/>
            <wp:positionH relativeFrom="column">
              <wp:posOffset>1449705</wp:posOffset>
            </wp:positionH>
            <wp:positionV relativeFrom="paragraph">
              <wp:posOffset>137160</wp:posOffset>
            </wp:positionV>
            <wp:extent cx="2879725" cy="2045335"/>
            <wp:effectExtent l="0" t="0" r="0" b="0"/>
            <wp:wrapNone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879693" cy="2045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4"/>
          <w:sz w:val="20"/>
          <w:szCs w:val="20"/>
        </w:rPr>
        <w:t>命令树</w:t>
      </w:r>
    </w:p>
    <w:p w14:paraId="533DDC72">
      <w:pPr>
        <w:pStyle w:val="2"/>
        <w:spacing w:line="247" w:lineRule="auto"/>
      </w:pPr>
    </w:p>
    <w:p w14:paraId="43A3B721">
      <w:pPr>
        <w:pStyle w:val="2"/>
        <w:spacing w:line="247" w:lineRule="auto"/>
      </w:pPr>
    </w:p>
    <w:p w14:paraId="591D6F17">
      <w:pPr>
        <w:pStyle w:val="2"/>
        <w:spacing w:line="247" w:lineRule="auto"/>
      </w:pPr>
    </w:p>
    <w:p w14:paraId="71504BF6">
      <w:pPr>
        <w:pStyle w:val="2"/>
        <w:spacing w:line="248" w:lineRule="auto"/>
      </w:pPr>
    </w:p>
    <w:p w14:paraId="72F5E43D">
      <w:pPr>
        <w:pStyle w:val="2"/>
        <w:spacing w:line="248" w:lineRule="auto"/>
      </w:pPr>
    </w:p>
    <w:p w14:paraId="1217FADE">
      <w:pPr>
        <w:pStyle w:val="2"/>
        <w:spacing w:line="248" w:lineRule="auto"/>
      </w:pPr>
    </w:p>
    <w:p w14:paraId="5A30729D">
      <w:pPr>
        <w:pStyle w:val="2"/>
        <w:spacing w:line="248" w:lineRule="auto"/>
      </w:pPr>
    </w:p>
    <w:p w14:paraId="618ACC59">
      <w:pPr>
        <w:pStyle w:val="2"/>
        <w:spacing w:line="248" w:lineRule="auto"/>
      </w:pPr>
    </w:p>
    <w:p w14:paraId="7CCF42C3">
      <w:pPr>
        <w:pStyle w:val="2"/>
        <w:spacing w:line="248" w:lineRule="auto"/>
      </w:pPr>
    </w:p>
    <w:p w14:paraId="703033DA">
      <w:pPr>
        <w:pStyle w:val="2"/>
        <w:spacing w:line="248" w:lineRule="auto"/>
      </w:pPr>
    </w:p>
    <w:p w14:paraId="69BC5290">
      <w:pPr>
        <w:pStyle w:val="2"/>
        <w:spacing w:line="248" w:lineRule="auto"/>
      </w:pPr>
    </w:p>
    <w:p w14:paraId="65B0EA84">
      <w:pPr>
        <w:pStyle w:val="2"/>
        <w:spacing w:line="248" w:lineRule="auto"/>
      </w:pPr>
    </w:p>
    <w:p w14:paraId="374C5F71">
      <w:pPr>
        <w:pStyle w:val="2"/>
        <w:spacing w:line="248" w:lineRule="auto"/>
      </w:pPr>
    </w:p>
    <w:p w14:paraId="617888D9">
      <w:pPr>
        <w:spacing w:before="65" w:line="239" w:lineRule="auto"/>
        <w:ind w:left="10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position w:val="1"/>
          <w:sz w:val="20"/>
          <w:szCs w:val="20"/>
        </w:rPr>
        <w:t>SYSTem</w:t>
      </w:r>
      <w:r>
        <w:rPr>
          <w:rFonts w:ascii="楷体" w:hAnsi="楷体" w:eastAsia="楷体" w:cs="楷体"/>
          <w:spacing w:val="8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11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PBEE</w:t>
      </w:r>
      <w:r>
        <w:rPr>
          <w:rFonts w:ascii="楷体" w:hAnsi="楷体" w:eastAsia="楷体" w:cs="楷体"/>
          <w:spacing w:val="11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FBEE</w:t>
      </w:r>
      <w:r>
        <w:rPr>
          <w:rFonts w:ascii="楷体" w:hAnsi="楷体" w:eastAsia="楷体" w:cs="楷体"/>
          <w:spacing w:val="11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KBEE</w:t>
      </w:r>
    </w:p>
    <w:p w14:paraId="3EA945B8">
      <w:pPr>
        <w:spacing w:before="136" w:line="374" w:lineRule="auto"/>
        <w:ind w:left="1039" w:right="5067" w:firstLine="4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设置/查询测试通过/失败/按键蜂鸣器状态</w:t>
      </w:r>
      <w:r>
        <w:rPr>
          <w:rFonts w:ascii="楷体" w:hAnsi="楷体" w:eastAsia="楷体" w:cs="楷体"/>
          <w:spacing w:val="-8"/>
          <w:w w:val="96"/>
          <w:sz w:val="20"/>
          <w:szCs w:val="20"/>
        </w:rPr>
        <w:t>--格式</w:t>
      </w:r>
    </w:p>
    <w:p w14:paraId="60C0E2F8">
      <w:pPr>
        <w:spacing w:before="1" w:line="236" w:lineRule="auto"/>
        <w:ind w:left="146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设置格式：</w:t>
      </w:r>
      <w:r>
        <w:rPr>
          <w:rFonts w:ascii="楷体" w:hAnsi="楷体" w:eastAsia="楷体" w:cs="楷体"/>
          <w:spacing w:val="29"/>
          <w:sz w:val="20"/>
          <w:szCs w:val="20"/>
        </w:rPr>
        <w:t xml:space="preserve">  </w:t>
      </w:r>
      <w:r>
        <w:rPr>
          <w:rFonts w:ascii="楷体" w:hAnsi="楷体" w:eastAsia="楷体" w:cs="楷体"/>
          <w:sz w:val="20"/>
          <w:szCs w:val="20"/>
        </w:rPr>
        <w:t>SYST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PBEE</w:t>
      </w:r>
      <w:r>
        <w:rPr>
          <w:rFonts w:ascii="楷体" w:hAnsi="楷体" w:eastAsia="楷体" w:cs="楷体"/>
          <w:spacing w:val="3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3"/>
          <w:sz w:val="20"/>
          <w:szCs w:val="20"/>
        </w:rPr>
        <w:t>/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3"/>
          <w:sz w:val="20"/>
          <w:szCs w:val="20"/>
        </w:rPr>
        <w:t>&gt;</w:t>
      </w:r>
      <w:r>
        <w:rPr>
          <w:rFonts w:ascii="楷体" w:hAnsi="楷体" w:eastAsia="楷体" w:cs="楷体"/>
          <w:sz w:val="20"/>
          <w:szCs w:val="20"/>
        </w:rPr>
        <w:t>OR</w:t>
      </w:r>
      <w:r>
        <w:rPr>
          <w:rFonts w:ascii="楷体" w:hAnsi="楷体" w:eastAsia="楷体" w:cs="楷体"/>
          <w:spacing w:val="3"/>
          <w:sz w:val="20"/>
          <w:szCs w:val="20"/>
        </w:rPr>
        <w:t>&lt;1/0&gt;</w:t>
      </w:r>
    </w:p>
    <w:p w14:paraId="3F9349B4">
      <w:pPr>
        <w:spacing w:before="150" w:line="235" w:lineRule="auto"/>
        <w:ind w:left="146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查询格式：</w:t>
      </w:r>
      <w:r>
        <w:rPr>
          <w:rFonts w:ascii="楷体" w:hAnsi="楷体" w:eastAsia="楷体" w:cs="楷体"/>
          <w:spacing w:val="23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-1"/>
          <w:sz w:val="20"/>
          <w:szCs w:val="20"/>
        </w:rPr>
        <w:t>SYST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：PBEE ？</w:t>
      </w:r>
    </w:p>
    <w:p w14:paraId="58AF090E">
      <w:pPr>
        <w:spacing w:before="151" w:line="242" w:lineRule="auto"/>
        <w:ind w:left="9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--数据：&lt;ON/OFF&gt;</w:t>
      </w:r>
    </w:p>
    <w:p w14:paraId="42499201">
      <w:pPr>
        <w:spacing w:before="207" w:line="230" w:lineRule="auto"/>
        <w:ind w:left="14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数据类型：字符</w:t>
      </w:r>
    </w:p>
    <w:p w14:paraId="07FFF665">
      <w:pPr>
        <w:spacing w:before="143" w:line="231" w:lineRule="auto"/>
        <w:ind w:left="13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数据范围：</w:t>
      </w:r>
      <w:r>
        <w:rPr>
          <w:rFonts w:ascii="楷体" w:hAnsi="楷体" w:eastAsia="楷体" w:cs="楷体"/>
          <w:spacing w:val="-5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0（OFF</w:t>
      </w:r>
      <w:r>
        <w:rPr>
          <w:rFonts w:ascii="楷体" w:hAnsi="楷体" w:eastAsia="楷体" w:cs="楷体"/>
          <w:spacing w:val="-3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position w:val="1"/>
          <w:sz w:val="20"/>
          <w:szCs w:val="20"/>
        </w:rPr>
        <w:t>）</w:t>
      </w:r>
      <w:r>
        <w:rPr>
          <w:rFonts w:ascii="楷体" w:hAnsi="楷体" w:eastAsia="楷体" w:cs="楷体"/>
          <w:spacing w:val="-1"/>
          <w:sz w:val="20"/>
          <w:szCs w:val="20"/>
        </w:rPr>
        <w:t>,1（ON</w:t>
      </w:r>
      <w:r>
        <w:rPr>
          <w:rFonts w:ascii="楷体" w:hAnsi="楷体" w:eastAsia="楷体" w:cs="楷体"/>
          <w:spacing w:val="3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）</w:t>
      </w:r>
    </w:p>
    <w:p w14:paraId="51C0D7AF">
      <w:pPr>
        <w:spacing w:before="157" w:line="236" w:lineRule="auto"/>
        <w:ind w:left="95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0"/>
          <w:sz w:val="20"/>
          <w:szCs w:val="20"/>
        </w:rPr>
        <w:t>范例：</w:t>
      </w:r>
    </w:p>
    <w:p w14:paraId="4CDF881F">
      <w:pPr>
        <w:spacing w:before="149"/>
        <w:ind w:left="135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把</w:t>
      </w:r>
      <w:r>
        <w:rPr>
          <w:rFonts w:ascii="楷体" w:hAnsi="楷体" w:eastAsia="楷体" w:cs="楷体"/>
          <w:spacing w:val="-3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BEEP</w:t>
      </w:r>
      <w:r>
        <w:rPr>
          <w:rFonts w:ascii="楷体" w:hAnsi="楷体" w:eastAsia="楷体" w:cs="楷体"/>
          <w:spacing w:val="-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设置为</w:t>
      </w:r>
      <w:r>
        <w:rPr>
          <w:rFonts w:ascii="楷体" w:hAnsi="楷体" w:eastAsia="楷体" w:cs="楷体"/>
          <w:spacing w:val="-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52F20AC3">
      <w:pPr>
        <w:spacing w:before="148" w:line="235" w:lineRule="auto"/>
        <w:ind w:left="13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设置命令：</w:t>
      </w:r>
      <w:r>
        <w:rPr>
          <w:rFonts w:ascii="楷体" w:hAnsi="楷体" w:eastAsia="楷体" w:cs="楷体"/>
          <w:spacing w:val="47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BEEP</w:t>
      </w:r>
      <w:r>
        <w:rPr>
          <w:rFonts w:ascii="楷体" w:hAnsi="楷体" w:eastAsia="楷体" w:cs="楷体"/>
          <w:spacing w:val="2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</w:p>
    <w:p w14:paraId="7D66BD39">
      <w:pPr>
        <w:spacing w:before="150"/>
        <w:ind w:left="9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--返回信息</w:t>
      </w:r>
    </w:p>
    <w:p w14:paraId="382886E9">
      <w:pPr>
        <w:spacing w:before="145" w:line="374" w:lineRule="auto"/>
        <w:ind w:left="106" w:right="3826" w:firstLine="126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3"/>
          <w:sz w:val="20"/>
          <w:szCs w:val="20"/>
        </w:rPr>
        <w:t>查询命令：</w:t>
      </w:r>
      <w:r>
        <w:rPr>
          <w:rFonts w:ascii="楷体" w:hAnsi="楷体" w:eastAsia="楷体" w:cs="楷体"/>
          <w:spacing w:val="41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SYST</w:t>
      </w:r>
      <w:r>
        <w:rPr>
          <w:rFonts w:ascii="楷体" w:hAnsi="楷体" w:eastAsia="楷体" w:cs="楷体"/>
          <w:spacing w:val="3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BEEP</w:t>
      </w:r>
      <w:r>
        <w:rPr>
          <w:rFonts w:ascii="楷体" w:hAnsi="楷体" w:eastAsia="楷体" w:cs="楷体"/>
          <w:spacing w:val="3"/>
          <w:sz w:val="20"/>
          <w:szCs w:val="20"/>
        </w:rPr>
        <w:t>?，返回值：</w:t>
      </w:r>
      <w:r>
        <w:rPr>
          <w:rFonts w:ascii="楷体" w:hAnsi="楷体" w:eastAsia="楷体" w:cs="楷体"/>
          <w:spacing w:val="-4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蜂鸣器状态，比如</w:t>
      </w:r>
      <w:r>
        <w:rPr>
          <w:rFonts w:ascii="楷体" w:hAnsi="楷体" w:eastAsia="楷体" w:cs="楷体"/>
          <w:spacing w:val="-2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3"/>
          <w:sz w:val="20"/>
          <w:szCs w:val="20"/>
        </w:rPr>
        <w:t>1</w:t>
      </w:r>
      <w:r>
        <w:rPr>
          <w:rFonts w:ascii="楷体" w:hAnsi="楷体" w:eastAsia="楷体" w:cs="楷体"/>
          <w:sz w:val="20"/>
          <w:szCs w:val="20"/>
        </w:rPr>
        <w:t xml:space="preserve"> SYSTem</w:t>
      </w:r>
      <w:r>
        <w:rPr>
          <w:rFonts w:ascii="楷体" w:hAnsi="楷体" w:eastAsia="楷体" w:cs="楷体"/>
          <w:spacing w:val="84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REset</w:t>
      </w:r>
      <w:r>
        <w:rPr>
          <w:rFonts w:ascii="楷体" w:hAnsi="楷体" w:eastAsia="楷体" w:cs="楷体"/>
          <w:spacing w:val="-1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恢复所有默认状态</w:t>
      </w:r>
    </w:p>
    <w:p w14:paraId="0BD2CFBF">
      <w:pPr>
        <w:spacing w:before="3" w:line="237" w:lineRule="auto"/>
        <w:ind w:left="93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5"/>
          <w:sz w:val="20"/>
          <w:szCs w:val="20"/>
        </w:rPr>
        <w:t>--格式：</w:t>
      </w:r>
    </w:p>
    <w:p w14:paraId="14A88DD8">
      <w:pPr>
        <w:spacing w:before="148" w:line="237" w:lineRule="auto"/>
        <w:ind w:left="125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设置格式：</w:t>
      </w:r>
      <w:r>
        <w:rPr>
          <w:rFonts w:ascii="楷体" w:hAnsi="楷体" w:eastAsia="楷体" w:cs="楷体"/>
          <w:spacing w:val="4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SYST</w:t>
      </w:r>
      <w:r>
        <w:rPr>
          <w:rFonts w:ascii="楷体" w:hAnsi="楷体" w:eastAsia="楷体" w:cs="楷体"/>
          <w:spacing w:val="3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1"/>
          <w:sz w:val="20"/>
          <w:szCs w:val="20"/>
        </w:rPr>
        <w:t>：RES</w:t>
      </w:r>
    </w:p>
    <w:p w14:paraId="65A8A36B">
      <w:pPr>
        <w:pStyle w:val="2"/>
        <w:spacing w:line="463" w:lineRule="auto"/>
      </w:pPr>
    </w:p>
    <w:p w14:paraId="6B13BDA2">
      <w:pPr>
        <w:spacing w:before="92" w:line="230" w:lineRule="auto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4"/>
          <w:sz w:val="28"/>
          <w:szCs w:val="28"/>
        </w:rPr>
        <w:t>5.6</w:t>
      </w:r>
      <w:r>
        <w:rPr>
          <w:rFonts w:ascii="楷体" w:hAnsi="楷体" w:eastAsia="楷体" w:cs="楷体"/>
          <w:sz w:val="28"/>
          <w:szCs w:val="28"/>
        </w:rPr>
        <w:t>MMEM</w:t>
      </w:r>
      <w:r>
        <w:rPr>
          <w:rFonts w:ascii="楷体" w:hAnsi="楷体" w:eastAsia="楷体" w:cs="楷体"/>
          <w:spacing w:val="30"/>
          <w:sz w:val="28"/>
          <w:szCs w:val="28"/>
        </w:rPr>
        <w:t xml:space="preserve">   </w:t>
      </w:r>
      <w:r>
        <w:rPr>
          <w:rFonts w:ascii="楷体" w:hAnsi="楷体" w:eastAsia="楷体" w:cs="楷体"/>
          <w:spacing w:val="4"/>
          <w:sz w:val="28"/>
          <w:szCs w:val="28"/>
        </w:rPr>
        <w:t>子系统命令集</w:t>
      </w:r>
    </w:p>
    <w:p w14:paraId="364BEF73">
      <w:pPr>
        <w:spacing w:before="205" w:line="235" w:lineRule="auto"/>
        <w:ind w:left="49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MMEM</w:t>
      </w:r>
      <w:r>
        <w:rPr>
          <w:rFonts w:ascii="楷体" w:hAnsi="楷体" w:eastAsia="楷体" w:cs="楷体"/>
          <w:spacing w:val="50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4"/>
          <w:sz w:val="20"/>
          <w:szCs w:val="20"/>
        </w:rPr>
        <w:t>：</w:t>
      </w:r>
      <w:r>
        <w:rPr>
          <w:rFonts w:ascii="楷体" w:hAnsi="楷体" w:eastAsia="楷体" w:cs="楷体"/>
          <w:b/>
          <w:bCs/>
          <w:sz w:val="20"/>
          <w:szCs w:val="20"/>
        </w:rPr>
        <w:t>SAVE</w:t>
      </w:r>
      <w:r>
        <w:rPr>
          <w:rFonts w:ascii="楷体" w:hAnsi="楷体" w:eastAsia="楷体" w:cs="楷体"/>
          <w:spacing w:val="3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将当前文件保存到文件号</w:t>
      </w:r>
    </w:p>
    <w:p w14:paraId="481472D6">
      <w:pPr>
        <w:spacing w:before="155" w:line="239" w:lineRule="auto"/>
        <w:ind w:left="16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--格式：</w:t>
      </w:r>
    </w:p>
    <w:p w14:paraId="3E8937D4">
      <w:pPr>
        <w:spacing w:before="133" w:line="274" w:lineRule="exact"/>
        <w:ind w:left="194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2"/>
          <w:position w:val="1"/>
          <w:sz w:val="20"/>
          <w:szCs w:val="20"/>
        </w:rPr>
        <w:t>设置格式：MMEM</w:t>
      </w:r>
      <w:r>
        <w:rPr>
          <w:rFonts w:ascii="楷体" w:hAnsi="楷体" w:eastAsia="楷体" w:cs="楷体"/>
          <w:spacing w:val="13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-2"/>
          <w:position w:val="1"/>
          <w:sz w:val="20"/>
          <w:szCs w:val="20"/>
        </w:rPr>
        <w:t>：SAVE&lt;文件名&gt;</w:t>
      </w:r>
    </w:p>
    <w:p w14:paraId="3E9105F1">
      <w:pPr>
        <w:spacing w:before="155" w:line="237" w:lineRule="auto"/>
        <w:ind w:left="1621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--数据&lt;文件名&gt;</w:t>
      </w:r>
    </w:p>
    <w:p w14:paraId="7C6CD4BA">
      <w:pPr>
        <w:spacing w:before="153" w:line="232" w:lineRule="auto"/>
        <w:ind w:left="183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数据类型：字符串</w:t>
      </w:r>
    </w:p>
    <w:p w14:paraId="786B0E21">
      <w:pPr>
        <w:spacing w:before="157" w:line="233" w:lineRule="auto"/>
        <w:ind w:left="38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MMEM</w:t>
      </w:r>
      <w:r>
        <w:rPr>
          <w:rFonts w:ascii="楷体" w:hAnsi="楷体" w:eastAsia="楷体" w:cs="楷体"/>
          <w:spacing w:val="18"/>
          <w:sz w:val="20"/>
          <w:szCs w:val="20"/>
        </w:rPr>
        <w:t xml:space="preserve">    </w:t>
      </w:r>
      <w:r>
        <w:rPr>
          <w:rFonts w:ascii="楷体" w:hAnsi="楷体" w:eastAsia="楷体" w:cs="楷体"/>
          <w:b/>
          <w:bCs/>
          <w:sz w:val="20"/>
          <w:szCs w:val="20"/>
        </w:rPr>
        <w:t>LOAD</w:t>
      </w:r>
      <w:r>
        <w:rPr>
          <w:rFonts w:ascii="楷体" w:hAnsi="楷体" w:eastAsia="楷体" w:cs="楷体"/>
          <w:spacing w:val="6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9"/>
          <w:sz w:val="20"/>
          <w:szCs w:val="20"/>
        </w:rPr>
        <w:t>将文件号指定的文件导出到当前</w:t>
      </w:r>
    </w:p>
    <w:p w14:paraId="079981E6">
      <w:pPr>
        <w:spacing w:before="157" w:line="239" w:lineRule="auto"/>
        <w:ind w:left="172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--格式：</w:t>
      </w:r>
    </w:p>
    <w:p w14:paraId="46392F67">
      <w:pPr>
        <w:spacing w:before="140" w:line="279" w:lineRule="exact"/>
        <w:ind w:left="194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设置格式：</w:t>
      </w:r>
      <w:r>
        <w:rPr>
          <w:rFonts w:ascii="楷体" w:hAnsi="楷体" w:eastAsia="楷体" w:cs="楷体"/>
          <w:sz w:val="20"/>
          <w:szCs w:val="20"/>
        </w:rPr>
        <w:t>MMEM</w:t>
      </w:r>
      <w:r>
        <w:rPr>
          <w:rFonts w:ascii="楷体" w:hAnsi="楷体" w:eastAsia="楷体" w:cs="楷体"/>
          <w:spacing w:val="19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LOAD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spacing w:val="-57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文件名&gt;</w:t>
      </w:r>
    </w:p>
    <w:p w14:paraId="44FA4010">
      <w:pPr>
        <w:spacing w:line="279" w:lineRule="exact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786" w:bottom="583" w:left="886" w:header="729" w:footer="345" w:gutter="0"/>
          <w:cols w:space="720" w:num="1"/>
        </w:sectPr>
      </w:pPr>
    </w:p>
    <w:p w14:paraId="20C73A04">
      <w:pPr>
        <w:pStyle w:val="2"/>
        <w:spacing w:line="457" w:lineRule="auto"/>
      </w:pPr>
    </w:p>
    <w:p w14:paraId="6B4DAD65">
      <w:pPr>
        <w:spacing w:before="65" w:line="237" w:lineRule="auto"/>
        <w:ind w:left="1704"/>
        <w:outlineLvl w:val="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--数据&lt;文件名&gt;</w:t>
      </w:r>
    </w:p>
    <w:p w14:paraId="13E66B3F">
      <w:pPr>
        <w:spacing w:before="153" w:line="232" w:lineRule="auto"/>
        <w:ind w:left="19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数据类型：字符串</w:t>
      </w:r>
    </w:p>
    <w:p w14:paraId="0152C36D">
      <w:pPr>
        <w:pStyle w:val="2"/>
        <w:spacing w:line="257" w:lineRule="auto"/>
      </w:pPr>
    </w:p>
    <w:p w14:paraId="211E811B">
      <w:pPr>
        <w:pStyle w:val="2"/>
        <w:spacing w:line="257" w:lineRule="auto"/>
      </w:pPr>
    </w:p>
    <w:p w14:paraId="0A1E7CFE">
      <w:pPr>
        <w:pStyle w:val="2"/>
        <w:spacing w:line="258" w:lineRule="auto"/>
      </w:pPr>
    </w:p>
    <w:p w14:paraId="71FAAD30">
      <w:pPr>
        <w:spacing w:before="65" w:line="235" w:lineRule="auto"/>
        <w:ind w:left="619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可以使用</w:t>
      </w:r>
      <w:r>
        <w:rPr>
          <w:rFonts w:ascii="楷体" w:hAnsi="楷体" w:eastAsia="楷体" w:cs="楷体"/>
          <w:sz w:val="20"/>
          <w:szCs w:val="20"/>
        </w:rPr>
        <w:t>SCPI</w:t>
      </w:r>
      <w:r>
        <w:rPr>
          <w:rFonts w:ascii="楷体" w:hAnsi="楷体" w:eastAsia="楷体" w:cs="楷体"/>
          <w:spacing w:val="7"/>
          <w:sz w:val="20"/>
          <w:szCs w:val="20"/>
        </w:rPr>
        <w:t>协议把当前配置保存在主机的</w:t>
      </w:r>
      <w:r>
        <w:rPr>
          <w:rFonts w:ascii="楷体" w:hAnsi="楷体" w:eastAsia="楷体" w:cs="楷体"/>
          <w:sz w:val="20"/>
          <w:szCs w:val="20"/>
        </w:rPr>
        <w:t>flash</w:t>
      </w:r>
      <w:r>
        <w:rPr>
          <w:rFonts w:ascii="楷体" w:hAnsi="楷体" w:eastAsia="楷体" w:cs="楷体"/>
          <w:spacing w:val="7"/>
          <w:sz w:val="20"/>
          <w:szCs w:val="20"/>
        </w:rPr>
        <w:t>里面。</w:t>
      </w:r>
    </w:p>
    <w:p w14:paraId="152E3F58">
      <w:pPr>
        <w:spacing w:before="29" w:line="237" w:lineRule="auto"/>
        <w:ind w:left="613"/>
        <w:rPr>
          <w:rFonts w:ascii="楷体" w:hAnsi="楷体" w:eastAsia="楷体" w:cs="楷体"/>
          <w:sz w:val="20"/>
          <w:szCs w:val="20"/>
        </w:rPr>
      </w:pPr>
      <w:r>
        <w:drawing>
          <wp:anchor distT="0" distB="0" distL="0" distR="0" simplePos="0" relativeHeight="251802624" behindDoc="0" locked="0" layoutInCell="1" allowOverlap="1">
            <wp:simplePos x="0" y="0"/>
            <wp:positionH relativeFrom="column">
              <wp:posOffset>2726690</wp:posOffset>
            </wp:positionH>
            <wp:positionV relativeFrom="paragraph">
              <wp:posOffset>41910</wp:posOffset>
            </wp:positionV>
            <wp:extent cx="3886835" cy="1158875"/>
            <wp:effectExtent l="0" t="0" r="0" b="0"/>
            <wp:wrapNone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887037" cy="115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10"/>
          <w:sz w:val="20"/>
          <w:szCs w:val="20"/>
        </w:rPr>
        <w:t xml:space="preserve">指令 </w:t>
      </w:r>
      <w:r>
        <w:rPr>
          <w:rFonts w:ascii="楷体" w:hAnsi="楷体" w:eastAsia="楷体" w:cs="楷体"/>
          <w:sz w:val="20"/>
          <w:szCs w:val="20"/>
        </w:rPr>
        <w:t>MMEM</w:t>
      </w:r>
      <w:r>
        <w:rPr>
          <w:rFonts w:ascii="楷体" w:hAnsi="楷体" w:eastAsia="楷体" w:cs="楷体"/>
          <w:spacing w:val="10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SAVE</w:t>
      </w:r>
    </w:p>
    <w:p w14:paraId="17004E63">
      <w:pPr>
        <w:spacing w:before="26" w:line="262" w:lineRule="auto"/>
        <w:ind w:left="607" w:right="7421" w:firstLine="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对象</w:t>
      </w:r>
      <w:r>
        <w:rPr>
          <w:rFonts w:ascii="楷体" w:hAnsi="楷体" w:eastAsia="楷体" w:cs="楷体"/>
          <w:spacing w:val="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""带双引号的字符串</w:t>
      </w:r>
      <w:r>
        <w:rPr>
          <w:rFonts w:ascii="楷体" w:hAnsi="楷体" w:eastAsia="楷体" w:cs="楷体"/>
          <w:spacing w:val="6"/>
          <w:sz w:val="20"/>
          <w:szCs w:val="20"/>
        </w:rPr>
        <w:t xml:space="preserve">例子 </w:t>
      </w:r>
      <w:r>
        <w:rPr>
          <w:rFonts w:ascii="楷体" w:hAnsi="楷体" w:eastAsia="楷体" w:cs="楷体"/>
          <w:sz w:val="20"/>
          <w:szCs w:val="20"/>
        </w:rPr>
        <w:t>MMEM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SAVE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>01"</w:t>
      </w:r>
    </w:p>
    <w:p w14:paraId="4256E888">
      <w:pPr>
        <w:spacing w:before="170" w:line="237" w:lineRule="auto"/>
        <w:ind w:left="6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读取配置指令</w:t>
      </w:r>
    </w:p>
    <w:p w14:paraId="1559EDEF">
      <w:pPr>
        <w:spacing w:before="58" w:line="189" w:lineRule="auto"/>
        <w:ind w:left="6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z w:val="20"/>
          <w:szCs w:val="20"/>
        </w:rPr>
        <w:t>MMEM</w:t>
      </w:r>
      <w:r>
        <w:rPr>
          <w:rFonts w:ascii="楷体" w:hAnsi="楷体" w:eastAsia="楷体" w:cs="楷体"/>
          <w:spacing w:val="29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LOAD</w:t>
      </w:r>
    </w:p>
    <w:p w14:paraId="7CE05419">
      <w:pPr>
        <w:spacing w:before="47" w:line="231" w:lineRule="auto"/>
        <w:ind w:left="61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对象</w:t>
      </w:r>
      <w:r>
        <w:rPr>
          <w:rFonts w:ascii="楷体" w:hAnsi="楷体" w:eastAsia="楷体" w:cs="楷体"/>
          <w:spacing w:val="35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4"/>
          <w:sz w:val="20"/>
          <w:szCs w:val="20"/>
        </w:rPr>
        <w:t>""带双引号的字符串</w:t>
      </w:r>
    </w:p>
    <w:p w14:paraId="5D0B5B24">
      <w:pPr>
        <w:spacing w:before="33" w:line="235" w:lineRule="auto"/>
        <w:ind w:left="6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 xml:space="preserve">例子 </w:t>
      </w:r>
      <w:r>
        <w:rPr>
          <w:rFonts w:ascii="楷体" w:hAnsi="楷体" w:eastAsia="楷体" w:cs="楷体"/>
          <w:sz w:val="20"/>
          <w:szCs w:val="20"/>
        </w:rPr>
        <w:t>MMEM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LOAD</w:t>
      </w:r>
      <w:r>
        <w:rPr>
          <w:rFonts w:ascii="楷体" w:hAnsi="楷体" w:eastAsia="楷体" w:cs="楷体"/>
          <w:spacing w:val="3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6"/>
          <w:sz w:val="20"/>
          <w:szCs w:val="20"/>
        </w:rPr>
        <w:t>"</w:t>
      </w:r>
      <w:r>
        <w:rPr>
          <w:rFonts w:ascii="楷体" w:hAnsi="楷体" w:eastAsia="楷体" w:cs="楷体"/>
          <w:sz w:val="20"/>
          <w:szCs w:val="20"/>
        </w:rPr>
        <w:t>AC</w:t>
      </w:r>
      <w:r>
        <w:rPr>
          <w:rFonts w:ascii="楷体" w:hAnsi="楷体" w:eastAsia="楷体" w:cs="楷体"/>
          <w:spacing w:val="6"/>
          <w:sz w:val="20"/>
          <w:szCs w:val="20"/>
        </w:rPr>
        <w:t>01"</w:t>
      </w:r>
    </w:p>
    <w:p w14:paraId="4D92F0B4">
      <w:pPr>
        <w:spacing w:before="86" w:line="261" w:lineRule="auto"/>
        <w:ind w:left="612" w:right="914" w:hanging="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如果有多台机器使用一样的配置，可以通过</w:t>
      </w:r>
      <w:r>
        <w:rPr>
          <w:rFonts w:ascii="楷体" w:hAnsi="楷体" w:eastAsia="楷体" w:cs="楷体"/>
          <w:sz w:val="20"/>
          <w:szCs w:val="20"/>
        </w:rPr>
        <w:t>PC</w:t>
      </w:r>
      <w:r>
        <w:rPr>
          <w:rFonts w:ascii="楷体" w:hAnsi="楷体" w:eastAsia="楷体" w:cs="楷体"/>
          <w:spacing w:val="7"/>
          <w:sz w:val="20"/>
          <w:szCs w:val="20"/>
        </w:rPr>
        <w:t xml:space="preserve"> 端连接后面的</w:t>
      </w:r>
      <w:r>
        <w:rPr>
          <w:rFonts w:ascii="楷体" w:hAnsi="楷体" w:eastAsia="楷体" w:cs="楷体"/>
          <w:sz w:val="20"/>
          <w:szCs w:val="20"/>
        </w:rPr>
        <w:t>USB</w:t>
      </w:r>
      <w:r>
        <w:rPr>
          <w:rFonts w:ascii="楷体" w:hAnsi="楷体" w:eastAsia="楷体" w:cs="楷体"/>
          <w:spacing w:val="7"/>
          <w:sz w:val="20"/>
          <w:szCs w:val="20"/>
        </w:rPr>
        <w:t>接口，把配置文件从主机拷出来，</w:t>
      </w:r>
      <w:r>
        <w:rPr>
          <w:rFonts w:ascii="楷体" w:hAnsi="楷体" w:eastAsia="楷体" w:cs="楷体"/>
          <w:spacing w:val="3"/>
          <w:sz w:val="20"/>
          <w:szCs w:val="20"/>
        </w:rPr>
        <w:t>再拷到其它机器里面。</w:t>
      </w:r>
    </w:p>
    <w:p w14:paraId="2BB325A7">
      <w:pPr>
        <w:pStyle w:val="2"/>
        <w:spacing w:line="258" w:lineRule="auto"/>
      </w:pPr>
    </w:p>
    <w:p w14:paraId="6346A1C2">
      <w:pPr>
        <w:pStyle w:val="2"/>
        <w:spacing w:line="258" w:lineRule="auto"/>
      </w:pPr>
    </w:p>
    <w:p w14:paraId="01EE7083">
      <w:pPr>
        <w:pStyle w:val="2"/>
        <w:spacing w:line="258" w:lineRule="auto"/>
      </w:pPr>
    </w:p>
    <w:p w14:paraId="0485C7B5">
      <w:pPr>
        <w:spacing w:before="92" w:line="231" w:lineRule="auto"/>
        <w:ind w:left="2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8"/>
          <w:szCs w:val="28"/>
        </w:rPr>
        <w:t>5.7</w:t>
      </w:r>
      <w:r>
        <w:rPr>
          <w:rFonts w:ascii="楷体" w:hAnsi="楷体" w:eastAsia="楷体" w:cs="楷体"/>
          <w:spacing w:val="114"/>
          <w:sz w:val="28"/>
          <w:szCs w:val="28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FETCH</w:t>
      </w:r>
      <w:r>
        <w:rPr>
          <w:rFonts w:ascii="楷体" w:hAnsi="楷体" w:eastAsia="楷体" w:cs="楷体"/>
          <w:spacing w:val="34"/>
          <w:sz w:val="20"/>
          <w:szCs w:val="20"/>
        </w:rPr>
        <w:t xml:space="preserve">  </w:t>
      </w:r>
      <w:r>
        <w:rPr>
          <w:rFonts w:ascii="楷体" w:hAnsi="楷体" w:eastAsia="楷体" w:cs="楷体"/>
          <w:b/>
          <w:bCs/>
          <w:spacing w:val="5"/>
          <w:sz w:val="20"/>
          <w:szCs w:val="20"/>
        </w:rPr>
        <w:t>子系统命令集</w:t>
      </w:r>
    </w:p>
    <w:p w14:paraId="70316BF7">
      <w:pPr>
        <w:spacing w:before="93" w:line="234" w:lineRule="auto"/>
        <w:ind w:left="128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b/>
          <w:bCs/>
          <w:sz w:val="20"/>
          <w:szCs w:val="20"/>
        </w:rPr>
        <w:t>FETCH</w:t>
      </w:r>
      <w:r>
        <w:rPr>
          <w:rFonts w:ascii="楷体" w:hAnsi="楷体" w:eastAsia="楷体" w:cs="楷体"/>
          <w:spacing w:val="24"/>
          <w:sz w:val="20"/>
          <w:szCs w:val="20"/>
        </w:rPr>
        <w:t xml:space="preserve">  </w:t>
      </w:r>
      <w:r>
        <w:rPr>
          <w:rFonts w:ascii="楷体" w:hAnsi="楷体" w:eastAsia="楷体" w:cs="楷体"/>
          <w:spacing w:val="7"/>
          <w:sz w:val="20"/>
          <w:szCs w:val="20"/>
        </w:rPr>
        <w:t>用于获取仪器的测量结果</w:t>
      </w:r>
    </w:p>
    <w:p w14:paraId="1D8EA617">
      <w:pPr>
        <w:spacing w:before="156" w:line="239" w:lineRule="auto"/>
        <w:ind w:left="1913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--格式：</w:t>
      </w:r>
    </w:p>
    <w:p w14:paraId="7B6C9BE0">
      <w:pPr>
        <w:spacing w:before="150" w:line="239" w:lineRule="auto"/>
        <w:ind w:left="202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设置格式：</w:t>
      </w:r>
      <w:r>
        <w:rPr>
          <w:rFonts w:ascii="楷体" w:hAnsi="楷体" w:eastAsia="楷体" w:cs="楷体"/>
          <w:spacing w:val="-49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FETCh</w:t>
      </w:r>
      <w:r>
        <w:rPr>
          <w:rFonts w:ascii="楷体" w:hAnsi="楷体" w:eastAsia="楷体" w:cs="楷体"/>
          <w:spacing w:val="8"/>
          <w:sz w:val="20"/>
          <w:szCs w:val="20"/>
        </w:rPr>
        <w:t>：</w:t>
      </w:r>
      <w:r>
        <w:rPr>
          <w:rFonts w:ascii="楷体" w:hAnsi="楷体" w:eastAsia="楷体" w:cs="楷体"/>
          <w:sz w:val="20"/>
          <w:szCs w:val="20"/>
        </w:rPr>
        <w:t>AUTO</w:t>
      </w:r>
    </w:p>
    <w:p w14:paraId="4F0F6D3E">
      <w:pPr>
        <w:spacing w:before="150" w:line="237" w:lineRule="auto"/>
        <w:ind w:left="203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6"/>
          <w:sz w:val="20"/>
          <w:szCs w:val="20"/>
        </w:rPr>
        <w:t>查询格式：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FETCh</w:t>
      </w:r>
      <w:r>
        <w:rPr>
          <w:rFonts w:ascii="楷体" w:hAnsi="楷体" w:eastAsia="楷体" w:cs="楷体"/>
          <w:spacing w:val="6"/>
          <w:sz w:val="20"/>
          <w:szCs w:val="20"/>
        </w:rPr>
        <w:t>:</w:t>
      </w:r>
      <w:r>
        <w:rPr>
          <w:rFonts w:ascii="楷体" w:hAnsi="楷体" w:eastAsia="楷体" w:cs="楷体"/>
          <w:sz w:val="20"/>
          <w:szCs w:val="20"/>
        </w:rPr>
        <w:t>AUTO</w:t>
      </w:r>
      <w:r>
        <w:rPr>
          <w:rFonts w:ascii="楷体" w:hAnsi="楷体" w:eastAsia="楷体" w:cs="楷体"/>
          <w:spacing w:val="6"/>
          <w:sz w:val="20"/>
          <w:szCs w:val="20"/>
        </w:rPr>
        <w:t>?</w:t>
      </w:r>
    </w:p>
    <w:p w14:paraId="3063C93C">
      <w:pPr>
        <w:spacing w:before="153" w:line="265" w:lineRule="exact"/>
        <w:ind w:left="170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position w:val="1"/>
          <w:sz w:val="20"/>
          <w:szCs w:val="20"/>
        </w:rPr>
        <w:t>--数据&lt;</w:t>
      </w:r>
      <w:r>
        <w:rPr>
          <w:rFonts w:ascii="楷体" w:hAnsi="楷体" w:eastAsia="楷体" w:cs="楷体"/>
          <w:position w:val="1"/>
          <w:sz w:val="20"/>
          <w:szCs w:val="20"/>
        </w:rPr>
        <w:t>ON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/</w:t>
      </w:r>
      <w:r>
        <w:rPr>
          <w:rFonts w:ascii="楷体" w:hAnsi="楷体" w:eastAsia="楷体" w:cs="楷体"/>
          <w:position w:val="1"/>
          <w:sz w:val="20"/>
          <w:szCs w:val="20"/>
        </w:rPr>
        <w:t>OFF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&gt;</w:t>
      </w:r>
      <w:r>
        <w:rPr>
          <w:rFonts w:ascii="楷体" w:hAnsi="楷体" w:eastAsia="楷体" w:cs="楷体"/>
          <w:position w:val="1"/>
          <w:sz w:val="20"/>
          <w:szCs w:val="20"/>
        </w:rPr>
        <w:t>or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7"/>
          <w:position w:val="1"/>
          <w:sz w:val="20"/>
          <w:szCs w:val="20"/>
        </w:rPr>
        <w:t>&lt;1/0&gt;</w:t>
      </w:r>
    </w:p>
    <w:p w14:paraId="28B6BB67">
      <w:pPr>
        <w:spacing w:before="145" w:line="232" w:lineRule="auto"/>
        <w:ind w:left="19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sz w:val="20"/>
          <w:szCs w:val="20"/>
        </w:rPr>
        <w:t>数据类型：字符</w:t>
      </w:r>
    </w:p>
    <w:p w14:paraId="211DF226">
      <w:pPr>
        <w:spacing w:before="160" w:line="232" w:lineRule="auto"/>
        <w:ind w:left="191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sz w:val="20"/>
          <w:szCs w:val="20"/>
        </w:rPr>
        <w:t>数据范围：</w:t>
      </w:r>
      <w:r>
        <w:rPr>
          <w:rFonts w:ascii="楷体" w:hAnsi="楷体" w:eastAsia="楷体" w:cs="楷体"/>
          <w:spacing w:val="-47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0（</w:t>
      </w:r>
      <w:r>
        <w:rPr>
          <w:rFonts w:ascii="楷体" w:hAnsi="楷体" w:eastAsia="楷体" w:cs="楷体"/>
          <w:sz w:val="20"/>
          <w:szCs w:val="20"/>
        </w:rPr>
        <w:t>OFF</w:t>
      </w:r>
      <w:r>
        <w:rPr>
          <w:rFonts w:ascii="楷体" w:hAnsi="楷体" w:eastAsia="楷体" w:cs="楷体"/>
          <w:spacing w:val="9"/>
          <w:sz w:val="20"/>
          <w:szCs w:val="20"/>
        </w:rPr>
        <w:t>），</w:t>
      </w:r>
      <w:r>
        <w:rPr>
          <w:rFonts w:ascii="楷体" w:hAnsi="楷体" w:eastAsia="楷体" w:cs="楷体"/>
          <w:spacing w:val="5"/>
          <w:sz w:val="20"/>
          <w:szCs w:val="20"/>
        </w:rPr>
        <w:t>1（</w:t>
      </w:r>
      <w:r>
        <w:rPr>
          <w:rFonts w:ascii="楷体" w:hAnsi="楷体" w:eastAsia="楷体" w:cs="楷体"/>
          <w:sz w:val="20"/>
          <w:szCs w:val="20"/>
        </w:rPr>
        <w:t>ON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</w:t>
      </w:r>
    </w:p>
    <w:p w14:paraId="45611A5E">
      <w:pPr>
        <w:spacing w:before="158" w:line="238" w:lineRule="auto"/>
        <w:ind w:left="1492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--范例：</w:t>
      </w:r>
    </w:p>
    <w:p w14:paraId="7B92D07A">
      <w:pPr>
        <w:spacing w:before="151" w:line="236" w:lineRule="auto"/>
        <w:ind w:left="191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9"/>
          <w:sz w:val="20"/>
          <w:szCs w:val="20"/>
        </w:rPr>
        <w:t>把测试数据自动返回为</w:t>
      </w:r>
      <w:r>
        <w:rPr>
          <w:rFonts w:ascii="楷体" w:hAnsi="楷体" w:eastAsia="楷体" w:cs="楷体"/>
          <w:spacing w:val="-30"/>
          <w:sz w:val="20"/>
          <w:szCs w:val="20"/>
        </w:rPr>
        <w:t xml:space="preserve"> </w:t>
      </w:r>
      <w:r>
        <w:rPr>
          <w:rFonts w:ascii="楷体" w:hAnsi="楷体" w:eastAsia="楷体" w:cs="楷体"/>
          <w:sz w:val="20"/>
          <w:szCs w:val="20"/>
        </w:rPr>
        <w:t>ON</w:t>
      </w:r>
    </w:p>
    <w:p w14:paraId="63F88FB6">
      <w:pPr>
        <w:spacing w:before="134" w:line="276" w:lineRule="exact"/>
        <w:ind w:left="191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8"/>
          <w:position w:val="1"/>
          <w:sz w:val="20"/>
          <w:szCs w:val="20"/>
        </w:rPr>
        <w:t>命令：</w:t>
      </w:r>
      <w:r>
        <w:rPr>
          <w:rFonts w:ascii="楷体" w:hAnsi="楷体" w:eastAsia="楷体" w:cs="楷体"/>
          <w:position w:val="1"/>
          <w:sz w:val="20"/>
          <w:szCs w:val="20"/>
        </w:rPr>
        <w:t>FETCh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：</w:t>
      </w:r>
      <w:r>
        <w:rPr>
          <w:rFonts w:ascii="楷体" w:hAnsi="楷体" w:eastAsia="楷体" w:cs="楷体"/>
          <w:position w:val="1"/>
          <w:sz w:val="20"/>
          <w:szCs w:val="20"/>
        </w:rPr>
        <w:t>AUTO</w:t>
      </w:r>
      <w:r>
        <w:rPr>
          <w:rFonts w:ascii="楷体" w:hAnsi="楷体" w:eastAsia="楷体" w:cs="楷体"/>
          <w:spacing w:val="33"/>
          <w:position w:val="1"/>
          <w:sz w:val="20"/>
          <w:szCs w:val="20"/>
        </w:rPr>
        <w:t xml:space="preserve">  </w:t>
      </w:r>
      <w:r>
        <w:rPr>
          <w:rFonts w:ascii="楷体" w:hAnsi="楷体" w:eastAsia="楷体" w:cs="楷体"/>
          <w:position w:val="1"/>
          <w:sz w:val="20"/>
          <w:szCs w:val="20"/>
        </w:rPr>
        <w:t>ON</w:t>
      </w:r>
      <w:r>
        <w:rPr>
          <w:rFonts w:ascii="楷体" w:hAnsi="楷体" w:eastAsia="楷体" w:cs="楷体"/>
          <w:spacing w:val="70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>或者：</w:t>
      </w:r>
      <w:r>
        <w:rPr>
          <w:rFonts w:ascii="楷体" w:hAnsi="楷体" w:eastAsia="楷体" w:cs="楷体"/>
          <w:position w:val="1"/>
          <w:sz w:val="20"/>
          <w:szCs w:val="20"/>
        </w:rPr>
        <w:t>FETCh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：</w:t>
      </w:r>
      <w:r>
        <w:rPr>
          <w:rFonts w:ascii="楷体" w:hAnsi="楷体" w:eastAsia="楷体" w:cs="楷体"/>
          <w:position w:val="1"/>
          <w:sz w:val="20"/>
          <w:szCs w:val="20"/>
        </w:rPr>
        <w:t>AUTO</w:t>
      </w:r>
      <w:r>
        <w:rPr>
          <w:rFonts w:ascii="楷体" w:hAnsi="楷体" w:eastAsia="楷体" w:cs="楷体"/>
          <w:spacing w:val="8"/>
          <w:position w:val="1"/>
          <w:sz w:val="20"/>
          <w:szCs w:val="20"/>
        </w:rPr>
        <w:t xml:space="preserve">  1</w:t>
      </w:r>
    </w:p>
    <w:p w14:paraId="2958DFD8">
      <w:pPr>
        <w:spacing w:before="155" w:line="242" w:lineRule="auto"/>
        <w:ind w:left="1386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--返回信息</w:t>
      </w:r>
    </w:p>
    <w:p w14:paraId="35DBB1EA">
      <w:pPr>
        <w:spacing w:before="152" w:line="229" w:lineRule="auto"/>
        <w:ind w:left="152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1"/>
          <w:sz w:val="20"/>
          <w:szCs w:val="20"/>
        </w:rPr>
        <w:t>查询命令：FETCh</w:t>
      </w:r>
      <w:r>
        <w:rPr>
          <w:rFonts w:ascii="楷体" w:hAnsi="楷体" w:eastAsia="楷体" w:cs="楷体"/>
          <w:spacing w:val="60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12"/>
          <w:sz w:val="20"/>
          <w:szCs w:val="20"/>
        </w:rPr>
        <w:t>？，</w:t>
      </w:r>
      <w:r>
        <w:rPr>
          <w:rFonts w:ascii="楷体" w:hAnsi="楷体" w:eastAsia="楷体" w:cs="楷体"/>
          <w:spacing w:val="-1"/>
          <w:sz w:val="20"/>
          <w:szCs w:val="20"/>
        </w:rPr>
        <w:t>返回仪器当前测量的结果。</w:t>
      </w:r>
    </w:p>
    <w:p w14:paraId="13A7CEB9">
      <w:pPr>
        <w:spacing w:before="160" w:line="264" w:lineRule="exact"/>
        <w:ind w:left="985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position w:val="1"/>
          <w:sz w:val="20"/>
          <w:szCs w:val="20"/>
        </w:rPr>
        <w:t>命令语法：</w:t>
      </w:r>
      <w:r>
        <w:rPr>
          <w:rFonts w:ascii="楷体" w:hAnsi="楷体" w:eastAsia="楷体" w:cs="楷体"/>
          <w:spacing w:val="-44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position w:val="1"/>
          <w:sz w:val="20"/>
          <w:szCs w:val="20"/>
        </w:rPr>
        <w:t>FETCh</w:t>
      </w:r>
      <w:r>
        <w:rPr>
          <w:rFonts w:ascii="楷体" w:hAnsi="楷体" w:eastAsia="楷体" w:cs="楷体"/>
          <w:spacing w:val="26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？</w:t>
      </w:r>
    </w:p>
    <w:p w14:paraId="1C8414E5">
      <w:pPr>
        <w:pStyle w:val="2"/>
        <w:spacing w:line="348" w:lineRule="auto"/>
      </w:pPr>
    </w:p>
    <w:p w14:paraId="0488AEF8">
      <w:pPr>
        <w:pStyle w:val="2"/>
        <w:spacing w:line="348" w:lineRule="auto"/>
      </w:pPr>
    </w:p>
    <w:p w14:paraId="0A0873AF">
      <w:pPr>
        <w:spacing w:before="88" w:line="230" w:lineRule="auto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3"/>
          <w:sz w:val="27"/>
          <w:szCs w:val="27"/>
        </w:rPr>
        <w:t>5.8</w:t>
      </w:r>
      <w:r>
        <w:rPr>
          <w:rFonts w:ascii="楷体" w:hAnsi="楷体" w:eastAsia="楷体" w:cs="楷体"/>
          <w:spacing w:val="54"/>
          <w:sz w:val="27"/>
          <w:szCs w:val="27"/>
        </w:rPr>
        <w:t xml:space="preserve">  </w:t>
      </w:r>
      <w:r>
        <w:rPr>
          <w:rFonts w:ascii="楷体" w:hAnsi="楷体" w:eastAsia="楷体" w:cs="楷体"/>
          <w:spacing w:val="3"/>
          <w:sz w:val="27"/>
          <w:szCs w:val="27"/>
        </w:rPr>
        <w:t>其它控制命令集</w:t>
      </w:r>
    </w:p>
    <w:p w14:paraId="41C71C5D">
      <w:pPr>
        <w:pStyle w:val="2"/>
        <w:spacing w:line="289" w:lineRule="auto"/>
      </w:pPr>
    </w:p>
    <w:p w14:paraId="2E24899C">
      <w:pPr>
        <w:spacing w:before="65" w:line="225" w:lineRule="auto"/>
        <w:ind w:left="175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sz w:val="20"/>
          <w:szCs w:val="20"/>
        </w:rPr>
        <w:t>*</w:t>
      </w:r>
      <w:r>
        <w:rPr>
          <w:rFonts w:ascii="楷体" w:hAnsi="楷体" w:eastAsia="楷体" w:cs="楷体"/>
          <w:sz w:val="20"/>
          <w:szCs w:val="20"/>
        </w:rPr>
        <w:t>IDN</w:t>
      </w:r>
      <w:r>
        <w:rPr>
          <w:rFonts w:ascii="楷体" w:hAnsi="楷体" w:eastAsia="楷体" w:cs="楷体"/>
          <w:spacing w:val="5"/>
          <w:sz w:val="20"/>
          <w:szCs w:val="20"/>
        </w:rPr>
        <w:t xml:space="preserve">           </w:t>
      </w:r>
      <w:r>
        <w:rPr>
          <w:rFonts w:ascii="楷体" w:hAnsi="楷体" w:eastAsia="楷体" w:cs="楷体"/>
          <w:spacing w:val="4"/>
          <w:sz w:val="20"/>
          <w:szCs w:val="20"/>
        </w:rPr>
        <w:t>查询仪器型号，版本信息</w:t>
      </w:r>
    </w:p>
    <w:p w14:paraId="5304B643">
      <w:pPr>
        <w:spacing w:before="74" w:line="227" w:lineRule="auto"/>
        <w:ind w:left="1780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7"/>
          <w:sz w:val="20"/>
          <w:szCs w:val="20"/>
        </w:rPr>
        <w:t>查询返回：&lt;</w:t>
      </w:r>
      <w:r>
        <w:rPr>
          <w:rFonts w:ascii="楷体" w:hAnsi="楷体" w:eastAsia="楷体" w:cs="楷体"/>
          <w:sz w:val="20"/>
          <w:szCs w:val="20"/>
        </w:rPr>
        <w:t>manufacturer</w:t>
      </w:r>
      <w:r>
        <w:rPr>
          <w:rFonts w:ascii="楷体" w:hAnsi="楷体" w:eastAsia="楷体" w:cs="楷体"/>
          <w:spacing w:val="7"/>
          <w:sz w:val="20"/>
          <w:szCs w:val="20"/>
        </w:rPr>
        <w:t>&gt;,&lt;</w:t>
      </w:r>
      <w:r>
        <w:rPr>
          <w:rFonts w:ascii="楷体" w:hAnsi="楷体" w:eastAsia="楷体" w:cs="楷体"/>
          <w:sz w:val="20"/>
          <w:szCs w:val="20"/>
        </w:rPr>
        <w:t>model</w:t>
      </w:r>
      <w:r>
        <w:rPr>
          <w:rFonts w:ascii="楷体" w:hAnsi="楷体" w:eastAsia="楷体" w:cs="楷体"/>
          <w:spacing w:val="7"/>
          <w:sz w:val="20"/>
          <w:szCs w:val="20"/>
        </w:rPr>
        <w:t>&gt;,&lt;</w:t>
      </w:r>
      <w:r>
        <w:rPr>
          <w:rFonts w:ascii="楷体" w:hAnsi="楷体" w:eastAsia="楷体" w:cs="楷体"/>
          <w:sz w:val="20"/>
          <w:szCs w:val="20"/>
        </w:rPr>
        <w:t>firmware</w:t>
      </w:r>
      <w:r>
        <w:rPr>
          <w:rFonts w:ascii="楷体" w:hAnsi="楷体" w:eastAsia="楷体" w:cs="楷体"/>
          <w:spacing w:val="7"/>
          <w:sz w:val="20"/>
          <w:szCs w:val="20"/>
        </w:rPr>
        <w:t>&gt;&lt;</w:t>
      </w:r>
      <w:r>
        <w:rPr>
          <w:rFonts w:ascii="楷体" w:hAnsi="楷体" w:eastAsia="楷体" w:cs="楷体"/>
          <w:sz w:val="20"/>
          <w:szCs w:val="20"/>
        </w:rPr>
        <w:t>NL</w:t>
      </w:r>
      <w:r>
        <w:rPr>
          <w:rFonts w:ascii="楷体" w:hAnsi="楷体" w:eastAsia="楷体" w:cs="楷体"/>
          <w:spacing w:val="7"/>
          <w:sz w:val="20"/>
          <w:szCs w:val="20"/>
        </w:rPr>
        <w:t>^</w:t>
      </w:r>
      <w:r>
        <w:rPr>
          <w:rFonts w:ascii="楷体" w:hAnsi="楷体" w:eastAsia="楷体" w:cs="楷体"/>
          <w:sz w:val="20"/>
          <w:szCs w:val="20"/>
        </w:rPr>
        <w:t>END</w:t>
      </w:r>
      <w:r>
        <w:rPr>
          <w:rFonts w:ascii="楷体" w:hAnsi="楷体" w:eastAsia="楷体" w:cs="楷体"/>
          <w:spacing w:val="7"/>
          <w:sz w:val="20"/>
          <w:szCs w:val="20"/>
        </w:rPr>
        <w:t>&gt;</w:t>
      </w:r>
    </w:p>
    <w:p w14:paraId="473506B9">
      <w:pPr>
        <w:spacing w:before="68" w:line="221" w:lineRule="auto"/>
        <w:ind w:left="1784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4"/>
          <w:position w:val="1"/>
          <w:sz w:val="20"/>
          <w:szCs w:val="20"/>
        </w:rPr>
        <w:t xml:space="preserve">这里：    </w:t>
      </w:r>
      <w:r>
        <w:rPr>
          <w:rFonts w:ascii="楷体" w:hAnsi="楷体" w:eastAsia="楷体" w:cs="楷体"/>
          <w:spacing w:val="4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manufacturer</w:t>
      </w:r>
      <w:r>
        <w:rPr>
          <w:rFonts w:ascii="楷体" w:hAnsi="楷体" w:eastAsia="楷体" w:cs="楷体"/>
          <w:spacing w:val="4"/>
          <w:sz w:val="20"/>
          <w:szCs w:val="20"/>
        </w:rPr>
        <w:t>&gt;</w:t>
      </w:r>
      <w:r>
        <w:rPr>
          <w:rFonts w:ascii="楷体" w:hAnsi="楷体" w:eastAsia="楷体" w:cs="楷体"/>
          <w:spacing w:val="14"/>
          <w:sz w:val="20"/>
          <w:szCs w:val="20"/>
        </w:rPr>
        <w:t xml:space="preserve">   </w:t>
      </w:r>
      <w:r>
        <w:rPr>
          <w:rFonts w:ascii="楷体" w:hAnsi="楷体" w:eastAsia="楷体" w:cs="楷体"/>
          <w:spacing w:val="4"/>
          <w:sz w:val="20"/>
          <w:szCs w:val="20"/>
        </w:rPr>
        <w:t>给出制造商名称</w:t>
      </w:r>
    </w:p>
    <w:p w14:paraId="2CFE5FD7">
      <w:pPr>
        <w:spacing w:before="39" w:line="234" w:lineRule="auto"/>
        <w:ind w:left="28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2"/>
          <w:sz w:val="20"/>
          <w:szCs w:val="20"/>
        </w:rPr>
        <w:t>&lt;</w:t>
      </w:r>
      <w:r>
        <w:rPr>
          <w:rFonts w:ascii="楷体" w:hAnsi="楷体" w:eastAsia="楷体" w:cs="楷体"/>
          <w:sz w:val="20"/>
          <w:szCs w:val="20"/>
        </w:rPr>
        <w:t>model</w:t>
      </w:r>
      <w:r>
        <w:rPr>
          <w:rFonts w:ascii="楷体" w:hAnsi="楷体" w:eastAsia="楷体" w:cs="楷体"/>
          <w:spacing w:val="2"/>
          <w:sz w:val="20"/>
          <w:szCs w:val="20"/>
        </w:rPr>
        <w:t>&gt;</w:t>
      </w:r>
      <w:r>
        <w:rPr>
          <w:rFonts w:ascii="楷体" w:hAnsi="楷体" w:eastAsia="楷体" w:cs="楷体"/>
          <w:spacing w:val="10"/>
          <w:sz w:val="20"/>
          <w:szCs w:val="20"/>
        </w:rPr>
        <w:t xml:space="preserve">           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给出机器型号  （如 </w:t>
      </w:r>
      <w:r>
        <w:rPr>
          <w:rFonts w:hint="eastAsia" w:ascii="楷体" w:hAnsi="楷体" w:eastAsia="楷体" w:cs="楷体"/>
          <w:color w:val="FF0000"/>
          <w:spacing w:val="2"/>
          <w:sz w:val="20"/>
          <w:szCs w:val="20"/>
          <w:lang w:eastAsia="zh-CN"/>
        </w:rPr>
        <w:t>HNE9974-10</w:t>
      </w:r>
      <w:r>
        <w:rPr>
          <w:rFonts w:ascii="楷体" w:hAnsi="楷体" w:eastAsia="楷体" w:cs="楷体"/>
          <w:spacing w:val="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>）</w:t>
      </w:r>
    </w:p>
    <w:p w14:paraId="69719FAF">
      <w:pPr>
        <w:spacing w:before="59" w:line="274" w:lineRule="exact"/>
        <w:ind w:left="2807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5"/>
          <w:position w:val="1"/>
          <w:sz w:val="20"/>
          <w:szCs w:val="20"/>
        </w:rPr>
        <w:t>&lt;</w:t>
      </w:r>
      <w:r>
        <w:rPr>
          <w:rFonts w:ascii="楷体" w:hAnsi="楷体" w:eastAsia="楷体" w:cs="楷体"/>
          <w:position w:val="1"/>
          <w:sz w:val="20"/>
          <w:szCs w:val="20"/>
        </w:rPr>
        <w:t>firmware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&gt;</w:t>
      </w:r>
      <w:r>
        <w:rPr>
          <w:rFonts w:ascii="楷体" w:hAnsi="楷体" w:eastAsia="楷体" w:cs="楷体"/>
          <w:spacing w:val="2"/>
          <w:position w:val="1"/>
          <w:sz w:val="20"/>
          <w:szCs w:val="20"/>
        </w:rPr>
        <w:t xml:space="preserve">        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 xml:space="preserve">给出软件版本号（如 </w:t>
      </w:r>
      <w:r>
        <w:rPr>
          <w:rFonts w:ascii="楷体" w:hAnsi="楷体" w:eastAsia="楷体" w:cs="楷体"/>
          <w:position w:val="1"/>
          <w:sz w:val="20"/>
          <w:szCs w:val="20"/>
        </w:rPr>
        <w:t>Version</w:t>
      </w:r>
      <w:r>
        <w:rPr>
          <w:rFonts w:ascii="楷体" w:hAnsi="楷体" w:eastAsia="楷体" w:cs="楷体"/>
          <w:spacing w:val="5"/>
          <w:position w:val="1"/>
          <w:sz w:val="20"/>
          <w:szCs w:val="20"/>
        </w:rPr>
        <w:t>1.0</w:t>
      </w:r>
      <w:r>
        <w:rPr>
          <w:rFonts w:ascii="楷体" w:hAnsi="楷体" w:eastAsia="楷体" w:cs="楷体"/>
          <w:spacing w:val="-45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5"/>
          <w:sz w:val="20"/>
          <w:szCs w:val="20"/>
        </w:rPr>
        <w:t>）</w:t>
      </w:r>
    </w:p>
    <w:p w14:paraId="0DFBA76D">
      <w:pPr>
        <w:spacing w:before="44" w:line="226" w:lineRule="auto"/>
        <w:ind w:left="2808"/>
        <w:rPr>
          <w:rFonts w:ascii="楷体" w:hAnsi="楷体" w:eastAsia="楷体" w:cs="楷体"/>
          <w:sz w:val="20"/>
          <w:szCs w:val="20"/>
        </w:rPr>
      </w:pPr>
      <w:r>
        <w:rPr>
          <w:rFonts w:ascii="楷体" w:hAnsi="楷体" w:eastAsia="楷体" w:cs="楷体"/>
          <w:spacing w:val="-6"/>
          <w:sz w:val="20"/>
          <w:szCs w:val="20"/>
        </w:rPr>
        <w:t>例如：WrtCmd(</w:t>
      </w:r>
      <w:r>
        <w:rPr>
          <w:rFonts w:ascii="楷体" w:hAnsi="楷体" w:eastAsia="楷体" w:cs="楷体"/>
          <w:spacing w:val="-6"/>
          <w:position w:val="1"/>
          <w:sz w:val="20"/>
          <w:szCs w:val="20"/>
        </w:rPr>
        <w:t>“</w:t>
      </w:r>
      <w:r>
        <w:rPr>
          <w:rFonts w:ascii="楷体" w:hAnsi="楷体" w:eastAsia="楷体" w:cs="楷体"/>
          <w:spacing w:val="-71"/>
          <w:position w:val="1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"/>
          <w:position w:val="-2"/>
          <w:sz w:val="20"/>
          <w:szCs w:val="20"/>
        </w:rPr>
        <w:t>*IDN?</w:t>
      </w:r>
      <w:r>
        <w:rPr>
          <w:rFonts w:ascii="楷体" w:hAnsi="楷体" w:eastAsia="楷体" w:cs="楷体"/>
          <w:spacing w:val="-64"/>
          <w:position w:val="-2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-6"/>
          <w:sz w:val="20"/>
          <w:szCs w:val="20"/>
        </w:rPr>
        <w:t>”);</w:t>
      </w:r>
    </w:p>
    <w:p w14:paraId="61543D48">
      <w:pPr>
        <w:spacing w:line="226" w:lineRule="auto"/>
        <w:rPr>
          <w:rFonts w:ascii="楷体" w:hAnsi="楷体" w:eastAsia="楷体" w:cs="楷体"/>
          <w:sz w:val="20"/>
          <w:szCs w:val="20"/>
        </w:rPr>
        <w:sectPr>
          <w:pgSz w:w="11906" w:h="16838"/>
          <w:pgMar w:top="1075" w:right="686" w:bottom="583" w:left="803" w:header="729" w:footer="345" w:gutter="0"/>
          <w:cols w:space="720" w:num="1"/>
        </w:sectPr>
      </w:pPr>
    </w:p>
    <w:p w14:paraId="3F1F13DB">
      <w:pPr>
        <w:pStyle w:val="2"/>
        <w:spacing w:line="259" w:lineRule="auto"/>
      </w:pPr>
    </w:p>
    <w:p w14:paraId="6D0734C0">
      <w:pPr>
        <w:spacing w:before="91" w:line="225" w:lineRule="auto"/>
        <w:ind w:left="492"/>
        <w:outlineLvl w:val="0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pacing w:val="-7"/>
          <w:sz w:val="28"/>
          <w:szCs w:val="28"/>
        </w:rPr>
        <w:t>第六章</w:t>
      </w:r>
      <w:r>
        <w:rPr>
          <w:rFonts w:ascii="楷体" w:hAnsi="楷体" w:eastAsia="楷体" w:cs="楷体"/>
          <w:spacing w:val="9"/>
          <w:sz w:val="28"/>
          <w:szCs w:val="28"/>
        </w:rPr>
        <w:t xml:space="preserve">  </w:t>
      </w:r>
      <w:r>
        <w:rPr>
          <w:rFonts w:ascii="楷体" w:hAnsi="楷体" w:eastAsia="楷体" w:cs="楷体"/>
          <w:spacing w:val="-7"/>
          <w:sz w:val="28"/>
          <w:szCs w:val="28"/>
        </w:rPr>
        <w:t>技术参数</w:t>
      </w:r>
    </w:p>
    <w:p w14:paraId="23A14379">
      <w:pPr>
        <w:spacing w:before="94" w:line="227" w:lineRule="auto"/>
        <w:ind w:left="516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6.1 </w:t>
      </w:r>
      <w:r>
        <w:rPr>
          <w:rFonts w:hint="eastAsia" w:ascii="楷体" w:hAnsi="楷体" w:eastAsia="楷体" w:cs="楷体"/>
          <w:color w:val="FF0000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color w:val="FF0000"/>
          <w:spacing w:val="-1"/>
          <w:sz w:val="24"/>
          <w:szCs w:val="24"/>
        </w:rPr>
        <w:t>-10</w:t>
      </w:r>
      <w:r>
        <w:rPr>
          <w:rFonts w:ascii="楷体" w:hAnsi="楷体" w:eastAsia="楷体" w:cs="楷体"/>
          <w:spacing w:val="-1"/>
          <w:sz w:val="24"/>
          <w:szCs w:val="24"/>
        </w:rPr>
        <w:t>/20参数表</w:t>
      </w:r>
    </w:p>
    <w:p w14:paraId="704E687A">
      <w:pPr>
        <w:spacing w:line="146" w:lineRule="exact"/>
      </w:pPr>
    </w:p>
    <w:tbl>
      <w:tblPr>
        <w:tblStyle w:val="7"/>
        <w:tblW w:w="1100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744"/>
        <w:gridCol w:w="2668"/>
        <w:gridCol w:w="1361"/>
        <w:gridCol w:w="1358"/>
        <w:gridCol w:w="2867"/>
      </w:tblGrid>
      <w:tr w14:paraId="61682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753" w:type="dxa"/>
            <w:gridSpan w:val="2"/>
            <w:tcBorders>
              <w:tl2br w:val="single" w:color="000000" w:sz="4" w:space="0"/>
            </w:tcBorders>
            <w:vAlign w:val="top"/>
          </w:tcPr>
          <w:p w14:paraId="2A7C0AA6">
            <w:pPr>
              <w:pStyle w:val="8"/>
              <w:spacing w:before="50" w:line="177" w:lineRule="auto"/>
              <w:ind w:left="1923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机型</w:t>
            </w:r>
          </w:p>
          <w:p w14:paraId="124A1531">
            <w:pPr>
              <w:pStyle w:val="8"/>
              <w:spacing w:line="210" w:lineRule="auto"/>
              <w:ind w:left="3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参数</w:t>
            </w:r>
          </w:p>
        </w:tc>
        <w:tc>
          <w:tcPr>
            <w:tcW w:w="2668" w:type="dxa"/>
            <w:vAlign w:val="top"/>
          </w:tcPr>
          <w:p w14:paraId="65377F1F">
            <w:pPr>
              <w:pStyle w:val="8"/>
              <w:spacing w:before="92" w:line="242" w:lineRule="auto"/>
              <w:ind w:left="786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color w:val="FF0000"/>
                <w:spacing w:val="-1"/>
                <w:sz w:val="24"/>
                <w:szCs w:val="24"/>
              </w:rPr>
              <w:t>-10</w:t>
            </w:r>
          </w:p>
        </w:tc>
        <w:tc>
          <w:tcPr>
            <w:tcW w:w="2719" w:type="dxa"/>
            <w:gridSpan w:val="2"/>
            <w:vAlign w:val="top"/>
          </w:tcPr>
          <w:p w14:paraId="4C25E603">
            <w:pPr>
              <w:pStyle w:val="8"/>
              <w:spacing w:before="105" w:line="232" w:lineRule="auto"/>
              <w:ind w:left="807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-AC10</w:t>
            </w:r>
          </w:p>
        </w:tc>
        <w:tc>
          <w:tcPr>
            <w:tcW w:w="2867" w:type="dxa"/>
            <w:vAlign w:val="top"/>
          </w:tcPr>
          <w:p w14:paraId="3871DEC0">
            <w:pPr>
              <w:pStyle w:val="8"/>
              <w:spacing w:before="109" w:line="229" w:lineRule="auto"/>
              <w:ind w:left="920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-20</w:t>
            </w:r>
          </w:p>
        </w:tc>
      </w:tr>
      <w:tr w14:paraId="55EBC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1A0F650A">
            <w:pPr>
              <w:spacing w:line="242" w:lineRule="auto"/>
              <w:rPr>
                <w:rFonts w:ascii="Arial"/>
                <w:sz w:val="21"/>
              </w:rPr>
            </w:pPr>
          </w:p>
          <w:p w14:paraId="22A0FA05">
            <w:pPr>
              <w:spacing w:line="243" w:lineRule="auto"/>
              <w:rPr>
                <w:rFonts w:ascii="Arial"/>
                <w:sz w:val="21"/>
              </w:rPr>
            </w:pPr>
          </w:p>
          <w:p w14:paraId="3ABE1E4E">
            <w:pPr>
              <w:spacing w:line="243" w:lineRule="auto"/>
              <w:rPr>
                <w:rFonts w:ascii="Arial"/>
                <w:sz w:val="21"/>
              </w:rPr>
            </w:pPr>
          </w:p>
          <w:p w14:paraId="11A45BEF">
            <w:pPr>
              <w:pStyle w:val="8"/>
              <w:spacing w:before="78" w:line="184" w:lineRule="auto"/>
              <w:ind w:left="353"/>
              <w:outlineLvl w:val="2"/>
              <w:rPr>
                <w:sz w:val="24"/>
                <w:szCs w:val="24"/>
              </w:rPr>
            </w:pPr>
            <w:bookmarkStart w:id="83" w:name="bookmark73"/>
            <w:bookmarkEnd w:id="83"/>
            <w:r>
              <w:rPr>
                <w:spacing w:val="-2"/>
                <w:sz w:val="24"/>
                <w:szCs w:val="24"/>
              </w:rPr>
              <w:t>AC</w:t>
            </w:r>
          </w:p>
        </w:tc>
        <w:tc>
          <w:tcPr>
            <w:tcW w:w="1744" w:type="dxa"/>
            <w:vAlign w:val="top"/>
          </w:tcPr>
          <w:p w14:paraId="7279173A">
            <w:pPr>
              <w:pStyle w:val="8"/>
              <w:spacing w:before="108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2668" w:type="dxa"/>
            <w:vAlign w:val="top"/>
          </w:tcPr>
          <w:p w14:paraId="0372257A">
            <w:pPr>
              <w:pStyle w:val="8"/>
              <w:spacing w:before="95" w:line="233" w:lineRule="auto"/>
              <w:ind w:left="25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（0.10～10.00)kV</w:t>
            </w:r>
          </w:p>
        </w:tc>
        <w:tc>
          <w:tcPr>
            <w:tcW w:w="2719" w:type="dxa"/>
            <w:gridSpan w:val="2"/>
            <w:vAlign w:val="top"/>
          </w:tcPr>
          <w:p w14:paraId="20189117">
            <w:pPr>
              <w:pStyle w:val="8"/>
              <w:spacing w:before="95" w:line="233" w:lineRule="auto"/>
              <w:ind w:left="41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（0.10～10.00)kV</w:t>
            </w:r>
          </w:p>
        </w:tc>
        <w:tc>
          <w:tcPr>
            <w:tcW w:w="2867" w:type="dxa"/>
            <w:vAlign w:val="top"/>
          </w:tcPr>
          <w:p w14:paraId="2779879A">
            <w:pPr>
              <w:pStyle w:val="8"/>
              <w:spacing w:before="114" w:line="220" w:lineRule="auto"/>
              <w:ind w:left="38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（0.50～20.00)kV</w:t>
            </w:r>
          </w:p>
        </w:tc>
      </w:tr>
      <w:tr w14:paraId="50F43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5D312234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54CE737B">
            <w:pPr>
              <w:pStyle w:val="8"/>
              <w:spacing w:before="137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2668" w:type="dxa"/>
            <w:vAlign w:val="top"/>
          </w:tcPr>
          <w:p w14:paraId="27742BF3">
            <w:pPr>
              <w:pStyle w:val="8"/>
              <w:spacing w:before="87" w:line="233" w:lineRule="auto"/>
              <w:ind w:left="12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200VA(10.0kV 20mA)</w:t>
            </w:r>
          </w:p>
        </w:tc>
        <w:tc>
          <w:tcPr>
            <w:tcW w:w="2719" w:type="dxa"/>
            <w:gridSpan w:val="2"/>
            <w:vAlign w:val="top"/>
          </w:tcPr>
          <w:p w14:paraId="109C2F12">
            <w:pPr>
              <w:pStyle w:val="8"/>
              <w:spacing w:before="87" w:line="233" w:lineRule="auto"/>
              <w:ind w:left="2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200VA(10.0kV 20mA)</w:t>
            </w:r>
          </w:p>
        </w:tc>
        <w:tc>
          <w:tcPr>
            <w:tcW w:w="2867" w:type="dxa"/>
            <w:vAlign w:val="top"/>
          </w:tcPr>
          <w:p w14:paraId="4DAA179A">
            <w:pPr>
              <w:pStyle w:val="8"/>
              <w:spacing w:before="105" w:line="233" w:lineRule="auto"/>
              <w:ind w:left="25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400VA(20.0kV 20mA)</w:t>
            </w:r>
          </w:p>
        </w:tc>
      </w:tr>
      <w:tr w14:paraId="51AE7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396735D4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FD3577E">
            <w:pPr>
              <w:pStyle w:val="8"/>
              <w:spacing w:before="92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2668" w:type="dxa"/>
            <w:vAlign w:val="top"/>
          </w:tcPr>
          <w:p w14:paraId="26D4C542">
            <w:pPr>
              <w:pStyle w:val="8"/>
              <w:spacing w:before="93" w:line="224" w:lineRule="auto"/>
              <w:ind w:left="8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20mA</w:t>
            </w:r>
          </w:p>
        </w:tc>
        <w:tc>
          <w:tcPr>
            <w:tcW w:w="2719" w:type="dxa"/>
            <w:gridSpan w:val="2"/>
            <w:vAlign w:val="top"/>
          </w:tcPr>
          <w:p w14:paraId="1A3045EE">
            <w:pPr>
              <w:pStyle w:val="8"/>
              <w:spacing w:before="93" w:line="224" w:lineRule="auto"/>
              <w:ind w:left="106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20mA</w:t>
            </w:r>
          </w:p>
        </w:tc>
        <w:tc>
          <w:tcPr>
            <w:tcW w:w="2867" w:type="dxa"/>
            <w:vAlign w:val="top"/>
          </w:tcPr>
          <w:p w14:paraId="334BB8F2">
            <w:pPr>
              <w:pStyle w:val="8"/>
              <w:spacing w:before="93" w:line="224" w:lineRule="auto"/>
              <w:ind w:left="10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20mA</w:t>
            </w:r>
          </w:p>
        </w:tc>
      </w:tr>
      <w:tr w14:paraId="340B9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3D0AB0BD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5FBE0B88">
            <w:pPr>
              <w:pStyle w:val="8"/>
              <w:spacing w:before="112" w:line="233" w:lineRule="auto"/>
              <w:ind w:left="47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输出波形</w:t>
            </w:r>
          </w:p>
        </w:tc>
        <w:tc>
          <w:tcPr>
            <w:tcW w:w="2668" w:type="dxa"/>
            <w:vAlign w:val="top"/>
          </w:tcPr>
          <w:p w14:paraId="2B8BBE35">
            <w:pPr>
              <w:pStyle w:val="8"/>
              <w:spacing w:before="72" w:line="222" w:lineRule="auto"/>
              <w:ind w:left="3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正弦波 DDS+功放</w:t>
            </w:r>
          </w:p>
        </w:tc>
        <w:tc>
          <w:tcPr>
            <w:tcW w:w="2719" w:type="dxa"/>
            <w:gridSpan w:val="2"/>
            <w:vAlign w:val="top"/>
          </w:tcPr>
          <w:p w14:paraId="0F769322">
            <w:pPr>
              <w:pStyle w:val="8"/>
              <w:spacing w:before="72" w:line="222" w:lineRule="auto"/>
              <w:ind w:left="5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正弦波 DDS+功放</w:t>
            </w:r>
          </w:p>
        </w:tc>
        <w:tc>
          <w:tcPr>
            <w:tcW w:w="2867" w:type="dxa"/>
            <w:vAlign w:val="top"/>
          </w:tcPr>
          <w:p w14:paraId="355CCAA4">
            <w:pPr>
              <w:pStyle w:val="8"/>
              <w:spacing w:before="72" w:line="222" w:lineRule="auto"/>
              <w:ind w:left="4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正弦波 DDS+功放</w:t>
            </w:r>
          </w:p>
        </w:tc>
      </w:tr>
      <w:tr w14:paraId="2D67F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36728847">
            <w:pPr>
              <w:spacing w:line="343" w:lineRule="auto"/>
              <w:rPr>
                <w:rFonts w:ascii="Arial"/>
                <w:sz w:val="21"/>
              </w:rPr>
            </w:pPr>
          </w:p>
          <w:p w14:paraId="2A76C257">
            <w:pPr>
              <w:spacing w:line="343" w:lineRule="auto"/>
              <w:rPr>
                <w:rFonts w:ascii="Arial"/>
                <w:sz w:val="21"/>
              </w:rPr>
            </w:pPr>
          </w:p>
          <w:p w14:paraId="6605B275">
            <w:pPr>
              <w:pStyle w:val="8"/>
              <w:spacing w:before="78" w:line="184" w:lineRule="auto"/>
              <w:ind w:left="36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DC</w:t>
            </w:r>
          </w:p>
        </w:tc>
        <w:tc>
          <w:tcPr>
            <w:tcW w:w="1744" w:type="dxa"/>
            <w:vAlign w:val="top"/>
          </w:tcPr>
          <w:p w14:paraId="5262B47F">
            <w:pPr>
              <w:pStyle w:val="8"/>
              <w:spacing w:before="66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2668" w:type="dxa"/>
            <w:vAlign w:val="top"/>
          </w:tcPr>
          <w:p w14:paraId="490DA3B4">
            <w:pPr>
              <w:pStyle w:val="8"/>
              <w:spacing w:before="94" w:line="202" w:lineRule="auto"/>
              <w:ind w:left="23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（0.10～10.00)kV</w:t>
            </w:r>
          </w:p>
        </w:tc>
        <w:tc>
          <w:tcPr>
            <w:tcW w:w="2719" w:type="dxa"/>
            <w:gridSpan w:val="2"/>
            <w:vAlign w:val="top"/>
          </w:tcPr>
          <w:p w14:paraId="354EE2D4">
            <w:pPr>
              <w:pStyle w:val="8"/>
              <w:spacing w:before="67" w:line="223" w:lineRule="auto"/>
              <w:ind w:left="1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67" w:type="dxa"/>
            <w:vAlign w:val="top"/>
          </w:tcPr>
          <w:p w14:paraId="3214E3C1">
            <w:pPr>
              <w:pStyle w:val="8"/>
              <w:spacing w:before="72" w:line="219" w:lineRule="auto"/>
              <w:ind w:left="38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（0.50～20.00)kV</w:t>
            </w:r>
          </w:p>
        </w:tc>
      </w:tr>
      <w:tr w14:paraId="7BCEC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440355CD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DD8255F">
            <w:pPr>
              <w:pStyle w:val="8"/>
              <w:spacing w:before="138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2668" w:type="dxa"/>
            <w:vAlign w:val="top"/>
          </w:tcPr>
          <w:p w14:paraId="6044C61B">
            <w:pPr>
              <w:pStyle w:val="8"/>
              <w:spacing w:before="107" w:line="235" w:lineRule="auto"/>
              <w:ind w:left="31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100VA(10.0kV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10mA)</w:t>
            </w:r>
          </w:p>
        </w:tc>
        <w:tc>
          <w:tcPr>
            <w:tcW w:w="2719" w:type="dxa"/>
            <w:gridSpan w:val="2"/>
            <w:vAlign w:val="top"/>
          </w:tcPr>
          <w:p w14:paraId="5552F090">
            <w:pPr>
              <w:pStyle w:val="8"/>
              <w:spacing w:before="87" w:line="241" w:lineRule="auto"/>
              <w:ind w:left="1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67" w:type="dxa"/>
            <w:vAlign w:val="top"/>
          </w:tcPr>
          <w:p w14:paraId="00A1F663">
            <w:pPr>
              <w:pStyle w:val="8"/>
              <w:spacing w:before="107" w:line="235" w:lineRule="auto"/>
              <w:ind w:left="35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200VA(20.0kV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10mA)</w:t>
            </w:r>
          </w:p>
        </w:tc>
      </w:tr>
      <w:tr w14:paraId="6BB1E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3249FF1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92D082B">
            <w:pPr>
              <w:pStyle w:val="8"/>
              <w:spacing w:before="93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2668" w:type="dxa"/>
            <w:vAlign w:val="top"/>
          </w:tcPr>
          <w:p w14:paraId="7888C740">
            <w:pPr>
              <w:pStyle w:val="8"/>
              <w:spacing w:before="74" w:line="227" w:lineRule="auto"/>
              <w:ind w:left="1033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10mA</w:t>
            </w:r>
          </w:p>
        </w:tc>
        <w:tc>
          <w:tcPr>
            <w:tcW w:w="2719" w:type="dxa"/>
            <w:gridSpan w:val="2"/>
            <w:vAlign w:val="top"/>
          </w:tcPr>
          <w:p w14:paraId="471EC150">
            <w:pPr>
              <w:pStyle w:val="8"/>
              <w:spacing w:before="4" w:line="241" w:lineRule="auto"/>
              <w:ind w:left="12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67" w:type="dxa"/>
            <w:vAlign w:val="top"/>
          </w:tcPr>
          <w:p w14:paraId="6F33BED9">
            <w:pPr>
              <w:pStyle w:val="8"/>
              <w:spacing w:before="74" w:line="227" w:lineRule="auto"/>
              <w:ind w:left="108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10mA</w:t>
            </w:r>
          </w:p>
        </w:tc>
      </w:tr>
      <w:tr w14:paraId="45CE5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ED0FF11">
            <w:pPr>
              <w:spacing w:line="297" w:lineRule="auto"/>
              <w:rPr>
                <w:rFonts w:ascii="Arial"/>
                <w:sz w:val="21"/>
              </w:rPr>
            </w:pPr>
          </w:p>
          <w:p w14:paraId="687E9008">
            <w:pPr>
              <w:spacing w:line="298" w:lineRule="auto"/>
              <w:rPr>
                <w:rFonts w:ascii="Arial"/>
                <w:sz w:val="21"/>
              </w:rPr>
            </w:pPr>
          </w:p>
          <w:p w14:paraId="1107B720">
            <w:pPr>
              <w:pStyle w:val="8"/>
              <w:spacing w:before="78" w:line="231" w:lineRule="auto"/>
              <w:ind w:left="204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电压表</w:t>
            </w:r>
          </w:p>
        </w:tc>
        <w:tc>
          <w:tcPr>
            <w:tcW w:w="1744" w:type="dxa"/>
            <w:vAlign w:val="top"/>
          </w:tcPr>
          <w:p w14:paraId="6051EDD1">
            <w:pPr>
              <w:pStyle w:val="8"/>
              <w:spacing w:before="218" w:line="233" w:lineRule="auto"/>
              <w:ind w:left="68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2668" w:type="dxa"/>
            <w:vAlign w:val="top"/>
          </w:tcPr>
          <w:p w14:paraId="2A4ECE3D">
            <w:pPr>
              <w:spacing w:line="282" w:lineRule="auto"/>
              <w:rPr>
                <w:rFonts w:ascii="Arial"/>
                <w:sz w:val="21"/>
              </w:rPr>
            </w:pPr>
          </w:p>
          <w:p w14:paraId="607FFCE1">
            <w:pPr>
              <w:pStyle w:val="8"/>
              <w:spacing w:before="78" w:line="233" w:lineRule="auto"/>
              <w:ind w:left="3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DC(0.10～10.00)kV</w:t>
            </w:r>
          </w:p>
        </w:tc>
        <w:tc>
          <w:tcPr>
            <w:tcW w:w="2719" w:type="dxa"/>
            <w:gridSpan w:val="2"/>
            <w:vAlign w:val="top"/>
          </w:tcPr>
          <w:p w14:paraId="45316901">
            <w:pPr>
              <w:pStyle w:val="8"/>
              <w:spacing w:before="241" w:line="233" w:lineRule="auto"/>
              <w:ind w:left="33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AC(0.10～10.00)kV</w:t>
            </w:r>
          </w:p>
        </w:tc>
        <w:tc>
          <w:tcPr>
            <w:tcW w:w="2867" w:type="dxa"/>
            <w:vAlign w:val="top"/>
          </w:tcPr>
          <w:p w14:paraId="19E35F62">
            <w:pPr>
              <w:pStyle w:val="8"/>
              <w:spacing w:before="113" w:line="222" w:lineRule="auto"/>
              <w:ind w:left="460"/>
              <w:rPr>
                <w:sz w:val="24"/>
                <w:szCs w:val="24"/>
              </w:rPr>
            </w:pPr>
            <w:r>
              <w:pict>
                <v:shape id="_x0000_s1179" o:spid="_x0000_s1179" o:spt="202" type="#_x0000_t202" style="position:absolute;left:0pt;margin-left:23.2pt;margin-top:17.1pt;height:17.15pt;width:103.5pt;z-index:251803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2E4912">
                        <w:pPr>
                          <w:pStyle w:val="8"/>
                          <w:spacing w:before="19" w:line="233" w:lineRule="auto"/>
                          <w:ind w:left="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DC(0.50  20.00)kV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  <w:position w:val="1"/>
                <w:sz w:val="24"/>
                <w:szCs w:val="24"/>
              </w:rPr>
              <w:t>AC(0.50</w:t>
            </w:r>
            <w:r>
              <w:rPr>
                <w:position w:val="-27"/>
                <w:sz w:val="24"/>
                <w:szCs w:val="24"/>
              </w:rPr>
              <w:drawing>
                <wp:inline distT="0" distB="0" distL="0" distR="0">
                  <wp:extent cx="154940" cy="316865"/>
                  <wp:effectExtent l="0" t="0" r="0" b="0"/>
                  <wp:docPr id="244" name="IM 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 244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24" cy="316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  <w:position w:val="1"/>
                <w:sz w:val="24"/>
                <w:szCs w:val="24"/>
              </w:rPr>
              <w:t>20.00)kV</w:t>
            </w:r>
          </w:p>
        </w:tc>
      </w:tr>
      <w:tr w14:paraId="38E27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0069DCFE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198CA6D">
            <w:pPr>
              <w:pStyle w:val="8"/>
              <w:spacing w:before="140" w:line="230" w:lineRule="auto"/>
              <w:ind w:left="6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精度</w:t>
            </w:r>
          </w:p>
        </w:tc>
        <w:tc>
          <w:tcPr>
            <w:tcW w:w="2668" w:type="dxa"/>
            <w:vAlign w:val="top"/>
          </w:tcPr>
          <w:p w14:paraId="12D2942A">
            <w:pPr>
              <w:pStyle w:val="8"/>
              <w:spacing w:before="278" w:line="233" w:lineRule="auto"/>
              <w:ind w:left="436"/>
            </w:pPr>
            <w:r>
              <w:rPr>
                <w:spacing w:val="-16"/>
              </w:rPr>
              <w:t>±（</w:t>
            </w:r>
            <w:r>
              <w:rPr>
                <w:spacing w:val="-33"/>
              </w:rPr>
              <w:t xml:space="preserve"> </w:t>
            </w:r>
            <w:r>
              <w:rPr>
                <w:spacing w:val="-16"/>
              </w:rPr>
              <w:t>1.5%+5个字）</w:t>
            </w:r>
          </w:p>
        </w:tc>
        <w:tc>
          <w:tcPr>
            <w:tcW w:w="2719" w:type="dxa"/>
            <w:gridSpan w:val="2"/>
            <w:vAlign w:val="top"/>
          </w:tcPr>
          <w:p w14:paraId="41905744">
            <w:pPr>
              <w:pStyle w:val="8"/>
              <w:spacing w:before="251" w:line="233" w:lineRule="auto"/>
              <w:ind w:left="611"/>
            </w:pPr>
            <w:r>
              <w:rPr>
                <w:spacing w:val="-16"/>
              </w:rPr>
              <w:t>±（</w:t>
            </w:r>
            <w:r>
              <w:rPr>
                <w:spacing w:val="-33"/>
              </w:rPr>
              <w:t xml:space="preserve"> </w:t>
            </w:r>
            <w:r>
              <w:rPr>
                <w:spacing w:val="-16"/>
              </w:rPr>
              <w:t>1.5%+5个字）</w:t>
            </w:r>
          </w:p>
        </w:tc>
        <w:tc>
          <w:tcPr>
            <w:tcW w:w="2867" w:type="dxa"/>
            <w:vAlign w:val="top"/>
          </w:tcPr>
          <w:p w14:paraId="0EDD9135">
            <w:pPr>
              <w:pStyle w:val="8"/>
              <w:spacing w:before="133" w:line="217" w:lineRule="auto"/>
              <w:ind w:left="437" w:right="393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04BF2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05BF0987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544AF5D2">
            <w:pPr>
              <w:pStyle w:val="8"/>
              <w:spacing w:before="133"/>
              <w:ind w:left="520"/>
              <w:rPr>
                <w:sz w:val="19"/>
                <w:szCs w:val="19"/>
              </w:rPr>
            </w:pPr>
            <w:r>
              <w:rPr>
                <w:spacing w:val="13"/>
                <w:sz w:val="19"/>
                <w:szCs w:val="19"/>
              </w:rPr>
              <w:t>设定误差</w:t>
            </w:r>
          </w:p>
        </w:tc>
        <w:tc>
          <w:tcPr>
            <w:tcW w:w="2668" w:type="dxa"/>
            <w:vAlign w:val="top"/>
          </w:tcPr>
          <w:p w14:paraId="2AAA5C00">
            <w:pPr>
              <w:pStyle w:val="8"/>
              <w:spacing w:before="229" w:line="236" w:lineRule="auto"/>
              <w:ind w:left="426"/>
            </w:pPr>
            <w:r>
              <w:rPr>
                <w:spacing w:val="-16"/>
              </w:rPr>
              <w:t>±（</w:t>
            </w:r>
            <w:r>
              <w:rPr>
                <w:spacing w:val="-39"/>
              </w:rPr>
              <w:t xml:space="preserve"> </w:t>
            </w:r>
            <w:r>
              <w:rPr>
                <w:spacing w:val="-16"/>
              </w:rPr>
              <w:t>1.5%+5个字）</w:t>
            </w:r>
          </w:p>
        </w:tc>
        <w:tc>
          <w:tcPr>
            <w:tcW w:w="2719" w:type="dxa"/>
            <w:gridSpan w:val="2"/>
            <w:vAlign w:val="top"/>
          </w:tcPr>
          <w:p w14:paraId="2C7AABBA">
            <w:pPr>
              <w:pStyle w:val="8"/>
              <w:spacing w:before="201" w:line="236" w:lineRule="auto"/>
              <w:ind w:left="601"/>
            </w:pPr>
            <w:r>
              <w:rPr>
                <w:spacing w:val="-16"/>
              </w:rPr>
              <w:t>±（</w:t>
            </w:r>
            <w:r>
              <w:rPr>
                <w:spacing w:val="-39"/>
              </w:rPr>
              <w:t xml:space="preserve"> </w:t>
            </w:r>
            <w:r>
              <w:rPr>
                <w:spacing w:val="-16"/>
              </w:rPr>
              <w:t>1.5%+5个字）</w:t>
            </w:r>
          </w:p>
        </w:tc>
        <w:tc>
          <w:tcPr>
            <w:tcW w:w="2867" w:type="dxa"/>
            <w:vAlign w:val="top"/>
          </w:tcPr>
          <w:p w14:paraId="6E298D6A">
            <w:pPr>
              <w:pStyle w:val="8"/>
              <w:spacing w:before="162" w:line="216" w:lineRule="auto"/>
              <w:ind w:left="377" w:right="453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3B8CF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4EE284D8">
            <w:pPr>
              <w:spacing w:line="402" w:lineRule="auto"/>
              <w:rPr>
                <w:rFonts w:ascii="Arial"/>
                <w:sz w:val="21"/>
              </w:rPr>
            </w:pPr>
          </w:p>
          <w:p w14:paraId="1EE8BF9E">
            <w:pPr>
              <w:pStyle w:val="8"/>
              <w:spacing w:before="78" w:line="231" w:lineRule="auto"/>
              <w:ind w:left="198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电流表</w:t>
            </w:r>
          </w:p>
        </w:tc>
        <w:tc>
          <w:tcPr>
            <w:tcW w:w="1744" w:type="dxa"/>
            <w:vAlign w:val="top"/>
          </w:tcPr>
          <w:p w14:paraId="3575552E">
            <w:pPr>
              <w:pStyle w:val="8"/>
              <w:spacing w:before="141" w:line="233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测量范围</w:t>
            </w:r>
          </w:p>
        </w:tc>
        <w:tc>
          <w:tcPr>
            <w:tcW w:w="2668" w:type="dxa"/>
            <w:vAlign w:val="top"/>
          </w:tcPr>
          <w:p w14:paraId="3E284B01">
            <w:pPr>
              <w:pStyle w:val="8"/>
              <w:spacing w:before="122" w:line="183" w:lineRule="auto"/>
              <w:ind w:left="49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 0～20mA</w:t>
            </w:r>
          </w:p>
          <w:p w14:paraId="54924AA8">
            <w:pPr>
              <w:pStyle w:val="8"/>
              <w:spacing w:before="1" w:line="217" w:lineRule="auto"/>
              <w:ind w:left="49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DC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0～10mA</w:t>
            </w:r>
          </w:p>
        </w:tc>
        <w:tc>
          <w:tcPr>
            <w:tcW w:w="2719" w:type="dxa"/>
            <w:gridSpan w:val="2"/>
            <w:vAlign w:val="top"/>
          </w:tcPr>
          <w:p w14:paraId="3CAFB274">
            <w:pPr>
              <w:pStyle w:val="8"/>
              <w:spacing w:before="250" w:line="319" w:lineRule="exact"/>
              <w:ind w:left="675"/>
              <w:rPr>
                <w:sz w:val="24"/>
                <w:szCs w:val="24"/>
              </w:rPr>
            </w:pPr>
            <w:r>
              <w:rPr>
                <w:spacing w:val="-1"/>
                <w:position w:val="1"/>
                <w:sz w:val="24"/>
                <w:szCs w:val="24"/>
              </w:rPr>
              <w:t>AC 0～20mA</w:t>
            </w:r>
          </w:p>
        </w:tc>
        <w:tc>
          <w:tcPr>
            <w:tcW w:w="2867" w:type="dxa"/>
            <w:vAlign w:val="top"/>
          </w:tcPr>
          <w:p w14:paraId="2E7D2102">
            <w:pPr>
              <w:pStyle w:val="8"/>
              <w:spacing w:before="133" w:line="183" w:lineRule="auto"/>
              <w:ind w:left="7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 0～20mA</w:t>
            </w:r>
          </w:p>
          <w:p w14:paraId="41D5197B">
            <w:pPr>
              <w:pStyle w:val="8"/>
              <w:spacing w:before="1" w:line="209" w:lineRule="auto"/>
              <w:ind w:left="79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DC 0～10mA</w:t>
            </w:r>
          </w:p>
        </w:tc>
      </w:tr>
      <w:tr w14:paraId="2BF00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C5E36BD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1BCB951">
            <w:pPr>
              <w:pStyle w:val="8"/>
              <w:spacing w:before="82" w:line="230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测量精度</w:t>
            </w:r>
          </w:p>
        </w:tc>
        <w:tc>
          <w:tcPr>
            <w:tcW w:w="2668" w:type="dxa"/>
            <w:vAlign w:val="top"/>
          </w:tcPr>
          <w:p w14:paraId="4FDA768A">
            <w:pPr>
              <w:pStyle w:val="8"/>
              <w:spacing w:before="161" w:line="236" w:lineRule="auto"/>
              <w:ind w:left="426"/>
            </w:pPr>
            <w:r>
              <w:rPr>
                <w:spacing w:val="-16"/>
              </w:rPr>
              <w:t>±（</w:t>
            </w:r>
            <w:r>
              <w:rPr>
                <w:spacing w:val="-39"/>
              </w:rPr>
              <w:t xml:space="preserve"> </w:t>
            </w:r>
            <w:r>
              <w:rPr>
                <w:spacing w:val="-16"/>
              </w:rPr>
              <w:t>1.5%+5个字）</w:t>
            </w:r>
          </w:p>
        </w:tc>
        <w:tc>
          <w:tcPr>
            <w:tcW w:w="2719" w:type="dxa"/>
            <w:gridSpan w:val="2"/>
            <w:vAlign w:val="top"/>
          </w:tcPr>
          <w:p w14:paraId="715BF306">
            <w:pPr>
              <w:pStyle w:val="8"/>
              <w:spacing w:before="161" w:line="236" w:lineRule="auto"/>
              <w:ind w:left="586"/>
            </w:pPr>
            <w:r>
              <w:rPr>
                <w:spacing w:val="-16"/>
              </w:rPr>
              <w:t>±（</w:t>
            </w:r>
            <w:r>
              <w:rPr>
                <w:spacing w:val="-39"/>
              </w:rPr>
              <w:t xml:space="preserve"> </w:t>
            </w:r>
            <w:r>
              <w:rPr>
                <w:spacing w:val="-16"/>
              </w:rPr>
              <w:t>1.5%+5个字）</w:t>
            </w:r>
          </w:p>
        </w:tc>
        <w:tc>
          <w:tcPr>
            <w:tcW w:w="2867" w:type="dxa"/>
            <w:vAlign w:val="top"/>
          </w:tcPr>
          <w:p w14:paraId="51D0A8DE">
            <w:pPr>
              <w:pStyle w:val="8"/>
              <w:spacing w:before="76" w:line="233" w:lineRule="auto"/>
              <w:ind w:left="358" w:right="472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04FB1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27C1136">
            <w:pPr>
              <w:pStyle w:val="8"/>
              <w:spacing w:before="194" w:line="227" w:lineRule="auto"/>
              <w:ind w:left="18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计时器</w:t>
            </w:r>
          </w:p>
        </w:tc>
        <w:tc>
          <w:tcPr>
            <w:tcW w:w="1744" w:type="dxa"/>
            <w:vAlign w:val="top"/>
          </w:tcPr>
          <w:p w14:paraId="0A97D24F">
            <w:pPr>
              <w:pStyle w:val="8"/>
              <w:spacing w:before="53" w:line="233" w:lineRule="auto"/>
              <w:ind w:left="736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8254" w:type="dxa"/>
            <w:gridSpan w:val="4"/>
            <w:vAlign w:val="top"/>
          </w:tcPr>
          <w:p w14:paraId="263AB76F">
            <w:pPr>
              <w:pStyle w:val="8"/>
              <w:spacing w:before="59" w:line="181" w:lineRule="auto"/>
              <w:ind w:left="3058"/>
              <w:rPr>
                <w:sz w:val="19"/>
                <w:szCs w:val="19"/>
              </w:rPr>
            </w:pPr>
            <w:r>
              <w:rPr>
                <w:spacing w:val="-1"/>
                <w:sz w:val="24"/>
                <w:szCs w:val="24"/>
              </w:rPr>
              <w:t>0.0-999.9S</w:t>
            </w:r>
            <w:r>
              <w:rPr>
                <w:spacing w:val="112"/>
                <w:sz w:val="24"/>
                <w:szCs w:val="24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OFF=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连续</w:t>
            </w:r>
          </w:p>
        </w:tc>
      </w:tr>
      <w:tr w14:paraId="62C3A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3DFDCAA1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0D97AA2F">
            <w:pPr>
              <w:pStyle w:val="8"/>
              <w:spacing w:before="52" w:line="227" w:lineRule="auto"/>
              <w:ind w:left="402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最小分辨率</w:t>
            </w:r>
          </w:p>
        </w:tc>
        <w:tc>
          <w:tcPr>
            <w:tcW w:w="8254" w:type="dxa"/>
            <w:gridSpan w:val="4"/>
            <w:vAlign w:val="top"/>
          </w:tcPr>
          <w:p w14:paraId="1FFC398C">
            <w:pPr>
              <w:pStyle w:val="8"/>
              <w:spacing w:before="53" w:line="235" w:lineRule="auto"/>
              <w:ind w:left="3566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0.1S</w:t>
            </w:r>
          </w:p>
        </w:tc>
      </w:tr>
      <w:tr w14:paraId="5CEA6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6427DDFC">
            <w:pPr>
              <w:pStyle w:val="8"/>
              <w:spacing w:before="134" w:line="227" w:lineRule="auto"/>
              <w:ind w:left="9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测试时间</w:t>
            </w:r>
          </w:p>
        </w:tc>
        <w:tc>
          <w:tcPr>
            <w:tcW w:w="8254" w:type="dxa"/>
            <w:gridSpan w:val="4"/>
            <w:vAlign w:val="top"/>
          </w:tcPr>
          <w:p w14:paraId="6273E3A2">
            <w:pPr>
              <w:pStyle w:val="8"/>
              <w:spacing w:before="127" w:line="238" w:lineRule="auto"/>
              <w:ind w:left="2921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0.0S-999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OFF</w:t>
            </w:r>
            <w:r>
              <w:rPr>
                <w:spacing w:val="5"/>
                <w:sz w:val="19"/>
                <w:szCs w:val="19"/>
              </w:rPr>
              <w:t>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连续测试</w:t>
            </w:r>
          </w:p>
        </w:tc>
      </w:tr>
      <w:tr w14:paraId="1664F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1C02994D">
            <w:pPr>
              <w:pStyle w:val="8"/>
              <w:spacing w:before="46" w:line="203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电弧侦测</w:t>
            </w:r>
          </w:p>
        </w:tc>
        <w:tc>
          <w:tcPr>
            <w:tcW w:w="8254" w:type="dxa"/>
            <w:gridSpan w:val="4"/>
            <w:vAlign w:val="top"/>
          </w:tcPr>
          <w:p w14:paraId="230CC2FC">
            <w:pPr>
              <w:pStyle w:val="8"/>
              <w:spacing w:before="69" w:line="234" w:lineRule="auto"/>
              <w:ind w:left="3551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0-20</w:t>
            </w:r>
            <w:r>
              <w:rPr>
                <w:sz w:val="19"/>
                <w:szCs w:val="19"/>
              </w:rPr>
              <w:t>mA</w:t>
            </w:r>
          </w:p>
        </w:tc>
      </w:tr>
      <w:tr w14:paraId="52BBD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753" w:type="dxa"/>
            <w:gridSpan w:val="2"/>
            <w:vAlign w:val="top"/>
          </w:tcPr>
          <w:p w14:paraId="30923E57">
            <w:pPr>
              <w:pStyle w:val="8"/>
              <w:spacing w:before="45" w:line="192" w:lineRule="auto"/>
              <w:ind w:left="9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输出频率</w:t>
            </w:r>
          </w:p>
        </w:tc>
        <w:tc>
          <w:tcPr>
            <w:tcW w:w="8254" w:type="dxa"/>
            <w:gridSpan w:val="4"/>
            <w:vAlign w:val="top"/>
          </w:tcPr>
          <w:p w14:paraId="092F8AEC">
            <w:pPr>
              <w:pStyle w:val="8"/>
              <w:spacing w:before="76" w:line="195" w:lineRule="auto"/>
              <w:ind w:left="3293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50</w:t>
            </w:r>
            <w:r>
              <w:rPr>
                <w:sz w:val="19"/>
                <w:szCs w:val="19"/>
              </w:rPr>
              <w:t>Hz</w:t>
            </w:r>
            <w:r>
              <w:rPr>
                <w:spacing w:val="3"/>
                <w:sz w:val="19"/>
                <w:szCs w:val="19"/>
              </w:rPr>
              <w:t>/60</w:t>
            </w:r>
            <w:r>
              <w:rPr>
                <w:sz w:val="19"/>
                <w:szCs w:val="19"/>
              </w:rPr>
              <w:t>Hz</w:t>
            </w:r>
          </w:p>
        </w:tc>
      </w:tr>
      <w:tr w14:paraId="2E817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753" w:type="dxa"/>
            <w:gridSpan w:val="2"/>
            <w:vAlign w:val="top"/>
          </w:tcPr>
          <w:p w14:paraId="52926E4A">
            <w:pPr>
              <w:pStyle w:val="8"/>
              <w:spacing w:before="75" w:line="215" w:lineRule="auto"/>
              <w:ind w:left="94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8254" w:type="dxa"/>
            <w:gridSpan w:val="4"/>
            <w:vAlign w:val="top"/>
          </w:tcPr>
          <w:p w14:paraId="0B5C0562">
            <w:pPr>
              <w:pStyle w:val="8"/>
              <w:spacing w:before="84" w:line="255" w:lineRule="exact"/>
              <w:ind w:left="299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0-40℃</w:t>
            </w:r>
            <w:r>
              <w:rPr>
                <w:spacing w:val="24"/>
                <w:sz w:val="19"/>
                <w:szCs w:val="19"/>
              </w:rPr>
              <w:t xml:space="preserve">  </w:t>
            </w:r>
            <w:r>
              <w:rPr>
                <w:spacing w:val="3"/>
                <w:sz w:val="19"/>
                <w:szCs w:val="19"/>
              </w:rPr>
              <w:t>≤75%</w:t>
            </w:r>
            <w:r>
              <w:rPr>
                <w:sz w:val="19"/>
                <w:szCs w:val="19"/>
              </w:rPr>
              <w:t>RH</w:t>
            </w:r>
          </w:p>
        </w:tc>
      </w:tr>
      <w:tr w14:paraId="55912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09CC3A4B">
            <w:pPr>
              <w:pStyle w:val="8"/>
              <w:spacing w:before="135" w:line="228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电源要求</w:t>
            </w:r>
          </w:p>
        </w:tc>
        <w:tc>
          <w:tcPr>
            <w:tcW w:w="8254" w:type="dxa"/>
            <w:gridSpan w:val="4"/>
            <w:vAlign w:val="top"/>
          </w:tcPr>
          <w:p w14:paraId="3635EF6A">
            <w:pPr>
              <w:pStyle w:val="8"/>
              <w:spacing w:before="141" w:line="261" w:lineRule="exact"/>
              <w:ind w:left="2326"/>
              <w:rPr>
                <w:sz w:val="19"/>
                <w:szCs w:val="19"/>
              </w:rPr>
            </w:pPr>
            <w:r>
              <w:rPr>
                <w:spacing w:val="-1"/>
                <w:position w:val="1"/>
                <w:sz w:val="19"/>
                <w:szCs w:val="19"/>
              </w:rPr>
              <w:t>110/220 ±10%</w:t>
            </w:r>
            <w:r>
              <w:rPr>
                <w:spacing w:val="14"/>
                <w:position w:val="1"/>
                <w:sz w:val="19"/>
                <w:szCs w:val="19"/>
              </w:rPr>
              <w:t xml:space="preserve">   </w:t>
            </w:r>
            <w:r>
              <w:rPr>
                <w:spacing w:val="-1"/>
                <w:position w:val="1"/>
                <w:sz w:val="19"/>
                <w:szCs w:val="19"/>
              </w:rPr>
              <w:t>50Hz/60Hz ±3Hz</w:t>
            </w:r>
          </w:p>
        </w:tc>
      </w:tr>
      <w:tr w14:paraId="53F37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7A5E49F4">
            <w:pPr>
              <w:pStyle w:val="8"/>
              <w:spacing w:before="123" w:line="233" w:lineRule="auto"/>
              <w:ind w:left="11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接口</w:t>
            </w:r>
          </w:p>
        </w:tc>
        <w:tc>
          <w:tcPr>
            <w:tcW w:w="8254" w:type="dxa"/>
            <w:gridSpan w:val="4"/>
            <w:vAlign w:val="top"/>
          </w:tcPr>
          <w:p w14:paraId="40234EE6">
            <w:pPr>
              <w:pStyle w:val="8"/>
              <w:spacing w:before="143" w:line="238" w:lineRule="auto"/>
              <w:ind w:left="219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标配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1"/>
                <w:sz w:val="19"/>
                <w:szCs w:val="19"/>
              </w:rPr>
              <w:t>232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-52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PLC</w:t>
            </w:r>
            <w:r>
              <w:rPr>
                <w:spacing w:val="1"/>
                <w:sz w:val="19"/>
                <w:szCs w:val="19"/>
              </w:rPr>
              <w:t>,选配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1"/>
                <w:sz w:val="19"/>
                <w:szCs w:val="19"/>
              </w:rPr>
              <w:t>485</w:t>
            </w:r>
          </w:p>
        </w:tc>
      </w:tr>
      <w:tr w14:paraId="7A0B4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753" w:type="dxa"/>
            <w:gridSpan w:val="2"/>
            <w:vAlign w:val="top"/>
          </w:tcPr>
          <w:p w14:paraId="364D9577">
            <w:pPr>
              <w:pStyle w:val="8"/>
              <w:spacing w:before="77" w:line="223" w:lineRule="auto"/>
              <w:ind w:left="11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屏幕</w:t>
            </w:r>
          </w:p>
        </w:tc>
        <w:tc>
          <w:tcPr>
            <w:tcW w:w="8254" w:type="dxa"/>
            <w:gridSpan w:val="4"/>
            <w:vAlign w:val="top"/>
          </w:tcPr>
          <w:p w14:paraId="6264EA57">
            <w:pPr>
              <w:pStyle w:val="8"/>
              <w:spacing w:before="95" w:line="234" w:lineRule="auto"/>
              <w:ind w:left="344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7寸</w:t>
            </w:r>
            <w:r>
              <w:rPr>
                <w:sz w:val="19"/>
                <w:szCs w:val="19"/>
              </w:rPr>
              <w:t>TFT</w:t>
            </w:r>
            <w:r>
              <w:rPr>
                <w:spacing w:val="5"/>
                <w:sz w:val="19"/>
                <w:szCs w:val="19"/>
              </w:rPr>
              <w:t>液晶屏</w:t>
            </w:r>
          </w:p>
        </w:tc>
      </w:tr>
      <w:tr w14:paraId="08769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3" w:type="dxa"/>
            <w:gridSpan w:val="2"/>
            <w:vAlign w:val="top"/>
          </w:tcPr>
          <w:p w14:paraId="2A7093BB">
            <w:pPr>
              <w:pStyle w:val="8"/>
              <w:spacing w:before="56" w:line="217" w:lineRule="auto"/>
              <w:ind w:left="455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外形体积</w:t>
            </w:r>
            <w:r>
              <w:rPr>
                <w:spacing w:val="75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(D ×</w:t>
            </w:r>
            <w:r>
              <w:rPr>
                <w:spacing w:val="-5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H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×</w:t>
            </w:r>
            <w:r>
              <w:rPr>
                <w:spacing w:val="-64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W)</w:t>
            </w:r>
          </w:p>
        </w:tc>
        <w:tc>
          <w:tcPr>
            <w:tcW w:w="4029" w:type="dxa"/>
            <w:gridSpan w:val="2"/>
            <w:vAlign w:val="top"/>
          </w:tcPr>
          <w:p w14:paraId="50D2E074">
            <w:pPr>
              <w:pStyle w:val="8"/>
              <w:spacing w:before="30" w:line="242" w:lineRule="auto"/>
              <w:ind w:left="9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570mm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×155mm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×440mm</w:t>
            </w:r>
          </w:p>
        </w:tc>
        <w:tc>
          <w:tcPr>
            <w:tcW w:w="4225" w:type="dxa"/>
            <w:gridSpan w:val="2"/>
            <w:vAlign w:val="top"/>
          </w:tcPr>
          <w:p w14:paraId="16602E7A">
            <w:pPr>
              <w:pStyle w:val="8"/>
              <w:spacing w:before="56" w:line="217" w:lineRule="auto"/>
              <w:ind w:left="113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670mm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×245mm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×440mm</w:t>
            </w:r>
          </w:p>
        </w:tc>
      </w:tr>
      <w:tr w14:paraId="24764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5A045A28">
            <w:pPr>
              <w:pStyle w:val="8"/>
              <w:spacing w:before="71" w:line="232" w:lineRule="auto"/>
              <w:ind w:left="120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重量</w:t>
            </w:r>
          </w:p>
        </w:tc>
        <w:tc>
          <w:tcPr>
            <w:tcW w:w="4029" w:type="dxa"/>
            <w:gridSpan w:val="2"/>
            <w:vAlign w:val="top"/>
          </w:tcPr>
          <w:p w14:paraId="045020E9">
            <w:pPr>
              <w:pStyle w:val="8"/>
              <w:spacing w:before="46" w:line="260" w:lineRule="exact"/>
              <w:ind w:left="1602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26.9</w:t>
            </w:r>
            <w:r>
              <w:rPr>
                <w:position w:val="1"/>
                <w:sz w:val="19"/>
                <w:szCs w:val="19"/>
              </w:rPr>
              <w:t>KG</w:t>
            </w:r>
          </w:p>
        </w:tc>
        <w:tc>
          <w:tcPr>
            <w:tcW w:w="4225" w:type="dxa"/>
            <w:gridSpan w:val="2"/>
            <w:vAlign w:val="top"/>
          </w:tcPr>
          <w:p w14:paraId="266D98F6">
            <w:pPr>
              <w:pStyle w:val="8"/>
              <w:spacing w:before="71" w:line="232" w:lineRule="auto"/>
              <w:ind w:left="1809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43.25</w:t>
            </w:r>
            <w:r>
              <w:rPr>
                <w:sz w:val="19"/>
                <w:szCs w:val="19"/>
              </w:rPr>
              <w:t>KG</w:t>
            </w:r>
          </w:p>
        </w:tc>
      </w:tr>
      <w:tr w14:paraId="21ADB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2753" w:type="dxa"/>
            <w:gridSpan w:val="2"/>
            <w:vAlign w:val="top"/>
          </w:tcPr>
          <w:p w14:paraId="3AD3EA1E">
            <w:pPr>
              <w:spacing w:line="398" w:lineRule="auto"/>
              <w:rPr>
                <w:rFonts w:ascii="Arial"/>
                <w:sz w:val="21"/>
              </w:rPr>
            </w:pPr>
          </w:p>
          <w:p w14:paraId="2FAD6247">
            <w:pPr>
              <w:pStyle w:val="8"/>
              <w:spacing w:before="61" w:line="233" w:lineRule="auto"/>
              <w:ind w:left="8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随机标配附件</w:t>
            </w:r>
          </w:p>
        </w:tc>
        <w:tc>
          <w:tcPr>
            <w:tcW w:w="4029" w:type="dxa"/>
            <w:gridSpan w:val="2"/>
            <w:vAlign w:val="top"/>
          </w:tcPr>
          <w:p w14:paraId="2E883340">
            <w:pPr>
              <w:pStyle w:val="8"/>
              <w:tabs>
                <w:tab w:val="left" w:pos="3707"/>
              </w:tabs>
              <w:spacing w:before="277" w:line="246" w:lineRule="auto"/>
              <w:ind w:left="434" w:right="309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电源线00004</w:t>
            </w:r>
            <w:r>
              <w:rPr>
                <w:spacing w:val="-5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、RS232</w:t>
            </w:r>
            <w:r>
              <w:rPr>
                <w:spacing w:val="-4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通讯电缆</w:t>
            </w:r>
            <w:r>
              <w:rPr>
                <w:spacing w:val="-5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00002、 RS</w:t>
            </w:r>
            <w:r>
              <w:rPr>
                <w:spacing w:val="1"/>
                <w:sz w:val="19"/>
                <w:szCs w:val="19"/>
              </w:rPr>
              <w:t>232</w:t>
            </w:r>
            <w:r>
              <w:rPr>
                <w:spacing w:val="-41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-4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线00003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、防逆流测试盒</w:t>
            </w:r>
            <w:r>
              <w:rPr>
                <w:sz w:val="19"/>
                <w:szCs w:val="19"/>
              </w:rPr>
              <w:t xml:space="preserve"> USB</w:t>
            </w:r>
            <w:r>
              <w:rPr>
                <w:spacing w:val="3"/>
                <w:sz w:val="19"/>
                <w:szCs w:val="19"/>
              </w:rPr>
              <w:t>转方口连接线00006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、高压板8N+</w:t>
            </w:r>
            <w:r>
              <w:rPr>
                <w:spacing w:val="6"/>
                <w:sz w:val="19"/>
                <w:szCs w:val="19"/>
              </w:rPr>
              <w:t>高压测试线26003A</w:t>
            </w:r>
          </w:p>
        </w:tc>
        <w:tc>
          <w:tcPr>
            <w:tcW w:w="4225" w:type="dxa"/>
            <w:gridSpan w:val="2"/>
            <w:vAlign w:val="top"/>
          </w:tcPr>
          <w:p w14:paraId="328E1FFB">
            <w:pPr>
              <w:pStyle w:val="8"/>
              <w:spacing w:before="277" w:line="250" w:lineRule="auto"/>
              <w:ind w:left="657" w:right="168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电源线00004 、RS232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通讯电缆</w:t>
            </w:r>
            <w:r>
              <w:rPr>
                <w:spacing w:val="-5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00002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 xml:space="preserve"> RS</w:t>
            </w:r>
            <w:r>
              <w:rPr>
                <w:spacing w:val="1"/>
                <w:sz w:val="19"/>
                <w:szCs w:val="19"/>
              </w:rPr>
              <w:t>232</w:t>
            </w:r>
            <w:r>
              <w:rPr>
                <w:spacing w:val="-41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-49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线00003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、防逆流测试盒</w:t>
            </w:r>
            <w:r>
              <w:rPr>
                <w:sz w:val="19"/>
                <w:szCs w:val="19"/>
              </w:rPr>
              <w:t xml:space="preserve">  USB</w:t>
            </w:r>
            <w:r>
              <w:rPr>
                <w:spacing w:val="6"/>
                <w:sz w:val="19"/>
                <w:szCs w:val="19"/>
              </w:rPr>
              <w:t>转方口连接线00006</w:t>
            </w:r>
          </w:p>
          <w:p w14:paraId="46CE8147">
            <w:pPr>
              <w:pStyle w:val="8"/>
              <w:spacing w:line="232" w:lineRule="auto"/>
              <w:ind w:left="642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高压测试线00015</w:t>
            </w:r>
          </w:p>
        </w:tc>
      </w:tr>
      <w:tr w14:paraId="0F20B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753" w:type="dxa"/>
            <w:gridSpan w:val="2"/>
            <w:vAlign w:val="top"/>
          </w:tcPr>
          <w:p w14:paraId="01B46431">
            <w:pPr>
              <w:pStyle w:val="8"/>
              <w:spacing w:before="259" w:line="227" w:lineRule="auto"/>
              <w:ind w:left="106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选配件</w:t>
            </w:r>
          </w:p>
        </w:tc>
        <w:tc>
          <w:tcPr>
            <w:tcW w:w="8254" w:type="dxa"/>
            <w:gridSpan w:val="4"/>
            <w:vAlign w:val="top"/>
          </w:tcPr>
          <w:p w14:paraId="618A08A4">
            <w:pPr>
              <w:pStyle w:val="8"/>
              <w:spacing w:before="107" w:line="234" w:lineRule="auto"/>
              <w:ind w:left="56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00031</w:t>
            </w:r>
            <w:r>
              <w:rPr>
                <w:sz w:val="19"/>
                <w:szCs w:val="19"/>
              </w:rPr>
              <w:t xml:space="preserve">  USB</w:t>
            </w:r>
            <w:r>
              <w:rPr>
                <w:spacing w:val="4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4"/>
                <w:sz w:val="19"/>
                <w:szCs w:val="19"/>
              </w:rPr>
              <w:t>485母串口线工业级连接线1</w:t>
            </w:r>
            <w:r>
              <w:rPr>
                <w:spacing w:val="3"/>
                <w:sz w:val="19"/>
                <w:szCs w:val="19"/>
              </w:rPr>
              <w:t>.5米长</w:t>
            </w:r>
          </w:p>
          <w:p w14:paraId="42217D72">
            <w:pPr>
              <w:pStyle w:val="8"/>
              <w:spacing w:before="46" w:line="235" w:lineRule="auto"/>
              <w:ind w:left="564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00070</w:t>
            </w:r>
            <w:r>
              <w:rPr>
                <w:spacing w:val="6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2"/>
                <w:sz w:val="19"/>
                <w:szCs w:val="19"/>
              </w:rPr>
              <w:t>232/485转</w:t>
            </w:r>
            <w:r>
              <w:rPr>
                <w:sz w:val="19"/>
                <w:szCs w:val="19"/>
              </w:rPr>
              <w:t>LAN</w:t>
            </w:r>
            <w:r>
              <w:rPr>
                <w:spacing w:val="2"/>
                <w:sz w:val="19"/>
                <w:szCs w:val="19"/>
              </w:rPr>
              <w:t>网口</w:t>
            </w:r>
          </w:p>
        </w:tc>
      </w:tr>
    </w:tbl>
    <w:p w14:paraId="04691BA1">
      <w:pPr>
        <w:pStyle w:val="2"/>
      </w:pPr>
    </w:p>
    <w:p w14:paraId="5D59B40F">
      <w:pPr>
        <w:sectPr>
          <w:pgSz w:w="11906" w:h="16838"/>
          <w:pgMar w:top="1075" w:right="329" w:bottom="583" w:left="558" w:header="729" w:footer="345" w:gutter="0"/>
          <w:cols w:space="720" w:num="1"/>
        </w:sectPr>
      </w:pPr>
    </w:p>
    <w:p w14:paraId="15D93D36">
      <w:pPr>
        <w:spacing w:before="305" w:line="227" w:lineRule="auto"/>
        <w:ind w:left="139"/>
        <w:outlineLvl w:val="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6.2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-AC20/DC20参数表</w:t>
      </w:r>
    </w:p>
    <w:p w14:paraId="3B8BA69C">
      <w:pPr>
        <w:spacing w:line="175" w:lineRule="exact"/>
      </w:pPr>
    </w:p>
    <w:tbl>
      <w:tblPr>
        <w:tblStyle w:val="7"/>
        <w:tblW w:w="1100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744"/>
        <w:gridCol w:w="4030"/>
        <w:gridCol w:w="26"/>
        <w:gridCol w:w="4198"/>
      </w:tblGrid>
      <w:tr w14:paraId="6BD65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753" w:type="dxa"/>
            <w:gridSpan w:val="2"/>
            <w:tcBorders>
              <w:tl2br w:val="single" w:color="000000" w:sz="4" w:space="0"/>
            </w:tcBorders>
            <w:vAlign w:val="top"/>
          </w:tcPr>
          <w:p w14:paraId="084E4610">
            <w:pPr>
              <w:pStyle w:val="8"/>
              <w:spacing w:before="50" w:line="177" w:lineRule="auto"/>
              <w:ind w:left="1923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机型</w:t>
            </w:r>
          </w:p>
          <w:p w14:paraId="09E99894">
            <w:pPr>
              <w:pStyle w:val="8"/>
              <w:spacing w:line="210" w:lineRule="auto"/>
              <w:ind w:left="3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参数</w:t>
            </w:r>
          </w:p>
        </w:tc>
        <w:tc>
          <w:tcPr>
            <w:tcW w:w="4056" w:type="dxa"/>
            <w:gridSpan w:val="2"/>
            <w:vAlign w:val="top"/>
          </w:tcPr>
          <w:p w14:paraId="0086C77D">
            <w:pPr>
              <w:pStyle w:val="8"/>
              <w:spacing w:before="109" w:line="229" w:lineRule="auto"/>
              <w:ind w:left="1432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-AC20</w:t>
            </w:r>
          </w:p>
        </w:tc>
        <w:tc>
          <w:tcPr>
            <w:tcW w:w="4198" w:type="dxa"/>
            <w:vAlign w:val="top"/>
          </w:tcPr>
          <w:p w14:paraId="624F52EA">
            <w:pPr>
              <w:pStyle w:val="8"/>
              <w:spacing w:before="109" w:line="229" w:lineRule="auto"/>
              <w:ind w:left="1368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-DC20</w:t>
            </w:r>
          </w:p>
        </w:tc>
      </w:tr>
      <w:tr w14:paraId="3C195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C311302">
            <w:pPr>
              <w:spacing w:line="359" w:lineRule="auto"/>
              <w:rPr>
                <w:rFonts w:ascii="Arial"/>
                <w:sz w:val="21"/>
              </w:rPr>
            </w:pPr>
          </w:p>
          <w:p w14:paraId="2B38305E">
            <w:pPr>
              <w:spacing w:line="360" w:lineRule="auto"/>
              <w:rPr>
                <w:rFonts w:ascii="Arial"/>
                <w:sz w:val="21"/>
              </w:rPr>
            </w:pPr>
          </w:p>
          <w:p w14:paraId="076A3E4D">
            <w:pPr>
              <w:pStyle w:val="8"/>
              <w:spacing w:before="78" w:line="191" w:lineRule="auto"/>
              <w:ind w:left="1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AC/DC</w:t>
            </w:r>
          </w:p>
        </w:tc>
        <w:tc>
          <w:tcPr>
            <w:tcW w:w="1744" w:type="dxa"/>
            <w:vAlign w:val="top"/>
          </w:tcPr>
          <w:p w14:paraId="5D41A554">
            <w:pPr>
              <w:pStyle w:val="8"/>
              <w:spacing w:before="108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4056" w:type="dxa"/>
            <w:gridSpan w:val="2"/>
            <w:vAlign w:val="top"/>
          </w:tcPr>
          <w:p w14:paraId="78E271C5">
            <w:pPr>
              <w:pStyle w:val="8"/>
              <w:spacing w:before="114" w:line="220" w:lineRule="auto"/>
              <w:ind w:left="112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（0.50～20.00)kV</w:t>
            </w:r>
          </w:p>
        </w:tc>
        <w:tc>
          <w:tcPr>
            <w:tcW w:w="4198" w:type="dxa"/>
            <w:vAlign w:val="top"/>
          </w:tcPr>
          <w:p w14:paraId="4F286BB4">
            <w:pPr>
              <w:pStyle w:val="8"/>
              <w:spacing w:before="114" w:line="220" w:lineRule="auto"/>
              <w:ind w:left="106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（0.50～20.00)kV</w:t>
            </w:r>
          </w:p>
        </w:tc>
      </w:tr>
      <w:tr w14:paraId="6DE65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386BDF5A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D13CE96">
            <w:pPr>
              <w:pStyle w:val="8"/>
              <w:spacing w:before="137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4056" w:type="dxa"/>
            <w:gridSpan w:val="2"/>
            <w:vAlign w:val="top"/>
          </w:tcPr>
          <w:p w14:paraId="6DB0D7E4">
            <w:pPr>
              <w:pStyle w:val="8"/>
              <w:spacing w:before="105" w:line="233" w:lineRule="auto"/>
              <w:ind w:left="99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400VA(20.0kV 20mA)</w:t>
            </w:r>
          </w:p>
        </w:tc>
        <w:tc>
          <w:tcPr>
            <w:tcW w:w="4198" w:type="dxa"/>
            <w:vAlign w:val="top"/>
          </w:tcPr>
          <w:p w14:paraId="77D63827">
            <w:pPr>
              <w:pStyle w:val="8"/>
              <w:spacing w:before="105" w:line="233" w:lineRule="auto"/>
              <w:ind w:left="93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200VA(20.0kV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10mA)</w:t>
            </w:r>
          </w:p>
        </w:tc>
      </w:tr>
      <w:tr w14:paraId="5C12C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59B11F27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71C1BD93">
            <w:pPr>
              <w:pStyle w:val="8"/>
              <w:spacing w:before="93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4056" w:type="dxa"/>
            <w:gridSpan w:val="2"/>
            <w:vAlign w:val="top"/>
          </w:tcPr>
          <w:p w14:paraId="2F45725E">
            <w:pPr>
              <w:pStyle w:val="8"/>
              <w:spacing w:before="74" w:line="227" w:lineRule="auto"/>
              <w:ind w:left="17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20mA</w:t>
            </w:r>
          </w:p>
        </w:tc>
        <w:tc>
          <w:tcPr>
            <w:tcW w:w="4198" w:type="dxa"/>
            <w:vAlign w:val="top"/>
          </w:tcPr>
          <w:p w14:paraId="13FE440D">
            <w:pPr>
              <w:pStyle w:val="8"/>
              <w:spacing w:before="74" w:line="227" w:lineRule="auto"/>
              <w:ind w:left="182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10mA</w:t>
            </w:r>
          </w:p>
        </w:tc>
      </w:tr>
      <w:tr w14:paraId="3B16D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2B1C6B97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09B56A13">
            <w:pPr>
              <w:pStyle w:val="8"/>
              <w:spacing w:before="153" w:line="233" w:lineRule="auto"/>
              <w:ind w:left="503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输出波形</w:t>
            </w:r>
          </w:p>
        </w:tc>
        <w:tc>
          <w:tcPr>
            <w:tcW w:w="4056" w:type="dxa"/>
            <w:gridSpan w:val="2"/>
            <w:vAlign w:val="top"/>
          </w:tcPr>
          <w:p w14:paraId="759A87A0">
            <w:pPr>
              <w:pStyle w:val="8"/>
              <w:spacing w:before="177" w:line="235" w:lineRule="auto"/>
              <w:ind w:left="1236"/>
            </w:pPr>
            <w:r>
              <w:rPr>
                <w:spacing w:val="-4"/>
              </w:rPr>
              <w:t>正弦波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DDS+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功放</w:t>
            </w:r>
          </w:p>
        </w:tc>
        <w:tc>
          <w:tcPr>
            <w:tcW w:w="4198" w:type="dxa"/>
            <w:vAlign w:val="top"/>
          </w:tcPr>
          <w:p w14:paraId="7873B891">
            <w:pPr>
              <w:pStyle w:val="8"/>
              <w:spacing w:before="177" w:line="235" w:lineRule="auto"/>
              <w:ind w:left="1319"/>
            </w:pPr>
            <w:r>
              <w:rPr>
                <w:spacing w:val="-4"/>
              </w:rPr>
              <w:t>正弦波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DDS+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功放</w:t>
            </w:r>
          </w:p>
        </w:tc>
      </w:tr>
      <w:tr w14:paraId="434B9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7D82C64">
            <w:pPr>
              <w:spacing w:line="370" w:lineRule="auto"/>
              <w:rPr>
                <w:rFonts w:ascii="Arial"/>
                <w:sz w:val="21"/>
              </w:rPr>
            </w:pPr>
          </w:p>
          <w:p w14:paraId="46168380">
            <w:pPr>
              <w:pStyle w:val="8"/>
              <w:spacing w:before="78" w:line="231" w:lineRule="auto"/>
              <w:ind w:left="204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电压表</w:t>
            </w:r>
          </w:p>
        </w:tc>
        <w:tc>
          <w:tcPr>
            <w:tcW w:w="1744" w:type="dxa"/>
            <w:vAlign w:val="top"/>
          </w:tcPr>
          <w:p w14:paraId="070804B1">
            <w:pPr>
              <w:pStyle w:val="8"/>
              <w:spacing w:before="219" w:line="233" w:lineRule="auto"/>
              <w:ind w:left="742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4056" w:type="dxa"/>
            <w:gridSpan w:val="2"/>
            <w:vAlign w:val="top"/>
          </w:tcPr>
          <w:p w14:paraId="5942C418">
            <w:pPr>
              <w:pStyle w:val="8"/>
              <w:spacing w:before="171" w:line="233" w:lineRule="auto"/>
              <w:ind w:left="119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AC(0.50～20.00)kV</w:t>
            </w:r>
          </w:p>
        </w:tc>
        <w:tc>
          <w:tcPr>
            <w:tcW w:w="4198" w:type="dxa"/>
            <w:vAlign w:val="top"/>
          </w:tcPr>
          <w:p w14:paraId="34B28016">
            <w:pPr>
              <w:pStyle w:val="8"/>
              <w:spacing w:before="211" w:line="233" w:lineRule="auto"/>
              <w:ind w:left="111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DC(0.50～20.00)kV</w:t>
            </w:r>
          </w:p>
        </w:tc>
      </w:tr>
      <w:tr w14:paraId="2C04E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4C2D103B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15CA3858">
            <w:pPr>
              <w:pStyle w:val="8"/>
              <w:spacing w:before="141" w:line="230" w:lineRule="auto"/>
              <w:ind w:left="6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精度</w:t>
            </w:r>
          </w:p>
        </w:tc>
        <w:tc>
          <w:tcPr>
            <w:tcW w:w="4056" w:type="dxa"/>
            <w:gridSpan w:val="2"/>
            <w:vAlign w:val="top"/>
          </w:tcPr>
          <w:p w14:paraId="71DDCA34">
            <w:pPr>
              <w:pStyle w:val="8"/>
              <w:spacing w:before="140" w:line="217" w:lineRule="auto"/>
              <w:ind w:left="1050" w:right="969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198" w:type="dxa"/>
            <w:vAlign w:val="top"/>
          </w:tcPr>
          <w:p w14:paraId="44A5634B">
            <w:pPr>
              <w:pStyle w:val="8"/>
              <w:spacing w:before="94" w:line="217" w:lineRule="auto"/>
              <w:ind w:left="1077" w:right="1085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75CD8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B91EE66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6C5C99A0">
            <w:pPr>
              <w:pStyle w:val="8"/>
              <w:spacing w:before="134"/>
              <w:ind w:left="520"/>
              <w:rPr>
                <w:sz w:val="19"/>
                <w:szCs w:val="19"/>
              </w:rPr>
            </w:pPr>
            <w:r>
              <w:rPr>
                <w:spacing w:val="13"/>
                <w:sz w:val="19"/>
                <w:szCs w:val="19"/>
              </w:rPr>
              <w:t>设定误差</w:t>
            </w:r>
          </w:p>
        </w:tc>
        <w:tc>
          <w:tcPr>
            <w:tcW w:w="4056" w:type="dxa"/>
            <w:gridSpan w:val="2"/>
            <w:vAlign w:val="top"/>
          </w:tcPr>
          <w:p w14:paraId="2D7F6E49">
            <w:pPr>
              <w:pStyle w:val="8"/>
              <w:spacing w:before="107" w:line="217" w:lineRule="auto"/>
              <w:ind w:left="1003" w:right="1016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198" w:type="dxa"/>
            <w:vAlign w:val="top"/>
          </w:tcPr>
          <w:p w14:paraId="323EC43A">
            <w:pPr>
              <w:pStyle w:val="8"/>
              <w:spacing w:before="84" w:line="217" w:lineRule="auto"/>
              <w:ind w:left="1007" w:right="1154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658D4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7F20A7BC">
            <w:pPr>
              <w:pStyle w:val="8"/>
              <w:spacing w:before="313" w:line="231" w:lineRule="auto"/>
              <w:ind w:left="198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电流表</w:t>
            </w:r>
          </w:p>
        </w:tc>
        <w:tc>
          <w:tcPr>
            <w:tcW w:w="1744" w:type="dxa"/>
            <w:vAlign w:val="top"/>
          </w:tcPr>
          <w:p w14:paraId="5DAD170D">
            <w:pPr>
              <w:pStyle w:val="8"/>
              <w:spacing w:before="141" w:line="233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测量范围</w:t>
            </w:r>
          </w:p>
        </w:tc>
        <w:tc>
          <w:tcPr>
            <w:tcW w:w="4056" w:type="dxa"/>
            <w:gridSpan w:val="2"/>
            <w:vAlign w:val="top"/>
          </w:tcPr>
          <w:p w14:paraId="1CBBF7D4">
            <w:pPr>
              <w:pStyle w:val="8"/>
              <w:spacing w:before="133" w:line="319" w:lineRule="exact"/>
              <w:ind w:left="1412"/>
              <w:rPr>
                <w:sz w:val="24"/>
                <w:szCs w:val="24"/>
              </w:rPr>
            </w:pPr>
            <w:r>
              <w:rPr>
                <w:spacing w:val="-1"/>
                <w:position w:val="1"/>
                <w:sz w:val="24"/>
                <w:szCs w:val="24"/>
              </w:rPr>
              <w:t>AC 0～20mA</w:t>
            </w:r>
          </w:p>
        </w:tc>
        <w:tc>
          <w:tcPr>
            <w:tcW w:w="4198" w:type="dxa"/>
            <w:vAlign w:val="top"/>
          </w:tcPr>
          <w:p w14:paraId="6EA506CA">
            <w:pPr>
              <w:pStyle w:val="8"/>
              <w:spacing w:before="129" w:line="316" w:lineRule="exact"/>
              <w:ind w:left="1371"/>
              <w:rPr>
                <w:sz w:val="23"/>
                <w:szCs w:val="23"/>
              </w:rPr>
            </w:pPr>
            <w:r>
              <w:rPr>
                <w:position w:val="1"/>
                <w:sz w:val="23"/>
                <w:szCs w:val="23"/>
              </w:rPr>
              <w:t>DC</w:t>
            </w:r>
            <w:r>
              <w:rPr>
                <w:spacing w:val="13"/>
                <w:position w:val="1"/>
                <w:sz w:val="23"/>
                <w:szCs w:val="23"/>
              </w:rPr>
              <w:t xml:space="preserve"> </w:t>
            </w:r>
            <w:r>
              <w:rPr>
                <w:spacing w:val="5"/>
                <w:position w:val="1"/>
                <w:sz w:val="23"/>
                <w:szCs w:val="23"/>
              </w:rPr>
              <w:t>0～10</w:t>
            </w:r>
            <w:r>
              <w:rPr>
                <w:position w:val="1"/>
                <w:sz w:val="23"/>
                <w:szCs w:val="23"/>
              </w:rPr>
              <w:t>mA</w:t>
            </w:r>
          </w:p>
        </w:tc>
      </w:tr>
      <w:tr w14:paraId="4A0A8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3884F482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63E3849B">
            <w:pPr>
              <w:pStyle w:val="8"/>
              <w:spacing w:before="83" w:line="230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测量精度</w:t>
            </w:r>
          </w:p>
        </w:tc>
        <w:tc>
          <w:tcPr>
            <w:tcW w:w="4056" w:type="dxa"/>
            <w:gridSpan w:val="2"/>
            <w:vAlign w:val="top"/>
          </w:tcPr>
          <w:p w14:paraId="076BEE95">
            <w:pPr>
              <w:pStyle w:val="8"/>
              <w:spacing w:before="138" w:line="204" w:lineRule="auto"/>
              <w:ind w:left="1027" w:right="993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198" w:type="dxa"/>
            <w:vAlign w:val="top"/>
          </w:tcPr>
          <w:p w14:paraId="194E061E">
            <w:pPr>
              <w:pStyle w:val="8"/>
              <w:spacing w:before="79" w:line="217" w:lineRule="auto"/>
              <w:ind w:left="972" w:right="1189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24E0C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73001C8">
            <w:pPr>
              <w:pStyle w:val="8"/>
              <w:spacing w:before="194" w:line="227" w:lineRule="auto"/>
              <w:ind w:left="18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计时器</w:t>
            </w:r>
          </w:p>
        </w:tc>
        <w:tc>
          <w:tcPr>
            <w:tcW w:w="1744" w:type="dxa"/>
            <w:vAlign w:val="top"/>
          </w:tcPr>
          <w:p w14:paraId="605F3F08">
            <w:pPr>
              <w:pStyle w:val="8"/>
              <w:spacing w:before="53" w:line="233" w:lineRule="auto"/>
              <w:ind w:left="736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8254" w:type="dxa"/>
            <w:gridSpan w:val="3"/>
            <w:vAlign w:val="top"/>
          </w:tcPr>
          <w:p w14:paraId="67EA7CC8">
            <w:pPr>
              <w:pStyle w:val="8"/>
              <w:spacing w:before="59" w:line="181" w:lineRule="auto"/>
              <w:ind w:left="3341"/>
              <w:rPr>
                <w:sz w:val="19"/>
                <w:szCs w:val="19"/>
              </w:rPr>
            </w:pPr>
            <w:r>
              <w:rPr>
                <w:spacing w:val="-1"/>
                <w:sz w:val="24"/>
                <w:szCs w:val="24"/>
              </w:rPr>
              <w:t>0.0-</w:t>
            </w:r>
            <w:r>
              <w:rPr>
                <w:spacing w:val="-6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999.9S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OFF=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连续</w:t>
            </w:r>
          </w:p>
        </w:tc>
      </w:tr>
      <w:tr w14:paraId="72E1B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FF2DB56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5DBC21D3">
            <w:pPr>
              <w:pStyle w:val="8"/>
              <w:spacing w:before="53" w:line="227" w:lineRule="auto"/>
              <w:ind w:left="402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最小分辨率</w:t>
            </w:r>
          </w:p>
        </w:tc>
        <w:tc>
          <w:tcPr>
            <w:tcW w:w="8254" w:type="dxa"/>
            <w:gridSpan w:val="3"/>
            <w:vAlign w:val="top"/>
          </w:tcPr>
          <w:p w14:paraId="2CF159BC">
            <w:pPr>
              <w:pStyle w:val="8"/>
              <w:spacing w:before="53" w:line="235" w:lineRule="auto"/>
              <w:ind w:left="385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0.1S</w:t>
            </w:r>
          </w:p>
        </w:tc>
      </w:tr>
      <w:tr w14:paraId="2F792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6B2B00C9">
            <w:pPr>
              <w:pStyle w:val="8"/>
              <w:spacing w:before="134" w:line="227" w:lineRule="auto"/>
              <w:ind w:left="9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测试时间</w:t>
            </w:r>
          </w:p>
        </w:tc>
        <w:tc>
          <w:tcPr>
            <w:tcW w:w="8254" w:type="dxa"/>
            <w:gridSpan w:val="3"/>
            <w:vAlign w:val="top"/>
          </w:tcPr>
          <w:p w14:paraId="7E224972">
            <w:pPr>
              <w:pStyle w:val="8"/>
              <w:spacing w:before="127" w:line="238" w:lineRule="auto"/>
              <w:ind w:left="320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0.1S-999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OFF</w:t>
            </w:r>
            <w:r>
              <w:rPr>
                <w:spacing w:val="5"/>
                <w:sz w:val="19"/>
                <w:szCs w:val="19"/>
              </w:rPr>
              <w:t>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连续测试</w:t>
            </w:r>
          </w:p>
        </w:tc>
      </w:tr>
      <w:tr w14:paraId="7B17C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3A2734CA">
            <w:pPr>
              <w:pStyle w:val="8"/>
              <w:spacing w:before="46" w:line="203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电弧侦测</w:t>
            </w:r>
          </w:p>
        </w:tc>
        <w:tc>
          <w:tcPr>
            <w:tcW w:w="8254" w:type="dxa"/>
            <w:gridSpan w:val="3"/>
            <w:vAlign w:val="top"/>
          </w:tcPr>
          <w:p w14:paraId="48EEB3E0">
            <w:pPr>
              <w:pStyle w:val="8"/>
              <w:spacing w:before="69" w:line="234" w:lineRule="auto"/>
              <w:ind w:left="3835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0-20</w:t>
            </w:r>
            <w:r>
              <w:rPr>
                <w:sz w:val="19"/>
                <w:szCs w:val="19"/>
              </w:rPr>
              <w:t>mA</w:t>
            </w:r>
          </w:p>
        </w:tc>
      </w:tr>
      <w:tr w14:paraId="3693C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753" w:type="dxa"/>
            <w:gridSpan w:val="2"/>
            <w:vAlign w:val="top"/>
          </w:tcPr>
          <w:p w14:paraId="59328B08">
            <w:pPr>
              <w:pStyle w:val="8"/>
              <w:spacing w:before="45" w:line="192" w:lineRule="auto"/>
              <w:ind w:left="9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输出频率</w:t>
            </w:r>
          </w:p>
        </w:tc>
        <w:tc>
          <w:tcPr>
            <w:tcW w:w="8254" w:type="dxa"/>
            <w:gridSpan w:val="3"/>
            <w:vAlign w:val="top"/>
          </w:tcPr>
          <w:p w14:paraId="53A8218C">
            <w:pPr>
              <w:pStyle w:val="8"/>
              <w:spacing w:before="76" w:line="195" w:lineRule="auto"/>
              <w:ind w:left="357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50</w:t>
            </w:r>
            <w:r>
              <w:rPr>
                <w:sz w:val="19"/>
                <w:szCs w:val="19"/>
              </w:rPr>
              <w:t>Hz</w:t>
            </w:r>
            <w:r>
              <w:rPr>
                <w:spacing w:val="3"/>
                <w:sz w:val="19"/>
                <w:szCs w:val="19"/>
              </w:rPr>
              <w:t>/60</w:t>
            </w:r>
            <w:r>
              <w:rPr>
                <w:sz w:val="19"/>
                <w:szCs w:val="19"/>
              </w:rPr>
              <w:t>Hz</w:t>
            </w:r>
          </w:p>
        </w:tc>
      </w:tr>
      <w:tr w14:paraId="5CCD6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753" w:type="dxa"/>
            <w:gridSpan w:val="2"/>
            <w:vAlign w:val="top"/>
          </w:tcPr>
          <w:p w14:paraId="414C1A40">
            <w:pPr>
              <w:pStyle w:val="8"/>
              <w:spacing w:before="75" w:line="215" w:lineRule="auto"/>
              <w:ind w:left="94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8254" w:type="dxa"/>
            <w:gridSpan w:val="3"/>
            <w:vAlign w:val="top"/>
          </w:tcPr>
          <w:p w14:paraId="6E942C26">
            <w:pPr>
              <w:pStyle w:val="8"/>
              <w:spacing w:before="84" w:line="255" w:lineRule="exact"/>
              <w:ind w:left="3280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0-40℃</w:t>
            </w:r>
            <w:r>
              <w:rPr>
                <w:spacing w:val="24"/>
                <w:sz w:val="19"/>
                <w:szCs w:val="19"/>
              </w:rPr>
              <w:t xml:space="preserve">  </w:t>
            </w:r>
            <w:r>
              <w:rPr>
                <w:spacing w:val="3"/>
                <w:sz w:val="19"/>
                <w:szCs w:val="19"/>
              </w:rPr>
              <w:t>≤75%</w:t>
            </w:r>
            <w:r>
              <w:rPr>
                <w:sz w:val="19"/>
                <w:szCs w:val="19"/>
              </w:rPr>
              <w:t>RH</w:t>
            </w:r>
          </w:p>
        </w:tc>
      </w:tr>
      <w:tr w14:paraId="40C21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184982B9">
            <w:pPr>
              <w:pStyle w:val="8"/>
              <w:spacing w:before="136" w:line="228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电源要求</w:t>
            </w:r>
          </w:p>
        </w:tc>
        <w:tc>
          <w:tcPr>
            <w:tcW w:w="8254" w:type="dxa"/>
            <w:gridSpan w:val="3"/>
            <w:vAlign w:val="top"/>
          </w:tcPr>
          <w:p w14:paraId="2027F15B">
            <w:pPr>
              <w:pStyle w:val="8"/>
              <w:spacing w:before="142" w:line="260" w:lineRule="exact"/>
              <w:ind w:left="2610"/>
              <w:rPr>
                <w:sz w:val="19"/>
                <w:szCs w:val="19"/>
              </w:rPr>
            </w:pPr>
            <w:r>
              <w:rPr>
                <w:spacing w:val="-1"/>
                <w:position w:val="1"/>
                <w:sz w:val="19"/>
                <w:szCs w:val="19"/>
              </w:rPr>
              <w:t>110/220 ±10%</w:t>
            </w:r>
            <w:r>
              <w:rPr>
                <w:spacing w:val="14"/>
                <w:position w:val="1"/>
                <w:sz w:val="19"/>
                <w:szCs w:val="19"/>
              </w:rPr>
              <w:t xml:space="preserve">   </w:t>
            </w:r>
            <w:r>
              <w:rPr>
                <w:spacing w:val="-1"/>
                <w:position w:val="1"/>
                <w:sz w:val="19"/>
                <w:szCs w:val="19"/>
              </w:rPr>
              <w:t>50Hz/60Hz ±3Hz</w:t>
            </w:r>
          </w:p>
        </w:tc>
      </w:tr>
      <w:tr w14:paraId="538E6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1C65BB83">
            <w:pPr>
              <w:pStyle w:val="8"/>
              <w:spacing w:before="32" w:line="233" w:lineRule="auto"/>
              <w:ind w:left="118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接口</w:t>
            </w:r>
          </w:p>
        </w:tc>
        <w:tc>
          <w:tcPr>
            <w:tcW w:w="8254" w:type="dxa"/>
            <w:gridSpan w:val="3"/>
            <w:vAlign w:val="top"/>
          </w:tcPr>
          <w:p w14:paraId="4D3C06ED">
            <w:pPr>
              <w:pStyle w:val="8"/>
              <w:spacing w:before="153" w:line="238" w:lineRule="auto"/>
              <w:ind w:left="2198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标配RS232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、USB</w:t>
            </w:r>
            <w:r>
              <w:rPr>
                <w:spacing w:val="-5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、PLC,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选配RS485</w:t>
            </w:r>
          </w:p>
        </w:tc>
      </w:tr>
      <w:tr w14:paraId="5F4F5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753" w:type="dxa"/>
            <w:gridSpan w:val="2"/>
            <w:vAlign w:val="top"/>
          </w:tcPr>
          <w:p w14:paraId="59D58216">
            <w:pPr>
              <w:pStyle w:val="8"/>
              <w:spacing w:before="78" w:line="223" w:lineRule="auto"/>
              <w:ind w:left="11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屏幕</w:t>
            </w:r>
          </w:p>
        </w:tc>
        <w:tc>
          <w:tcPr>
            <w:tcW w:w="8254" w:type="dxa"/>
            <w:gridSpan w:val="3"/>
            <w:vAlign w:val="top"/>
          </w:tcPr>
          <w:p w14:paraId="34CE62FE">
            <w:pPr>
              <w:pStyle w:val="8"/>
              <w:spacing w:before="101" w:line="228" w:lineRule="auto"/>
              <w:ind w:left="33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7寸</w:t>
            </w:r>
            <w:r>
              <w:rPr>
                <w:sz w:val="19"/>
                <w:szCs w:val="19"/>
              </w:rPr>
              <w:t>TFT</w:t>
            </w:r>
            <w:r>
              <w:rPr>
                <w:spacing w:val="5"/>
                <w:sz w:val="19"/>
                <w:szCs w:val="19"/>
              </w:rPr>
              <w:t>液晶屏</w:t>
            </w:r>
          </w:p>
        </w:tc>
      </w:tr>
      <w:tr w14:paraId="7CD5C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3" w:type="dxa"/>
            <w:gridSpan w:val="2"/>
            <w:vAlign w:val="top"/>
          </w:tcPr>
          <w:p w14:paraId="714D5EBF">
            <w:pPr>
              <w:pStyle w:val="8"/>
              <w:spacing w:before="56" w:line="217" w:lineRule="auto"/>
              <w:ind w:left="455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外形体积</w:t>
            </w:r>
            <w:r>
              <w:rPr>
                <w:spacing w:val="75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(D ×</w:t>
            </w:r>
            <w:r>
              <w:rPr>
                <w:spacing w:val="-5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H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×</w:t>
            </w:r>
            <w:r>
              <w:rPr>
                <w:spacing w:val="-64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W)</w:t>
            </w:r>
          </w:p>
        </w:tc>
        <w:tc>
          <w:tcPr>
            <w:tcW w:w="4030" w:type="dxa"/>
            <w:vAlign w:val="top"/>
          </w:tcPr>
          <w:p w14:paraId="08BC52EA">
            <w:pPr>
              <w:pStyle w:val="8"/>
              <w:spacing w:before="56" w:line="217" w:lineRule="auto"/>
              <w:ind w:left="1143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670mm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×245mm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×440mm</w:t>
            </w:r>
          </w:p>
        </w:tc>
        <w:tc>
          <w:tcPr>
            <w:tcW w:w="4224" w:type="dxa"/>
            <w:gridSpan w:val="2"/>
            <w:vAlign w:val="top"/>
          </w:tcPr>
          <w:p w14:paraId="598EC228">
            <w:pPr>
              <w:pStyle w:val="8"/>
              <w:spacing w:before="41" w:line="232" w:lineRule="auto"/>
              <w:ind w:left="1186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670mm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×245mm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×440mm</w:t>
            </w:r>
          </w:p>
        </w:tc>
      </w:tr>
      <w:tr w14:paraId="0A646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56502972">
            <w:pPr>
              <w:pStyle w:val="8"/>
              <w:spacing w:before="71" w:line="232" w:lineRule="auto"/>
              <w:ind w:left="120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重量</w:t>
            </w:r>
          </w:p>
        </w:tc>
        <w:tc>
          <w:tcPr>
            <w:tcW w:w="4030" w:type="dxa"/>
            <w:vAlign w:val="top"/>
          </w:tcPr>
          <w:p w14:paraId="46FAD54D">
            <w:pPr>
              <w:pStyle w:val="8"/>
              <w:spacing w:before="71" w:line="232" w:lineRule="auto"/>
              <w:ind w:left="1814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57.5</w:t>
            </w:r>
            <w:r>
              <w:rPr>
                <w:sz w:val="19"/>
                <w:szCs w:val="19"/>
              </w:rPr>
              <w:t>KG</w:t>
            </w:r>
          </w:p>
        </w:tc>
        <w:tc>
          <w:tcPr>
            <w:tcW w:w="4224" w:type="dxa"/>
            <w:gridSpan w:val="2"/>
            <w:vAlign w:val="top"/>
          </w:tcPr>
          <w:p w14:paraId="3FD0ACB9">
            <w:pPr>
              <w:pStyle w:val="8"/>
              <w:spacing w:before="56" w:line="253" w:lineRule="exact"/>
              <w:ind w:left="1856"/>
              <w:rPr>
                <w:sz w:val="19"/>
                <w:szCs w:val="19"/>
              </w:rPr>
            </w:pPr>
            <w:r>
              <w:rPr>
                <w:spacing w:val="3"/>
                <w:position w:val="1"/>
                <w:sz w:val="19"/>
                <w:szCs w:val="19"/>
              </w:rPr>
              <w:t>43.25</w:t>
            </w:r>
            <w:r>
              <w:rPr>
                <w:position w:val="1"/>
                <w:sz w:val="19"/>
                <w:szCs w:val="19"/>
              </w:rPr>
              <w:t>KG</w:t>
            </w:r>
          </w:p>
        </w:tc>
      </w:tr>
      <w:tr w14:paraId="7732A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2753" w:type="dxa"/>
            <w:gridSpan w:val="2"/>
            <w:vAlign w:val="top"/>
          </w:tcPr>
          <w:p w14:paraId="5104549F">
            <w:pPr>
              <w:spacing w:line="342" w:lineRule="auto"/>
              <w:rPr>
                <w:rFonts w:ascii="Arial"/>
                <w:sz w:val="21"/>
              </w:rPr>
            </w:pPr>
          </w:p>
          <w:p w14:paraId="384B5671">
            <w:pPr>
              <w:pStyle w:val="8"/>
              <w:spacing w:before="61" w:line="233" w:lineRule="auto"/>
              <w:ind w:left="8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随机标配附件</w:t>
            </w:r>
          </w:p>
        </w:tc>
        <w:tc>
          <w:tcPr>
            <w:tcW w:w="8254" w:type="dxa"/>
            <w:gridSpan w:val="3"/>
            <w:vAlign w:val="top"/>
          </w:tcPr>
          <w:p w14:paraId="5C013701">
            <w:pPr>
              <w:pStyle w:val="8"/>
              <w:spacing w:before="259" w:line="252" w:lineRule="exact"/>
              <w:ind w:left="1004"/>
              <w:rPr>
                <w:sz w:val="19"/>
                <w:szCs w:val="19"/>
              </w:rPr>
            </w:pPr>
            <w:r>
              <w:rPr>
                <w:spacing w:val="1"/>
                <w:position w:val="1"/>
                <w:sz w:val="19"/>
                <w:szCs w:val="19"/>
              </w:rPr>
              <w:t>电源线00018</w:t>
            </w:r>
            <w:r>
              <w:rPr>
                <w:spacing w:val="60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1"/>
                <w:position w:val="1"/>
                <w:sz w:val="19"/>
                <w:szCs w:val="19"/>
              </w:rPr>
              <w:t>、</w:t>
            </w:r>
            <w:r>
              <w:rPr>
                <w:position w:val="1"/>
                <w:sz w:val="19"/>
                <w:szCs w:val="19"/>
              </w:rPr>
              <w:t>RS</w:t>
            </w:r>
            <w:r>
              <w:rPr>
                <w:spacing w:val="1"/>
                <w:position w:val="1"/>
                <w:sz w:val="19"/>
                <w:szCs w:val="19"/>
              </w:rPr>
              <w:t>232</w:t>
            </w:r>
            <w:r>
              <w:rPr>
                <w:spacing w:val="-45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1"/>
                <w:position w:val="1"/>
                <w:sz w:val="19"/>
                <w:szCs w:val="19"/>
              </w:rPr>
              <w:t>通讯电缆</w:t>
            </w:r>
            <w:r>
              <w:rPr>
                <w:spacing w:val="-52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1"/>
                <w:position w:val="1"/>
                <w:sz w:val="19"/>
                <w:szCs w:val="19"/>
              </w:rPr>
              <w:t>00002</w:t>
            </w:r>
            <w:r>
              <w:rPr>
                <w:position w:val="1"/>
                <w:sz w:val="19"/>
                <w:szCs w:val="19"/>
              </w:rPr>
              <w:t xml:space="preserve"> 、RS232</w:t>
            </w:r>
            <w:r>
              <w:rPr>
                <w:spacing w:val="-48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转USB</w:t>
            </w:r>
            <w:r>
              <w:rPr>
                <w:spacing w:val="-49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线00003</w:t>
            </w:r>
            <w:r>
              <w:rPr>
                <w:spacing w:val="-17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、</w:t>
            </w:r>
          </w:p>
          <w:p w14:paraId="44F1723E">
            <w:pPr>
              <w:pStyle w:val="8"/>
              <w:spacing w:before="44" w:line="258" w:lineRule="exact"/>
              <w:ind w:left="1004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USB</w:t>
            </w:r>
            <w:r>
              <w:rPr>
                <w:spacing w:val="2"/>
                <w:position w:val="1"/>
                <w:sz w:val="19"/>
                <w:szCs w:val="19"/>
              </w:rPr>
              <w:t>转方口连接线00006 、高压测试线00015</w:t>
            </w:r>
            <w:r>
              <w:rPr>
                <w:spacing w:val="57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2"/>
                <w:position w:val="1"/>
                <w:sz w:val="19"/>
                <w:szCs w:val="19"/>
              </w:rPr>
              <w:t>、</w:t>
            </w:r>
            <w:r>
              <w:rPr>
                <w:spacing w:val="-53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2"/>
                <w:position w:val="1"/>
                <w:sz w:val="19"/>
                <w:szCs w:val="19"/>
              </w:rPr>
              <w:t>防逆流测试盒</w:t>
            </w:r>
          </w:p>
        </w:tc>
      </w:tr>
      <w:tr w14:paraId="2265B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753" w:type="dxa"/>
            <w:gridSpan w:val="2"/>
            <w:vAlign w:val="top"/>
          </w:tcPr>
          <w:p w14:paraId="7D608010">
            <w:pPr>
              <w:pStyle w:val="8"/>
              <w:spacing w:before="259" w:line="227" w:lineRule="auto"/>
              <w:ind w:left="106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选配件</w:t>
            </w:r>
          </w:p>
        </w:tc>
        <w:tc>
          <w:tcPr>
            <w:tcW w:w="8254" w:type="dxa"/>
            <w:gridSpan w:val="3"/>
            <w:vAlign w:val="top"/>
          </w:tcPr>
          <w:p w14:paraId="1C8A5134">
            <w:pPr>
              <w:pStyle w:val="8"/>
              <w:spacing w:before="108" w:line="233" w:lineRule="auto"/>
              <w:ind w:left="121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00031</w:t>
            </w:r>
            <w:r>
              <w:rPr>
                <w:spacing w:val="7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4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4"/>
                <w:sz w:val="19"/>
                <w:szCs w:val="19"/>
              </w:rPr>
              <w:t>485母串口线工业级连接线1</w:t>
            </w:r>
            <w:r>
              <w:rPr>
                <w:spacing w:val="3"/>
                <w:sz w:val="19"/>
                <w:szCs w:val="19"/>
              </w:rPr>
              <w:t>.5米长</w:t>
            </w:r>
          </w:p>
          <w:p w14:paraId="5C1F0A02">
            <w:pPr>
              <w:pStyle w:val="8"/>
              <w:spacing w:before="46" w:line="235" w:lineRule="auto"/>
              <w:ind w:left="1212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00070</w:t>
            </w:r>
            <w:r>
              <w:rPr>
                <w:spacing w:val="8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2"/>
                <w:sz w:val="19"/>
                <w:szCs w:val="19"/>
              </w:rPr>
              <w:t>232/485转</w:t>
            </w:r>
            <w:r>
              <w:rPr>
                <w:sz w:val="19"/>
                <w:szCs w:val="19"/>
              </w:rPr>
              <w:t>LAN</w:t>
            </w:r>
            <w:r>
              <w:rPr>
                <w:spacing w:val="2"/>
                <w:sz w:val="19"/>
                <w:szCs w:val="19"/>
              </w:rPr>
              <w:t>网口</w:t>
            </w:r>
          </w:p>
        </w:tc>
      </w:tr>
    </w:tbl>
    <w:p w14:paraId="0C2FAE18">
      <w:pPr>
        <w:pStyle w:val="2"/>
      </w:pPr>
    </w:p>
    <w:p w14:paraId="50216233">
      <w:pPr>
        <w:sectPr>
          <w:pgSz w:w="11906" w:h="16838"/>
          <w:pgMar w:top="1075" w:right="329" w:bottom="583" w:left="558" w:header="729" w:footer="345" w:gutter="0"/>
          <w:cols w:space="720" w:num="1"/>
        </w:sectPr>
      </w:pPr>
    </w:p>
    <w:p w14:paraId="350D8AE9">
      <w:pPr>
        <w:spacing w:before="192" w:line="227" w:lineRule="auto"/>
        <w:ind w:left="253"/>
        <w:outlineLvl w:val="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6.3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-AC30/DC30参数表</w:t>
      </w:r>
    </w:p>
    <w:p w14:paraId="5B97ADEE">
      <w:pPr>
        <w:spacing w:before="47"/>
      </w:pPr>
    </w:p>
    <w:tbl>
      <w:tblPr>
        <w:tblStyle w:val="7"/>
        <w:tblW w:w="1100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744"/>
        <w:gridCol w:w="4191"/>
        <w:gridCol w:w="4063"/>
      </w:tblGrid>
      <w:tr w14:paraId="551C4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753" w:type="dxa"/>
            <w:gridSpan w:val="2"/>
            <w:tcBorders>
              <w:tl2br w:val="single" w:color="000000" w:sz="4" w:space="0"/>
            </w:tcBorders>
            <w:vAlign w:val="top"/>
          </w:tcPr>
          <w:p w14:paraId="6533D9C4">
            <w:pPr>
              <w:pStyle w:val="8"/>
              <w:spacing w:before="50" w:line="177" w:lineRule="auto"/>
              <w:ind w:left="1923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机型</w:t>
            </w:r>
          </w:p>
          <w:p w14:paraId="75117892">
            <w:pPr>
              <w:pStyle w:val="8"/>
              <w:spacing w:line="210" w:lineRule="auto"/>
              <w:ind w:left="3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参数</w:t>
            </w:r>
          </w:p>
        </w:tc>
        <w:tc>
          <w:tcPr>
            <w:tcW w:w="4191" w:type="dxa"/>
            <w:vAlign w:val="top"/>
          </w:tcPr>
          <w:p w14:paraId="25923BF0">
            <w:pPr>
              <w:pStyle w:val="8"/>
              <w:spacing w:before="113" w:line="226" w:lineRule="auto"/>
              <w:ind w:left="1334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-AC30</w:t>
            </w:r>
          </w:p>
        </w:tc>
        <w:tc>
          <w:tcPr>
            <w:tcW w:w="4063" w:type="dxa"/>
            <w:vAlign w:val="top"/>
          </w:tcPr>
          <w:p w14:paraId="5AC8F33B">
            <w:pPr>
              <w:pStyle w:val="8"/>
              <w:spacing w:before="113" w:line="226" w:lineRule="auto"/>
              <w:ind w:left="1459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-DC30</w:t>
            </w:r>
          </w:p>
        </w:tc>
      </w:tr>
      <w:tr w14:paraId="15A43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1CBC9A7">
            <w:pPr>
              <w:spacing w:line="311" w:lineRule="auto"/>
              <w:rPr>
                <w:rFonts w:ascii="Arial"/>
                <w:sz w:val="21"/>
              </w:rPr>
            </w:pPr>
          </w:p>
          <w:p w14:paraId="1EFB0B77">
            <w:pPr>
              <w:spacing w:line="312" w:lineRule="auto"/>
              <w:rPr>
                <w:rFonts w:ascii="Arial"/>
                <w:sz w:val="21"/>
              </w:rPr>
            </w:pPr>
          </w:p>
          <w:p w14:paraId="2765915B">
            <w:pPr>
              <w:pStyle w:val="8"/>
              <w:spacing w:before="78" w:line="191" w:lineRule="auto"/>
              <w:ind w:left="18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AC/DC</w:t>
            </w:r>
          </w:p>
        </w:tc>
        <w:tc>
          <w:tcPr>
            <w:tcW w:w="1744" w:type="dxa"/>
            <w:vAlign w:val="top"/>
          </w:tcPr>
          <w:p w14:paraId="34162C5D">
            <w:pPr>
              <w:pStyle w:val="8"/>
              <w:spacing w:before="108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4191" w:type="dxa"/>
            <w:vAlign w:val="top"/>
          </w:tcPr>
          <w:p w14:paraId="62B7A3DA">
            <w:pPr>
              <w:pStyle w:val="8"/>
              <w:spacing w:before="106" w:line="226" w:lineRule="auto"/>
              <w:ind w:left="1048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（1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.00～30.00)kV</w:t>
            </w:r>
          </w:p>
        </w:tc>
        <w:tc>
          <w:tcPr>
            <w:tcW w:w="4063" w:type="dxa"/>
            <w:vAlign w:val="top"/>
          </w:tcPr>
          <w:p w14:paraId="4166E4A4">
            <w:pPr>
              <w:pStyle w:val="8"/>
              <w:spacing w:before="80" w:line="233" w:lineRule="auto"/>
              <w:ind w:left="1016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（1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.00～30.00)kV</w:t>
            </w:r>
          </w:p>
        </w:tc>
      </w:tr>
      <w:tr w14:paraId="00CB1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22107BF2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195CDA34">
            <w:pPr>
              <w:pStyle w:val="8"/>
              <w:spacing w:before="137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4191" w:type="dxa"/>
            <w:vAlign w:val="top"/>
          </w:tcPr>
          <w:p w14:paraId="4E356FA4">
            <w:pPr>
              <w:pStyle w:val="8"/>
              <w:spacing w:before="130" w:line="233" w:lineRule="auto"/>
              <w:ind w:left="102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600VA(30.0kV 20mA)</w:t>
            </w:r>
          </w:p>
        </w:tc>
        <w:tc>
          <w:tcPr>
            <w:tcW w:w="4063" w:type="dxa"/>
            <w:vAlign w:val="top"/>
          </w:tcPr>
          <w:p w14:paraId="13A6E36F">
            <w:pPr>
              <w:pStyle w:val="8"/>
              <w:spacing w:before="108" w:line="233" w:lineRule="auto"/>
              <w:ind w:left="105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300VA(30.0kV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10mA)</w:t>
            </w:r>
          </w:p>
        </w:tc>
      </w:tr>
      <w:tr w14:paraId="3BD5F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3FBC8D19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12CEF216">
            <w:pPr>
              <w:pStyle w:val="8"/>
              <w:spacing w:before="92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4191" w:type="dxa"/>
            <w:vAlign w:val="top"/>
          </w:tcPr>
          <w:p w14:paraId="743C37C2">
            <w:pPr>
              <w:pStyle w:val="8"/>
              <w:spacing w:before="83" w:line="319" w:lineRule="exact"/>
              <w:ind w:left="1769"/>
              <w:rPr>
                <w:sz w:val="24"/>
                <w:szCs w:val="24"/>
              </w:rPr>
            </w:pPr>
            <w:r>
              <w:rPr>
                <w:spacing w:val="-2"/>
                <w:position w:val="1"/>
                <w:sz w:val="24"/>
                <w:szCs w:val="24"/>
              </w:rPr>
              <w:t>20mA</w:t>
            </w:r>
          </w:p>
        </w:tc>
        <w:tc>
          <w:tcPr>
            <w:tcW w:w="4063" w:type="dxa"/>
            <w:vAlign w:val="top"/>
          </w:tcPr>
          <w:p w14:paraId="178971B4">
            <w:pPr>
              <w:pStyle w:val="8"/>
              <w:spacing w:before="98" w:line="238" w:lineRule="auto"/>
              <w:ind w:left="180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10mA</w:t>
            </w:r>
          </w:p>
        </w:tc>
      </w:tr>
      <w:tr w14:paraId="28280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71B06C1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44B27283">
            <w:pPr>
              <w:pStyle w:val="8"/>
              <w:spacing w:before="113" w:line="233" w:lineRule="auto"/>
              <w:ind w:left="473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输出波形</w:t>
            </w:r>
          </w:p>
        </w:tc>
        <w:tc>
          <w:tcPr>
            <w:tcW w:w="4191" w:type="dxa"/>
            <w:vAlign w:val="top"/>
          </w:tcPr>
          <w:p w14:paraId="5FA444BB">
            <w:pPr>
              <w:pStyle w:val="8"/>
              <w:spacing w:before="63" w:line="235" w:lineRule="auto"/>
              <w:ind w:left="1164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正弦波</w:t>
            </w:r>
            <w:r>
              <w:rPr>
                <w:spacing w:val="6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8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DS</w:t>
            </w:r>
            <w:r>
              <w:rPr>
                <w:spacing w:val="15"/>
                <w:sz w:val="24"/>
                <w:szCs w:val="24"/>
              </w:rPr>
              <w:t>+功放</w:t>
            </w:r>
          </w:p>
        </w:tc>
        <w:tc>
          <w:tcPr>
            <w:tcW w:w="4063" w:type="dxa"/>
            <w:vAlign w:val="top"/>
          </w:tcPr>
          <w:p w14:paraId="143C3E36">
            <w:pPr>
              <w:pStyle w:val="8"/>
              <w:spacing w:before="63" w:line="235" w:lineRule="auto"/>
              <w:ind w:left="1051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正弦波</w:t>
            </w:r>
            <w:r>
              <w:rPr>
                <w:spacing w:val="6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8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DS</w:t>
            </w:r>
            <w:r>
              <w:rPr>
                <w:spacing w:val="15"/>
                <w:sz w:val="24"/>
                <w:szCs w:val="24"/>
              </w:rPr>
              <w:t>+功放</w:t>
            </w:r>
          </w:p>
        </w:tc>
      </w:tr>
      <w:tr w14:paraId="0BBCC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246727CC">
            <w:pPr>
              <w:spacing w:line="369" w:lineRule="auto"/>
              <w:rPr>
                <w:rFonts w:ascii="Arial"/>
                <w:sz w:val="21"/>
              </w:rPr>
            </w:pPr>
          </w:p>
          <w:p w14:paraId="78D757DD">
            <w:pPr>
              <w:pStyle w:val="8"/>
              <w:spacing w:before="78" w:line="231" w:lineRule="auto"/>
              <w:ind w:left="204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电压表</w:t>
            </w:r>
          </w:p>
        </w:tc>
        <w:tc>
          <w:tcPr>
            <w:tcW w:w="1744" w:type="dxa"/>
            <w:vAlign w:val="top"/>
          </w:tcPr>
          <w:p w14:paraId="1CE94A57">
            <w:pPr>
              <w:pStyle w:val="8"/>
              <w:spacing w:before="218" w:line="233" w:lineRule="auto"/>
              <w:ind w:left="742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4191" w:type="dxa"/>
            <w:vAlign w:val="top"/>
          </w:tcPr>
          <w:p w14:paraId="4845F2B9">
            <w:pPr>
              <w:pStyle w:val="8"/>
              <w:spacing w:before="179" w:line="233" w:lineRule="auto"/>
              <w:ind w:left="119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AC(1.00～30.00)kV</w:t>
            </w:r>
          </w:p>
        </w:tc>
        <w:tc>
          <w:tcPr>
            <w:tcW w:w="4063" w:type="dxa"/>
            <w:vAlign w:val="top"/>
          </w:tcPr>
          <w:p w14:paraId="5952C85D">
            <w:pPr>
              <w:pStyle w:val="8"/>
              <w:spacing w:before="205" w:line="233" w:lineRule="auto"/>
              <w:ind w:left="10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DC(1.00～30.00)kV</w:t>
            </w:r>
          </w:p>
        </w:tc>
      </w:tr>
      <w:tr w14:paraId="29995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147AEFBA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36CA82E2">
            <w:pPr>
              <w:pStyle w:val="8"/>
              <w:spacing w:before="139" w:line="230" w:lineRule="auto"/>
              <w:ind w:left="6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精度</w:t>
            </w:r>
          </w:p>
        </w:tc>
        <w:tc>
          <w:tcPr>
            <w:tcW w:w="4191" w:type="dxa"/>
            <w:vAlign w:val="top"/>
          </w:tcPr>
          <w:p w14:paraId="66BD3874">
            <w:pPr>
              <w:pStyle w:val="8"/>
              <w:spacing w:before="138" w:line="217" w:lineRule="auto"/>
              <w:ind w:left="1163" w:right="99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063" w:type="dxa"/>
            <w:vAlign w:val="top"/>
          </w:tcPr>
          <w:p w14:paraId="2C2FFA60">
            <w:pPr>
              <w:pStyle w:val="8"/>
              <w:spacing w:before="92" w:line="217" w:lineRule="auto"/>
              <w:ind w:left="1055" w:right="97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2B7F4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375F4F15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6BB97233">
            <w:pPr>
              <w:pStyle w:val="8"/>
              <w:spacing w:before="132"/>
              <w:ind w:left="520"/>
              <w:rPr>
                <w:sz w:val="19"/>
                <w:szCs w:val="19"/>
              </w:rPr>
            </w:pPr>
            <w:r>
              <w:rPr>
                <w:spacing w:val="13"/>
                <w:sz w:val="19"/>
                <w:szCs w:val="19"/>
              </w:rPr>
              <w:t>设定误差</w:t>
            </w:r>
          </w:p>
        </w:tc>
        <w:tc>
          <w:tcPr>
            <w:tcW w:w="4191" w:type="dxa"/>
            <w:vAlign w:val="top"/>
          </w:tcPr>
          <w:p w14:paraId="2327AC91">
            <w:pPr>
              <w:pStyle w:val="8"/>
              <w:spacing w:before="105" w:line="217" w:lineRule="auto"/>
              <w:ind w:left="1117" w:right="1037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063" w:type="dxa"/>
            <w:vAlign w:val="top"/>
          </w:tcPr>
          <w:p w14:paraId="5A204D19">
            <w:pPr>
              <w:pStyle w:val="8"/>
              <w:spacing w:before="82" w:line="217" w:lineRule="auto"/>
              <w:ind w:left="985" w:right="104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6F8D0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4CBD47D7">
            <w:pPr>
              <w:pStyle w:val="8"/>
              <w:spacing w:before="311" w:line="231" w:lineRule="auto"/>
              <w:ind w:left="198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电流表</w:t>
            </w:r>
          </w:p>
        </w:tc>
        <w:tc>
          <w:tcPr>
            <w:tcW w:w="1744" w:type="dxa"/>
            <w:vAlign w:val="top"/>
          </w:tcPr>
          <w:p w14:paraId="4525CE86">
            <w:pPr>
              <w:pStyle w:val="8"/>
              <w:spacing w:before="140" w:line="233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测量范围</w:t>
            </w:r>
          </w:p>
        </w:tc>
        <w:tc>
          <w:tcPr>
            <w:tcW w:w="4191" w:type="dxa"/>
            <w:vAlign w:val="top"/>
          </w:tcPr>
          <w:p w14:paraId="0D023BC8">
            <w:pPr>
              <w:pStyle w:val="8"/>
              <w:spacing w:before="119" w:line="319" w:lineRule="exact"/>
              <w:ind w:left="1548"/>
              <w:rPr>
                <w:sz w:val="24"/>
                <w:szCs w:val="24"/>
              </w:rPr>
            </w:pPr>
            <w:r>
              <w:rPr>
                <w:spacing w:val="-1"/>
                <w:position w:val="1"/>
                <w:sz w:val="24"/>
                <w:szCs w:val="24"/>
              </w:rPr>
              <w:t>AC 0～20mA</w:t>
            </w:r>
          </w:p>
        </w:tc>
        <w:tc>
          <w:tcPr>
            <w:tcW w:w="4063" w:type="dxa"/>
            <w:vAlign w:val="top"/>
          </w:tcPr>
          <w:p w14:paraId="6D208A2A">
            <w:pPr>
              <w:pStyle w:val="8"/>
              <w:spacing w:before="114" w:line="319" w:lineRule="exact"/>
              <w:ind w:left="1450"/>
              <w:rPr>
                <w:sz w:val="24"/>
                <w:szCs w:val="24"/>
              </w:rPr>
            </w:pPr>
            <w:r>
              <w:rPr>
                <w:spacing w:val="-2"/>
                <w:position w:val="1"/>
                <w:sz w:val="24"/>
                <w:szCs w:val="24"/>
              </w:rPr>
              <w:t>DC 0～10mA</w:t>
            </w:r>
          </w:p>
        </w:tc>
      </w:tr>
      <w:tr w14:paraId="10173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190897D1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35599FB3">
            <w:pPr>
              <w:pStyle w:val="8"/>
              <w:spacing w:before="81" w:line="230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测量精度</w:t>
            </w:r>
          </w:p>
        </w:tc>
        <w:tc>
          <w:tcPr>
            <w:tcW w:w="4191" w:type="dxa"/>
            <w:vAlign w:val="top"/>
          </w:tcPr>
          <w:p w14:paraId="5BD7B913">
            <w:pPr>
              <w:pStyle w:val="8"/>
              <w:spacing w:before="94" w:line="217" w:lineRule="auto"/>
              <w:ind w:left="1117" w:right="1037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063" w:type="dxa"/>
            <w:vAlign w:val="top"/>
          </w:tcPr>
          <w:p w14:paraId="586DF7E5">
            <w:pPr>
              <w:pStyle w:val="8"/>
              <w:spacing w:before="71" w:line="217" w:lineRule="auto"/>
              <w:ind w:left="985" w:right="104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3B4DC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36F893A8">
            <w:pPr>
              <w:pStyle w:val="8"/>
              <w:spacing w:before="192" w:line="227" w:lineRule="auto"/>
              <w:ind w:left="18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计时器</w:t>
            </w:r>
          </w:p>
        </w:tc>
        <w:tc>
          <w:tcPr>
            <w:tcW w:w="1744" w:type="dxa"/>
            <w:vAlign w:val="top"/>
          </w:tcPr>
          <w:p w14:paraId="0DE1D654">
            <w:pPr>
              <w:pStyle w:val="8"/>
              <w:spacing w:before="52" w:line="233" w:lineRule="auto"/>
              <w:ind w:left="736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8254" w:type="dxa"/>
            <w:gridSpan w:val="2"/>
            <w:vAlign w:val="top"/>
          </w:tcPr>
          <w:p w14:paraId="3E1BFC7B">
            <w:pPr>
              <w:pStyle w:val="8"/>
              <w:spacing w:before="57" w:line="183" w:lineRule="auto"/>
              <w:ind w:left="3171"/>
              <w:rPr>
                <w:sz w:val="19"/>
                <w:szCs w:val="19"/>
              </w:rPr>
            </w:pPr>
            <w:r>
              <w:rPr>
                <w:spacing w:val="-1"/>
                <w:sz w:val="24"/>
                <w:szCs w:val="24"/>
              </w:rPr>
              <w:t>0.0-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999.9S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OFF=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连续</w:t>
            </w:r>
          </w:p>
        </w:tc>
      </w:tr>
      <w:tr w14:paraId="29F0D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244057D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5E297EAA">
            <w:pPr>
              <w:pStyle w:val="8"/>
              <w:spacing w:before="51" w:line="227" w:lineRule="auto"/>
              <w:ind w:left="403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最小分辨率</w:t>
            </w:r>
          </w:p>
        </w:tc>
        <w:tc>
          <w:tcPr>
            <w:tcW w:w="8254" w:type="dxa"/>
            <w:gridSpan w:val="2"/>
            <w:vAlign w:val="top"/>
          </w:tcPr>
          <w:p w14:paraId="3214F9E0">
            <w:pPr>
              <w:pStyle w:val="8"/>
              <w:spacing w:before="52" w:line="236" w:lineRule="auto"/>
              <w:ind w:left="368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0.1S</w:t>
            </w:r>
          </w:p>
        </w:tc>
      </w:tr>
      <w:tr w14:paraId="00669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4CCCC988">
            <w:pPr>
              <w:pStyle w:val="8"/>
              <w:spacing w:before="132" w:line="227" w:lineRule="auto"/>
              <w:ind w:left="9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测试时间</w:t>
            </w:r>
          </w:p>
        </w:tc>
        <w:tc>
          <w:tcPr>
            <w:tcW w:w="8254" w:type="dxa"/>
            <w:gridSpan w:val="2"/>
            <w:vAlign w:val="top"/>
          </w:tcPr>
          <w:p w14:paraId="1B1141F6">
            <w:pPr>
              <w:pStyle w:val="8"/>
              <w:spacing w:before="125" w:line="238" w:lineRule="auto"/>
              <w:ind w:left="303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0.0S-999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OFF</w:t>
            </w:r>
            <w:r>
              <w:rPr>
                <w:spacing w:val="5"/>
                <w:sz w:val="19"/>
                <w:szCs w:val="19"/>
              </w:rPr>
              <w:t>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连续测试</w:t>
            </w:r>
          </w:p>
        </w:tc>
      </w:tr>
      <w:tr w14:paraId="4432B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02FA987B">
            <w:pPr>
              <w:pStyle w:val="8"/>
              <w:spacing w:before="44" w:line="204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电弧侦测</w:t>
            </w:r>
          </w:p>
        </w:tc>
        <w:tc>
          <w:tcPr>
            <w:tcW w:w="8254" w:type="dxa"/>
            <w:gridSpan w:val="2"/>
            <w:vAlign w:val="top"/>
          </w:tcPr>
          <w:p w14:paraId="2482FDEB">
            <w:pPr>
              <w:pStyle w:val="8"/>
              <w:spacing w:before="68" w:line="235" w:lineRule="auto"/>
              <w:ind w:left="3665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0-20</w:t>
            </w:r>
            <w:r>
              <w:rPr>
                <w:sz w:val="19"/>
                <w:szCs w:val="19"/>
              </w:rPr>
              <w:t>mA</w:t>
            </w:r>
          </w:p>
        </w:tc>
      </w:tr>
      <w:tr w14:paraId="3810F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753" w:type="dxa"/>
            <w:gridSpan w:val="2"/>
            <w:vAlign w:val="top"/>
          </w:tcPr>
          <w:p w14:paraId="1CAAA4DF">
            <w:pPr>
              <w:pStyle w:val="8"/>
              <w:spacing w:before="44" w:line="193" w:lineRule="auto"/>
              <w:ind w:left="9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输出频率</w:t>
            </w:r>
          </w:p>
        </w:tc>
        <w:tc>
          <w:tcPr>
            <w:tcW w:w="8254" w:type="dxa"/>
            <w:gridSpan w:val="2"/>
            <w:vAlign w:val="top"/>
          </w:tcPr>
          <w:p w14:paraId="0897B96A">
            <w:pPr>
              <w:pStyle w:val="8"/>
              <w:spacing w:before="74" w:line="195" w:lineRule="auto"/>
              <w:ind w:left="340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50</w:t>
            </w:r>
            <w:r>
              <w:rPr>
                <w:sz w:val="19"/>
                <w:szCs w:val="19"/>
              </w:rPr>
              <w:t>Hz</w:t>
            </w:r>
            <w:r>
              <w:rPr>
                <w:spacing w:val="3"/>
                <w:sz w:val="19"/>
                <w:szCs w:val="19"/>
              </w:rPr>
              <w:t>/60</w:t>
            </w:r>
            <w:r>
              <w:rPr>
                <w:sz w:val="19"/>
                <w:szCs w:val="19"/>
              </w:rPr>
              <w:t>Hz</w:t>
            </w:r>
          </w:p>
        </w:tc>
      </w:tr>
      <w:tr w14:paraId="76BB4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753" w:type="dxa"/>
            <w:gridSpan w:val="2"/>
            <w:vAlign w:val="top"/>
          </w:tcPr>
          <w:p w14:paraId="4484A626">
            <w:pPr>
              <w:pStyle w:val="8"/>
              <w:spacing w:before="74" w:line="216" w:lineRule="auto"/>
              <w:ind w:left="94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8254" w:type="dxa"/>
            <w:gridSpan w:val="2"/>
            <w:vAlign w:val="top"/>
          </w:tcPr>
          <w:p w14:paraId="3058247C">
            <w:pPr>
              <w:pStyle w:val="8"/>
              <w:spacing w:before="82" w:line="255" w:lineRule="exact"/>
              <w:ind w:left="3110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0-40℃</w:t>
            </w:r>
            <w:r>
              <w:rPr>
                <w:spacing w:val="24"/>
                <w:sz w:val="19"/>
                <w:szCs w:val="19"/>
              </w:rPr>
              <w:t xml:space="preserve">  </w:t>
            </w:r>
            <w:r>
              <w:rPr>
                <w:spacing w:val="3"/>
                <w:sz w:val="19"/>
                <w:szCs w:val="19"/>
              </w:rPr>
              <w:t>≤75%</w:t>
            </w:r>
            <w:r>
              <w:rPr>
                <w:sz w:val="19"/>
                <w:szCs w:val="19"/>
              </w:rPr>
              <w:t>RH</w:t>
            </w:r>
          </w:p>
        </w:tc>
      </w:tr>
      <w:tr w14:paraId="62CCF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7856ABB6">
            <w:pPr>
              <w:pStyle w:val="8"/>
              <w:spacing w:before="134" w:line="228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电源要求</w:t>
            </w:r>
          </w:p>
        </w:tc>
        <w:tc>
          <w:tcPr>
            <w:tcW w:w="8254" w:type="dxa"/>
            <w:gridSpan w:val="2"/>
            <w:vAlign w:val="top"/>
          </w:tcPr>
          <w:p w14:paraId="70CEA1FD">
            <w:pPr>
              <w:pStyle w:val="8"/>
              <w:spacing w:before="140" w:line="260" w:lineRule="exact"/>
              <w:ind w:left="2854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220±10%</w:t>
            </w:r>
            <w:r>
              <w:rPr>
                <w:spacing w:val="15"/>
                <w:position w:val="1"/>
                <w:sz w:val="19"/>
                <w:szCs w:val="19"/>
              </w:rPr>
              <w:t xml:space="preserve">   </w:t>
            </w:r>
            <w:r>
              <w:rPr>
                <w:spacing w:val="2"/>
                <w:position w:val="1"/>
                <w:sz w:val="19"/>
                <w:szCs w:val="19"/>
              </w:rPr>
              <w:t>50</w:t>
            </w:r>
            <w:r>
              <w:rPr>
                <w:position w:val="1"/>
                <w:sz w:val="19"/>
                <w:szCs w:val="19"/>
              </w:rPr>
              <w:t>Hz</w:t>
            </w:r>
            <w:r>
              <w:rPr>
                <w:spacing w:val="2"/>
                <w:position w:val="1"/>
                <w:sz w:val="19"/>
                <w:szCs w:val="19"/>
              </w:rPr>
              <w:t>/60</w:t>
            </w:r>
            <w:r>
              <w:rPr>
                <w:position w:val="1"/>
                <w:sz w:val="19"/>
                <w:szCs w:val="19"/>
              </w:rPr>
              <w:t>Hz</w:t>
            </w:r>
            <w:r>
              <w:rPr>
                <w:spacing w:val="2"/>
                <w:position w:val="1"/>
                <w:sz w:val="19"/>
                <w:szCs w:val="19"/>
              </w:rPr>
              <w:t xml:space="preserve"> ±3</w:t>
            </w:r>
            <w:r>
              <w:rPr>
                <w:position w:val="1"/>
                <w:sz w:val="19"/>
                <w:szCs w:val="19"/>
              </w:rPr>
              <w:t>Hz</w:t>
            </w:r>
          </w:p>
        </w:tc>
      </w:tr>
      <w:tr w14:paraId="1D1F24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18948B81">
            <w:pPr>
              <w:pStyle w:val="8"/>
              <w:spacing w:before="115" w:line="233" w:lineRule="auto"/>
              <w:ind w:left="118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接口</w:t>
            </w:r>
          </w:p>
        </w:tc>
        <w:tc>
          <w:tcPr>
            <w:tcW w:w="8254" w:type="dxa"/>
            <w:gridSpan w:val="2"/>
            <w:vAlign w:val="top"/>
          </w:tcPr>
          <w:p w14:paraId="743ACA64">
            <w:pPr>
              <w:pStyle w:val="8"/>
              <w:spacing w:before="164" w:line="237" w:lineRule="auto"/>
              <w:ind w:left="1631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标配RS232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、USB</w:t>
            </w:r>
            <w:r>
              <w:rPr>
                <w:spacing w:val="-5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、PLC,无线遥控，选配RS485</w:t>
            </w:r>
          </w:p>
        </w:tc>
      </w:tr>
      <w:tr w14:paraId="36CD7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753" w:type="dxa"/>
            <w:gridSpan w:val="2"/>
            <w:vAlign w:val="top"/>
          </w:tcPr>
          <w:p w14:paraId="18F1416B">
            <w:pPr>
              <w:pStyle w:val="8"/>
              <w:spacing w:before="103" w:line="221" w:lineRule="auto"/>
              <w:ind w:left="68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无线遥控功能</w:t>
            </w:r>
          </w:p>
        </w:tc>
        <w:tc>
          <w:tcPr>
            <w:tcW w:w="8254" w:type="dxa"/>
            <w:gridSpan w:val="2"/>
            <w:vAlign w:val="top"/>
          </w:tcPr>
          <w:p w14:paraId="094A466F">
            <w:pPr>
              <w:pStyle w:val="8"/>
              <w:spacing w:before="128" w:line="230" w:lineRule="auto"/>
              <w:ind w:left="346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有</w:t>
            </w:r>
          </w:p>
        </w:tc>
      </w:tr>
      <w:tr w14:paraId="020DB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753" w:type="dxa"/>
            <w:gridSpan w:val="2"/>
            <w:vAlign w:val="top"/>
          </w:tcPr>
          <w:p w14:paraId="33FCFE31">
            <w:pPr>
              <w:pStyle w:val="8"/>
              <w:spacing w:before="90" w:line="223" w:lineRule="auto"/>
              <w:ind w:left="11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屏幕</w:t>
            </w:r>
          </w:p>
        </w:tc>
        <w:tc>
          <w:tcPr>
            <w:tcW w:w="8254" w:type="dxa"/>
            <w:gridSpan w:val="2"/>
            <w:vAlign w:val="top"/>
          </w:tcPr>
          <w:p w14:paraId="747960B7">
            <w:pPr>
              <w:pStyle w:val="8"/>
              <w:spacing w:before="114" w:line="228" w:lineRule="auto"/>
              <w:ind w:left="315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7寸</w:t>
            </w:r>
            <w:r>
              <w:rPr>
                <w:sz w:val="19"/>
                <w:szCs w:val="19"/>
              </w:rPr>
              <w:t>TFT</w:t>
            </w:r>
            <w:r>
              <w:rPr>
                <w:spacing w:val="3"/>
                <w:sz w:val="19"/>
                <w:szCs w:val="19"/>
              </w:rPr>
              <w:t>液晶屏 800*480</w:t>
            </w:r>
          </w:p>
        </w:tc>
      </w:tr>
      <w:tr w14:paraId="3A806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3" w:type="dxa"/>
            <w:gridSpan w:val="2"/>
            <w:vAlign w:val="top"/>
          </w:tcPr>
          <w:p w14:paraId="5945E4B7">
            <w:pPr>
              <w:pStyle w:val="8"/>
              <w:spacing w:before="55" w:line="218" w:lineRule="auto"/>
              <w:ind w:left="455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外形体积</w:t>
            </w:r>
            <w:r>
              <w:rPr>
                <w:spacing w:val="75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(D ×</w:t>
            </w:r>
            <w:r>
              <w:rPr>
                <w:spacing w:val="-5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H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×</w:t>
            </w:r>
            <w:r>
              <w:rPr>
                <w:spacing w:val="-64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W)</w:t>
            </w:r>
          </w:p>
        </w:tc>
        <w:tc>
          <w:tcPr>
            <w:tcW w:w="8254" w:type="dxa"/>
            <w:gridSpan w:val="2"/>
            <w:vAlign w:val="top"/>
          </w:tcPr>
          <w:p w14:paraId="2940C0AC">
            <w:pPr>
              <w:pStyle w:val="8"/>
              <w:spacing w:before="55" w:line="218" w:lineRule="auto"/>
              <w:ind w:left="2896"/>
              <w:rPr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500mm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×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1270mm ×</w:t>
            </w:r>
            <w:r>
              <w:rPr>
                <w:spacing w:val="-63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550mm</w:t>
            </w:r>
          </w:p>
        </w:tc>
      </w:tr>
      <w:tr w14:paraId="7AC5F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2A3B97D8">
            <w:pPr>
              <w:pStyle w:val="8"/>
              <w:spacing w:before="71" w:line="232" w:lineRule="auto"/>
              <w:ind w:left="120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重量</w:t>
            </w:r>
          </w:p>
        </w:tc>
        <w:tc>
          <w:tcPr>
            <w:tcW w:w="8254" w:type="dxa"/>
            <w:gridSpan w:val="2"/>
            <w:vAlign w:val="top"/>
          </w:tcPr>
          <w:p w14:paraId="49F2E784">
            <w:pPr>
              <w:pStyle w:val="8"/>
              <w:spacing w:before="83" w:line="220" w:lineRule="auto"/>
              <w:ind w:left="337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100.55KG</w:t>
            </w:r>
          </w:p>
        </w:tc>
      </w:tr>
      <w:tr w14:paraId="6C260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2753" w:type="dxa"/>
            <w:gridSpan w:val="2"/>
            <w:vAlign w:val="top"/>
          </w:tcPr>
          <w:p w14:paraId="6B5F06A3">
            <w:pPr>
              <w:spacing w:line="397" w:lineRule="auto"/>
              <w:rPr>
                <w:rFonts w:ascii="Arial"/>
                <w:sz w:val="21"/>
              </w:rPr>
            </w:pPr>
          </w:p>
          <w:p w14:paraId="578405CC">
            <w:pPr>
              <w:pStyle w:val="8"/>
              <w:spacing w:before="62" w:line="233" w:lineRule="auto"/>
              <w:ind w:left="8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随机标配附件</w:t>
            </w:r>
          </w:p>
        </w:tc>
        <w:tc>
          <w:tcPr>
            <w:tcW w:w="8254" w:type="dxa"/>
            <w:gridSpan w:val="2"/>
            <w:vAlign w:val="top"/>
          </w:tcPr>
          <w:p w14:paraId="01903814">
            <w:pPr>
              <w:pStyle w:val="8"/>
              <w:spacing w:before="226" w:line="252" w:lineRule="exact"/>
              <w:ind w:left="880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电源线00051</w:t>
            </w:r>
            <w:r>
              <w:rPr>
                <w:spacing w:val="-36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、RS232</w:t>
            </w:r>
            <w:r>
              <w:rPr>
                <w:spacing w:val="-45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通讯电缆</w:t>
            </w:r>
            <w:r>
              <w:rPr>
                <w:spacing w:val="-52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00002</w:t>
            </w:r>
            <w:r>
              <w:rPr>
                <w:spacing w:val="39"/>
                <w:position w:val="1"/>
                <w:sz w:val="19"/>
                <w:szCs w:val="19"/>
              </w:rPr>
              <w:t xml:space="preserve">  </w:t>
            </w:r>
            <w:r>
              <w:rPr>
                <w:position w:val="1"/>
                <w:sz w:val="19"/>
                <w:szCs w:val="19"/>
              </w:rPr>
              <w:t>、RS232</w:t>
            </w:r>
            <w:r>
              <w:rPr>
                <w:spacing w:val="-47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转USB</w:t>
            </w:r>
            <w:r>
              <w:rPr>
                <w:spacing w:val="-49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线00003</w:t>
            </w:r>
            <w:r>
              <w:rPr>
                <w:spacing w:val="-17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、</w:t>
            </w:r>
          </w:p>
          <w:p w14:paraId="512ED897">
            <w:pPr>
              <w:pStyle w:val="8"/>
              <w:spacing w:before="60" w:line="267" w:lineRule="exact"/>
              <w:ind w:left="880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USB</w:t>
            </w:r>
            <w:r>
              <w:rPr>
                <w:spacing w:val="3"/>
                <w:position w:val="1"/>
                <w:sz w:val="19"/>
                <w:szCs w:val="19"/>
              </w:rPr>
              <w:t>转方口连接线00006 、</w:t>
            </w:r>
            <w:r>
              <w:rPr>
                <w:spacing w:val="-56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3"/>
                <w:position w:val="1"/>
                <w:sz w:val="19"/>
                <w:szCs w:val="19"/>
              </w:rPr>
              <w:t>高压测试线00013</w:t>
            </w:r>
            <w:r>
              <w:rPr>
                <w:spacing w:val="-15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3"/>
                <w:position w:val="1"/>
                <w:sz w:val="19"/>
                <w:szCs w:val="19"/>
              </w:rPr>
              <w:t>、</w:t>
            </w:r>
            <w:r>
              <w:rPr>
                <w:spacing w:val="3"/>
                <w:sz w:val="19"/>
                <w:szCs w:val="19"/>
              </w:rPr>
              <w:t>防逆流</w:t>
            </w:r>
            <w:r>
              <w:rPr>
                <w:spacing w:val="2"/>
                <w:sz w:val="19"/>
                <w:szCs w:val="19"/>
              </w:rPr>
              <w:t>测试盒</w:t>
            </w:r>
          </w:p>
        </w:tc>
      </w:tr>
      <w:tr w14:paraId="7E5F9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753" w:type="dxa"/>
            <w:gridSpan w:val="2"/>
            <w:vAlign w:val="top"/>
          </w:tcPr>
          <w:p w14:paraId="1A91E956">
            <w:pPr>
              <w:pStyle w:val="8"/>
              <w:spacing w:before="259" w:line="227" w:lineRule="auto"/>
              <w:ind w:left="10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选配件</w:t>
            </w:r>
          </w:p>
        </w:tc>
        <w:tc>
          <w:tcPr>
            <w:tcW w:w="8254" w:type="dxa"/>
            <w:gridSpan w:val="2"/>
            <w:vAlign w:val="top"/>
          </w:tcPr>
          <w:p w14:paraId="0803F6AA">
            <w:pPr>
              <w:pStyle w:val="8"/>
              <w:spacing w:before="136" w:line="233" w:lineRule="auto"/>
              <w:ind w:left="109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00031</w:t>
            </w:r>
            <w:r>
              <w:rPr>
                <w:spacing w:val="7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4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4"/>
                <w:sz w:val="19"/>
                <w:szCs w:val="19"/>
              </w:rPr>
              <w:t>485母串口线工业级连接线1</w:t>
            </w:r>
            <w:r>
              <w:rPr>
                <w:spacing w:val="3"/>
                <w:sz w:val="19"/>
                <w:szCs w:val="19"/>
              </w:rPr>
              <w:t>.5米长</w:t>
            </w:r>
          </w:p>
          <w:p w14:paraId="23D31C14">
            <w:pPr>
              <w:pStyle w:val="8"/>
              <w:spacing w:before="46" w:line="235" w:lineRule="auto"/>
              <w:ind w:left="10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00070</w:t>
            </w:r>
            <w:r>
              <w:rPr>
                <w:spacing w:val="8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2"/>
                <w:sz w:val="19"/>
                <w:szCs w:val="19"/>
              </w:rPr>
              <w:t>232/485转</w:t>
            </w:r>
            <w:r>
              <w:rPr>
                <w:sz w:val="19"/>
                <w:szCs w:val="19"/>
              </w:rPr>
              <w:t>LAN</w:t>
            </w:r>
            <w:r>
              <w:rPr>
                <w:spacing w:val="2"/>
                <w:sz w:val="19"/>
                <w:szCs w:val="19"/>
              </w:rPr>
              <w:t>网口</w:t>
            </w:r>
          </w:p>
        </w:tc>
      </w:tr>
    </w:tbl>
    <w:p w14:paraId="4B61729C">
      <w:pPr>
        <w:pStyle w:val="2"/>
      </w:pPr>
    </w:p>
    <w:p w14:paraId="3C909945">
      <w:pPr>
        <w:sectPr>
          <w:pgSz w:w="11906" w:h="16838"/>
          <w:pgMar w:top="1075" w:right="442" w:bottom="583" w:left="445" w:header="729" w:footer="345" w:gutter="0"/>
          <w:cols w:space="720" w:num="1"/>
        </w:sectPr>
      </w:pPr>
    </w:p>
    <w:p w14:paraId="78AA48A1">
      <w:pPr>
        <w:spacing w:before="249" w:line="227" w:lineRule="auto"/>
        <w:ind w:left="253"/>
        <w:outlineLvl w:val="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6.4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-AC50/DC50参数表</w:t>
      </w:r>
    </w:p>
    <w:p w14:paraId="41F78A3F">
      <w:pPr>
        <w:spacing w:before="47"/>
      </w:pPr>
    </w:p>
    <w:tbl>
      <w:tblPr>
        <w:tblStyle w:val="7"/>
        <w:tblW w:w="1100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744"/>
        <w:gridCol w:w="4191"/>
        <w:gridCol w:w="4063"/>
      </w:tblGrid>
      <w:tr w14:paraId="00850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753" w:type="dxa"/>
            <w:gridSpan w:val="2"/>
            <w:tcBorders>
              <w:tl2br w:val="single" w:color="000000" w:sz="4" w:space="0"/>
            </w:tcBorders>
            <w:vAlign w:val="top"/>
          </w:tcPr>
          <w:p w14:paraId="63E9E9D0">
            <w:pPr>
              <w:pStyle w:val="8"/>
              <w:spacing w:before="50" w:line="177" w:lineRule="auto"/>
              <w:ind w:left="1923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机型</w:t>
            </w:r>
          </w:p>
          <w:p w14:paraId="27A3F0E2">
            <w:pPr>
              <w:pStyle w:val="8"/>
              <w:spacing w:line="210" w:lineRule="auto"/>
              <w:ind w:left="35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参数</w:t>
            </w:r>
          </w:p>
        </w:tc>
        <w:tc>
          <w:tcPr>
            <w:tcW w:w="4191" w:type="dxa"/>
            <w:vAlign w:val="top"/>
          </w:tcPr>
          <w:p w14:paraId="4AF6A2EB">
            <w:pPr>
              <w:pStyle w:val="8"/>
              <w:spacing w:before="137" w:line="207" w:lineRule="auto"/>
              <w:ind w:left="1470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-AC50</w:t>
            </w:r>
          </w:p>
        </w:tc>
        <w:tc>
          <w:tcPr>
            <w:tcW w:w="4063" w:type="dxa"/>
            <w:vAlign w:val="top"/>
          </w:tcPr>
          <w:p w14:paraId="69CCD507">
            <w:pPr>
              <w:pStyle w:val="8"/>
              <w:spacing w:before="137" w:line="207" w:lineRule="auto"/>
              <w:ind w:left="1579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HNE9974</w:t>
            </w:r>
            <w:r>
              <w:rPr>
                <w:spacing w:val="-1"/>
                <w:sz w:val="24"/>
                <w:szCs w:val="24"/>
              </w:rPr>
              <w:t>-DC50</w:t>
            </w:r>
          </w:p>
        </w:tc>
      </w:tr>
      <w:tr w14:paraId="6753B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8523242">
            <w:pPr>
              <w:spacing w:line="311" w:lineRule="auto"/>
              <w:rPr>
                <w:rFonts w:ascii="Arial"/>
                <w:sz w:val="21"/>
              </w:rPr>
            </w:pPr>
          </w:p>
          <w:p w14:paraId="6359000E">
            <w:pPr>
              <w:spacing w:line="312" w:lineRule="auto"/>
              <w:rPr>
                <w:rFonts w:ascii="Arial"/>
                <w:sz w:val="21"/>
              </w:rPr>
            </w:pPr>
          </w:p>
          <w:p w14:paraId="0633349D">
            <w:pPr>
              <w:pStyle w:val="8"/>
              <w:spacing w:before="78" w:line="191" w:lineRule="auto"/>
              <w:ind w:left="18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AC/DC</w:t>
            </w:r>
          </w:p>
        </w:tc>
        <w:tc>
          <w:tcPr>
            <w:tcW w:w="1744" w:type="dxa"/>
            <w:vAlign w:val="top"/>
          </w:tcPr>
          <w:p w14:paraId="62211708">
            <w:pPr>
              <w:pStyle w:val="8"/>
              <w:spacing w:before="108" w:line="233" w:lineRule="auto"/>
              <w:ind w:left="27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输出电压范围</w:t>
            </w:r>
          </w:p>
        </w:tc>
        <w:tc>
          <w:tcPr>
            <w:tcW w:w="4191" w:type="dxa"/>
            <w:vAlign w:val="top"/>
          </w:tcPr>
          <w:p w14:paraId="72807514">
            <w:pPr>
              <w:pStyle w:val="8"/>
              <w:spacing w:before="106" w:line="226" w:lineRule="auto"/>
              <w:ind w:left="104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（3.00～50.00)kV</w:t>
            </w:r>
          </w:p>
        </w:tc>
        <w:tc>
          <w:tcPr>
            <w:tcW w:w="4063" w:type="dxa"/>
            <w:vAlign w:val="top"/>
          </w:tcPr>
          <w:p w14:paraId="09ACBA01">
            <w:pPr>
              <w:pStyle w:val="8"/>
              <w:spacing w:before="80" w:line="233" w:lineRule="auto"/>
              <w:ind w:left="101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（3.00～50.00)kV</w:t>
            </w:r>
          </w:p>
        </w:tc>
      </w:tr>
      <w:tr w14:paraId="4BE51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5D31084E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03EF6725">
            <w:pPr>
              <w:pStyle w:val="8"/>
              <w:spacing w:before="137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最大输出功率</w:t>
            </w:r>
          </w:p>
        </w:tc>
        <w:tc>
          <w:tcPr>
            <w:tcW w:w="4191" w:type="dxa"/>
            <w:vAlign w:val="top"/>
          </w:tcPr>
          <w:p w14:paraId="5A801722">
            <w:pPr>
              <w:pStyle w:val="8"/>
              <w:spacing w:before="130" w:line="233" w:lineRule="auto"/>
              <w:ind w:left="103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1000VA(50.0kV 20mA)</w:t>
            </w:r>
          </w:p>
        </w:tc>
        <w:tc>
          <w:tcPr>
            <w:tcW w:w="4063" w:type="dxa"/>
            <w:vAlign w:val="top"/>
          </w:tcPr>
          <w:p w14:paraId="2E2970FF">
            <w:pPr>
              <w:pStyle w:val="8"/>
              <w:spacing w:before="108" w:line="233" w:lineRule="auto"/>
              <w:ind w:left="106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1000VA(50.0kV 20mA)</w:t>
            </w:r>
          </w:p>
        </w:tc>
      </w:tr>
      <w:tr w14:paraId="4918F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7A01F0C6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7C6866E6">
            <w:pPr>
              <w:pStyle w:val="8"/>
              <w:spacing w:before="93" w:line="227" w:lineRule="auto"/>
              <w:ind w:left="28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最大额定电流</w:t>
            </w:r>
          </w:p>
        </w:tc>
        <w:tc>
          <w:tcPr>
            <w:tcW w:w="4191" w:type="dxa"/>
            <w:vAlign w:val="top"/>
          </w:tcPr>
          <w:p w14:paraId="5D18E7CC">
            <w:pPr>
              <w:pStyle w:val="8"/>
              <w:spacing w:before="84" w:line="319" w:lineRule="exact"/>
              <w:ind w:left="1769"/>
              <w:rPr>
                <w:sz w:val="24"/>
                <w:szCs w:val="24"/>
              </w:rPr>
            </w:pPr>
            <w:r>
              <w:rPr>
                <w:spacing w:val="-2"/>
                <w:position w:val="1"/>
                <w:sz w:val="24"/>
                <w:szCs w:val="24"/>
              </w:rPr>
              <w:t>20mA</w:t>
            </w:r>
          </w:p>
        </w:tc>
        <w:tc>
          <w:tcPr>
            <w:tcW w:w="4063" w:type="dxa"/>
            <w:vAlign w:val="top"/>
          </w:tcPr>
          <w:p w14:paraId="70417812">
            <w:pPr>
              <w:pStyle w:val="8"/>
              <w:spacing w:before="99" w:line="237" w:lineRule="auto"/>
              <w:ind w:left="180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10mA</w:t>
            </w:r>
          </w:p>
        </w:tc>
      </w:tr>
      <w:tr w14:paraId="6E958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37CF9D76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E579416">
            <w:pPr>
              <w:pStyle w:val="8"/>
              <w:spacing w:before="114" w:line="233" w:lineRule="auto"/>
              <w:ind w:left="473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输出波形</w:t>
            </w:r>
          </w:p>
        </w:tc>
        <w:tc>
          <w:tcPr>
            <w:tcW w:w="4191" w:type="dxa"/>
            <w:vAlign w:val="top"/>
          </w:tcPr>
          <w:p w14:paraId="135CBECA">
            <w:pPr>
              <w:pStyle w:val="8"/>
              <w:spacing w:before="64" w:line="235" w:lineRule="auto"/>
              <w:ind w:left="1164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正弦波</w:t>
            </w:r>
            <w:r>
              <w:rPr>
                <w:spacing w:val="6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8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DS</w:t>
            </w:r>
            <w:r>
              <w:rPr>
                <w:spacing w:val="15"/>
                <w:sz w:val="24"/>
                <w:szCs w:val="24"/>
              </w:rPr>
              <w:t>+功放</w:t>
            </w:r>
          </w:p>
        </w:tc>
        <w:tc>
          <w:tcPr>
            <w:tcW w:w="4063" w:type="dxa"/>
            <w:vAlign w:val="top"/>
          </w:tcPr>
          <w:p w14:paraId="6072680C">
            <w:pPr>
              <w:pStyle w:val="8"/>
              <w:spacing w:before="64" w:line="235" w:lineRule="auto"/>
              <w:ind w:left="1051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正弦波</w:t>
            </w:r>
            <w:r>
              <w:rPr>
                <w:spacing w:val="6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8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DS</w:t>
            </w:r>
            <w:r>
              <w:rPr>
                <w:spacing w:val="15"/>
                <w:sz w:val="24"/>
                <w:szCs w:val="24"/>
              </w:rPr>
              <w:t>+功放</w:t>
            </w:r>
          </w:p>
        </w:tc>
      </w:tr>
      <w:tr w14:paraId="725A3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454F7A31">
            <w:pPr>
              <w:spacing w:line="370" w:lineRule="auto"/>
              <w:rPr>
                <w:rFonts w:ascii="Arial"/>
                <w:sz w:val="21"/>
              </w:rPr>
            </w:pPr>
          </w:p>
          <w:p w14:paraId="4FAE2EAB">
            <w:pPr>
              <w:pStyle w:val="8"/>
              <w:spacing w:before="78" w:line="231" w:lineRule="auto"/>
              <w:ind w:left="204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电压表</w:t>
            </w:r>
          </w:p>
        </w:tc>
        <w:tc>
          <w:tcPr>
            <w:tcW w:w="1744" w:type="dxa"/>
            <w:vAlign w:val="top"/>
          </w:tcPr>
          <w:p w14:paraId="5A873713">
            <w:pPr>
              <w:pStyle w:val="8"/>
              <w:spacing w:before="219" w:line="233" w:lineRule="auto"/>
              <w:ind w:left="742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4191" w:type="dxa"/>
            <w:vAlign w:val="top"/>
          </w:tcPr>
          <w:p w14:paraId="244F13F4">
            <w:pPr>
              <w:pStyle w:val="8"/>
              <w:spacing w:before="180" w:line="233" w:lineRule="auto"/>
              <w:ind w:left="119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AC(3.00～50.00)kV</w:t>
            </w:r>
          </w:p>
        </w:tc>
        <w:tc>
          <w:tcPr>
            <w:tcW w:w="4063" w:type="dxa"/>
            <w:vAlign w:val="top"/>
          </w:tcPr>
          <w:p w14:paraId="4469DCC1">
            <w:pPr>
              <w:pStyle w:val="8"/>
              <w:spacing w:before="206" w:line="233" w:lineRule="auto"/>
              <w:ind w:left="10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DC(3.00～50.00)kV</w:t>
            </w:r>
          </w:p>
        </w:tc>
      </w:tr>
      <w:tr w14:paraId="70BE0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009" w:type="dxa"/>
            <w:vMerge w:val="continue"/>
            <w:tcBorders>
              <w:top w:val="nil"/>
              <w:bottom w:val="nil"/>
            </w:tcBorders>
            <w:vAlign w:val="top"/>
          </w:tcPr>
          <w:p w14:paraId="1ACBEC7C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08A9C5B7">
            <w:pPr>
              <w:pStyle w:val="8"/>
              <w:spacing w:before="140" w:line="230" w:lineRule="auto"/>
              <w:ind w:left="6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精度</w:t>
            </w:r>
          </w:p>
        </w:tc>
        <w:tc>
          <w:tcPr>
            <w:tcW w:w="4191" w:type="dxa"/>
            <w:vAlign w:val="top"/>
          </w:tcPr>
          <w:p w14:paraId="2F0DD568">
            <w:pPr>
              <w:pStyle w:val="8"/>
              <w:spacing w:before="139" w:line="217" w:lineRule="auto"/>
              <w:ind w:left="1163" w:right="99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063" w:type="dxa"/>
            <w:vAlign w:val="top"/>
          </w:tcPr>
          <w:p w14:paraId="7FCEABBE">
            <w:pPr>
              <w:pStyle w:val="8"/>
              <w:spacing w:before="93" w:line="217" w:lineRule="auto"/>
              <w:ind w:left="1055" w:right="97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23BE9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6BDE9FD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2D9DB4A3">
            <w:pPr>
              <w:pStyle w:val="8"/>
              <w:spacing w:before="133"/>
              <w:ind w:left="520"/>
              <w:rPr>
                <w:sz w:val="19"/>
                <w:szCs w:val="19"/>
              </w:rPr>
            </w:pPr>
            <w:r>
              <w:rPr>
                <w:spacing w:val="13"/>
                <w:sz w:val="19"/>
                <w:szCs w:val="19"/>
              </w:rPr>
              <w:t>设定误差</w:t>
            </w:r>
          </w:p>
        </w:tc>
        <w:tc>
          <w:tcPr>
            <w:tcW w:w="4191" w:type="dxa"/>
            <w:vAlign w:val="top"/>
          </w:tcPr>
          <w:p w14:paraId="0528355D">
            <w:pPr>
              <w:pStyle w:val="8"/>
              <w:spacing w:before="106" w:line="217" w:lineRule="auto"/>
              <w:ind w:left="1117" w:right="1037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  <w:tc>
          <w:tcPr>
            <w:tcW w:w="4063" w:type="dxa"/>
            <w:vAlign w:val="top"/>
          </w:tcPr>
          <w:p w14:paraId="327F928A">
            <w:pPr>
              <w:pStyle w:val="8"/>
              <w:spacing w:before="83" w:line="217" w:lineRule="auto"/>
              <w:ind w:left="985" w:right="1041"/>
              <w:jc w:val="right"/>
            </w:pPr>
            <w:r>
              <w:rPr>
                <w:spacing w:val="-6"/>
              </w:rPr>
              <w:t>±（1kV以下2%+5个字，</w:t>
            </w:r>
            <w:r>
              <w:rPr>
                <w:spacing w:val="-4"/>
              </w:rPr>
              <w:t>以上1.5%+5个字）</w:t>
            </w:r>
          </w:p>
        </w:tc>
      </w:tr>
      <w:tr w14:paraId="52F20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691E319">
            <w:pPr>
              <w:pStyle w:val="8"/>
              <w:spacing w:before="312" w:line="231" w:lineRule="auto"/>
              <w:ind w:left="198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电流表</w:t>
            </w:r>
          </w:p>
        </w:tc>
        <w:tc>
          <w:tcPr>
            <w:tcW w:w="1744" w:type="dxa"/>
            <w:vAlign w:val="top"/>
          </w:tcPr>
          <w:p w14:paraId="2E55A9E3">
            <w:pPr>
              <w:pStyle w:val="8"/>
              <w:spacing w:before="141" w:line="233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测量范围</w:t>
            </w:r>
          </w:p>
        </w:tc>
        <w:tc>
          <w:tcPr>
            <w:tcW w:w="4191" w:type="dxa"/>
            <w:vAlign w:val="top"/>
          </w:tcPr>
          <w:p w14:paraId="19728517">
            <w:pPr>
              <w:pStyle w:val="8"/>
              <w:spacing w:before="120" w:line="319" w:lineRule="exact"/>
              <w:ind w:left="1548"/>
              <w:rPr>
                <w:sz w:val="24"/>
                <w:szCs w:val="24"/>
              </w:rPr>
            </w:pPr>
            <w:r>
              <w:rPr>
                <w:spacing w:val="-1"/>
                <w:position w:val="1"/>
                <w:sz w:val="24"/>
                <w:szCs w:val="24"/>
              </w:rPr>
              <w:t>AC 0～20mA</w:t>
            </w:r>
          </w:p>
        </w:tc>
        <w:tc>
          <w:tcPr>
            <w:tcW w:w="4063" w:type="dxa"/>
            <w:vAlign w:val="top"/>
          </w:tcPr>
          <w:p w14:paraId="0B24E9F1">
            <w:pPr>
              <w:pStyle w:val="8"/>
              <w:spacing w:before="115" w:line="319" w:lineRule="exact"/>
              <w:ind w:left="1450"/>
              <w:rPr>
                <w:sz w:val="24"/>
                <w:szCs w:val="24"/>
              </w:rPr>
            </w:pPr>
            <w:r>
              <w:rPr>
                <w:spacing w:val="-2"/>
                <w:position w:val="1"/>
                <w:sz w:val="24"/>
                <w:szCs w:val="24"/>
              </w:rPr>
              <w:t>DC 0～10mA</w:t>
            </w:r>
          </w:p>
        </w:tc>
      </w:tr>
      <w:tr w14:paraId="1ED5C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17AF579C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1960F812">
            <w:pPr>
              <w:pStyle w:val="8"/>
              <w:spacing w:before="82" w:line="230" w:lineRule="auto"/>
              <w:ind w:left="5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测量精度</w:t>
            </w:r>
          </w:p>
        </w:tc>
        <w:tc>
          <w:tcPr>
            <w:tcW w:w="8254" w:type="dxa"/>
            <w:gridSpan w:val="2"/>
            <w:vAlign w:val="top"/>
          </w:tcPr>
          <w:p w14:paraId="59869F90">
            <w:pPr>
              <w:pStyle w:val="8"/>
              <w:spacing w:before="114" w:line="210" w:lineRule="auto"/>
              <w:ind w:left="3106"/>
            </w:pPr>
            <w:r>
              <w:rPr>
                <w:spacing w:val="-3"/>
              </w:rPr>
              <w:t>±（1kV以下2%+5个字，</w:t>
            </w:r>
          </w:p>
          <w:p w14:paraId="38055B53">
            <w:pPr>
              <w:pStyle w:val="8"/>
              <w:spacing w:line="220" w:lineRule="auto"/>
              <w:ind w:left="3564"/>
            </w:pPr>
            <w:r>
              <w:rPr>
                <w:spacing w:val="-4"/>
              </w:rPr>
              <w:t>以上1.5%+5个字）</w:t>
            </w:r>
          </w:p>
        </w:tc>
      </w:tr>
      <w:tr w14:paraId="6B93D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5CDB2EB">
            <w:pPr>
              <w:pStyle w:val="8"/>
              <w:spacing w:before="193" w:line="227" w:lineRule="auto"/>
              <w:ind w:left="18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计时器</w:t>
            </w:r>
          </w:p>
        </w:tc>
        <w:tc>
          <w:tcPr>
            <w:tcW w:w="1744" w:type="dxa"/>
            <w:vAlign w:val="top"/>
          </w:tcPr>
          <w:p w14:paraId="42DF73B5">
            <w:pPr>
              <w:pStyle w:val="8"/>
              <w:spacing w:before="53" w:line="233" w:lineRule="auto"/>
              <w:ind w:left="736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范围</w:t>
            </w:r>
          </w:p>
        </w:tc>
        <w:tc>
          <w:tcPr>
            <w:tcW w:w="8254" w:type="dxa"/>
            <w:gridSpan w:val="2"/>
            <w:vAlign w:val="top"/>
          </w:tcPr>
          <w:p w14:paraId="2B3E2EFE">
            <w:pPr>
              <w:pStyle w:val="8"/>
              <w:spacing w:before="59" w:line="181" w:lineRule="auto"/>
              <w:ind w:left="3171"/>
              <w:rPr>
                <w:sz w:val="19"/>
                <w:szCs w:val="19"/>
              </w:rPr>
            </w:pPr>
            <w:r>
              <w:rPr>
                <w:spacing w:val="-1"/>
                <w:sz w:val="24"/>
                <w:szCs w:val="24"/>
              </w:rPr>
              <w:t>0.0-999.9S</w:t>
            </w:r>
            <w:r>
              <w:rPr>
                <w:spacing w:val="112"/>
                <w:sz w:val="24"/>
                <w:szCs w:val="24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OFF=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连续</w:t>
            </w:r>
          </w:p>
        </w:tc>
      </w:tr>
      <w:tr w14:paraId="55E41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0F148B1">
            <w:pPr>
              <w:rPr>
                <w:rFonts w:ascii="Arial"/>
                <w:sz w:val="21"/>
              </w:rPr>
            </w:pPr>
          </w:p>
        </w:tc>
        <w:tc>
          <w:tcPr>
            <w:tcW w:w="1744" w:type="dxa"/>
            <w:vAlign w:val="top"/>
          </w:tcPr>
          <w:p w14:paraId="30211660">
            <w:pPr>
              <w:pStyle w:val="8"/>
              <w:spacing w:before="52" w:line="227" w:lineRule="auto"/>
              <w:ind w:left="403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最小分辨率</w:t>
            </w:r>
          </w:p>
        </w:tc>
        <w:tc>
          <w:tcPr>
            <w:tcW w:w="8254" w:type="dxa"/>
            <w:gridSpan w:val="2"/>
            <w:vAlign w:val="top"/>
          </w:tcPr>
          <w:p w14:paraId="7D059A39">
            <w:pPr>
              <w:pStyle w:val="8"/>
              <w:spacing w:before="53" w:line="235" w:lineRule="auto"/>
              <w:ind w:left="368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0.1S</w:t>
            </w:r>
          </w:p>
        </w:tc>
      </w:tr>
      <w:tr w14:paraId="21632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753" w:type="dxa"/>
            <w:gridSpan w:val="2"/>
            <w:vAlign w:val="top"/>
          </w:tcPr>
          <w:p w14:paraId="0F7C7623">
            <w:pPr>
              <w:pStyle w:val="8"/>
              <w:spacing w:before="133" w:line="227" w:lineRule="auto"/>
              <w:ind w:left="9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测试时间</w:t>
            </w:r>
          </w:p>
        </w:tc>
        <w:tc>
          <w:tcPr>
            <w:tcW w:w="8254" w:type="dxa"/>
            <w:gridSpan w:val="2"/>
            <w:vAlign w:val="top"/>
          </w:tcPr>
          <w:p w14:paraId="56FB13EE">
            <w:pPr>
              <w:pStyle w:val="8"/>
              <w:spacing w:before="126" w:line="238" w:lineRule="auto"/>
              <w:ind w:left="303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0.0S-999</w:t>
            </w:r>
            <w:r>
              <w:rPr>
                <w:sz w:val="19"/>
                <w:szCs w:val="19"/>
              </w:rPr>
              <w:t>S</w:t>
            </w:r>
            <w:r>
              <w:rPr>
                <w:spacing w:val="4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OFF</w:t>
            </w:r>
            <w:r>
              <w:rPr>
                <w:spacing w:val="5"/>
                <w:sz w:val="19"/>
                <w:szCs w:val="19"/>
              </w:rPr>
              <w:t>=</w:t>
            </w:r>
            <w:r>
              <w:rPr>
                <w:spacing w:val="-55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连续测试</w:t>
            </w:r>
          </w:p>
        </w:tc>
      </w:tr>
      <w:tr w14:paraId="1F191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02FC340F">
            <w:pPr>
              <w:pStyle w:val="8"/>
              <w:spacing w:before="44" w:line="204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电弧侦测</w:t>
            </w:r>
          </w:p>
        </w:tc>
        <w:tc>
          <w:tcPr>
            <w:tcW w:w="8254" w:type="dxa"/>
            <w:gridSpan w:val="2"/>
            <w:vAlign w:val="top"/>
          </w:tcPr>
          <w:p w14:paraId="0975A7FB">
            <w:pPr>
              <w:pStyle w:val="8"/>
              <w:spacing w:before="68" w:line="235" w:lineRule="auto"/>
              <w:ind w:left="3665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0-20</w:t>
            </w:r>
            <w:r>
              <w:rPr>
                <w:sz w:val="19"/>
                <w:szCs w:val="19"/>
              </w:rPr>
              <w:t>mA</w:t>
            </w:r>
          </w:p>
        </w:tc>
      </w:tr>
      <w:tr w14:paraId="0F8F2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2753" w:type="dxa"/>
            <w:gridSpan w:val="2"/>
            <w:vAlign w:val="top"/>
          </w:tcPr>
          <w:p w14:paraId="6DDE09DB">
            <w:pPr>
              <w:pStyle w:val="8"/>
              <w:spacing w:before="44" w:line="193" w:lineRule="auto"/>
              <w:ind w:left="94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输出频率</w:t>
            </w:r>
          </w:p>
        </w:tc>
        <w:tc>
          <w:tcPr>
            <w:tcW w:w="8254" w:type="dxa"/>
            <w:gridSpan w:val="2"/>
            <w:vAlign w:val="top"/>
          </w:tcPr>
          <w:p w14:paraId="41FA3C24">
            <w:pPr>
              <w:pStyle w:val="8"/>
              <w:spacing w:before="74" w:line="195" w:lineRule="auto"/>
              <w:ind w:left="3406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50</w:t>
            </w:r>
            <w:r>
              <w:rPr>
                <w:sz w:val="19"/>
                <w:szCs w:val="19"/>
              </w:rPr>
              <w:t>Hz</w:t>
            </w:r>
            <w:r>
              <w:rPr>
                <w:spacing w:val="3"/>
                <w:sz w:val="19"/>
                <w:szCs w:val="19"/>
              </w:rPr>
              <w:t>/60</w:t>
            </w:r>
            <w:r>
              <w:rPr>
                <w:sz w:val="19"/>
                <w:szCs w:val="19"/>
              </w:rPr>
              <w:t>Hz</w:t>
            </w:r>
          </w:p>
        </w:tc>
      </w:tr>
      <w:tr w14:paraId="11D59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753" w:type="dxa"/>
            <w:gridSpan w:val="2"/>
            <w:vAlign w:val="top"/>
          </w:tcPr>
          <w:p w14:paraId="72019A5A">
            <w:pPr>
              <w:pStyle w:val="8"/>
              <w:spacing w:before="74" w:line="216" w:lineRule="auto"/>
              <w:ind w:left="94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工作温度</w:t>
            </w:r>
          </w:p>
        </w:tc>
        <w:tc>
          <w:tcPr>
            <w:tcW w:w="8254" w:type="dxa"/>
            <w:gridSpan w:val="2"/>
            <w:vAlign w:val="top"/>
          </w:tcPr>
          <w:p w14:paraId="260CE83A">
            <w:pPr>
              <w:pStyle w:val="8"/>
              <w:spacing w:before="82" w:line="255" w:lineRule="exact"/>
              <w:ind w:left="3110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0-40℃</w:t>
            </w:r>
            <w:r>
              <w:rPr>
                <w:spacing w:val="24"/>
                <w:sz w:val="19"/>
                <w:szCs w:val="19"/>
              </w:rPr>
              <w:t xml:space="preserve">  </w:t>
            </w:r>
            <w:r>
              <w:rPr>
                <w:spacing w:val="3"/>
                <w:sz w:val="19"/>
                <w:szCs w:val="19"/>
              </w:rPr>
              <w:t>≤75%</w:t>
            </w:r>
            <w:r>
              <w:rPr>
                <w:sz w:val="19"/>
                <w:szCs w:val="19"/>
              </w:rPr>
              <w:t>RH</w:t>
            </w:r>
          </w:p>
        </w:tc>
      </w:tr>
      <w:tr w14:paraId="598C5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1F944E08">
            <w:pPr>
              <w:pStyle w:val="8"/>
              <w:spacing w:before="134" w:line="228" w:lineRule="auto"/>
              <w:ind w:left="968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电源要求</w:t>
            </w:r>
          </w:p>
        </w:tc>
        <w:tc>
          <w:tcPr>
            <w:tcW w:w="8254" w:type="dxa"/>
            <w:gridSpan w:val="2"/>
            <w:vAlign w:val="top"/>
          </w:tcPr>
          <w:p w14:paraId="73CCB46A">
            <w:pPr>
              <w:pStyle w:val="8"/>
              <w:spacing w:before="140" w:line="260" w:lineRule="exact"/>
              <w:ind w:left="2854"/>
              <w:rPr>
                <w:sz w:val="19"/>
                <w:szCs w:val="19"/>
              </w:rPr>
            </w:pPr>
            <w:r>
              <w:rPr>
                <w:spacing w:val="2"/>
                <w:position w:val="1"/>
                <w:sz w:val="19"/>
                <w:szCs w:val="19"/>
              </w:rPr>
              <w:t>220±10%</w:t>
            </w:r>
            <w:r>
              <w:rPr>
                <w:spacing w:val="15"/>
                <w:position w:val="1"/>
                <w:sz w:val="19"/>
                <w:szCs w:val="19"/>
              </w:rPr>
              <w:t xml:space="preserve">   </w:t>
            </w:r>
            <w:r>
              <w:rPr>
                <w:spacing w:val="2"/>
                <w:position w:val="1"/>
                <w:sz w:val="19"/>
                <w:szCs w:val="19"/>
              </w:rPr>
              <w:t>50</w:t>
            </w:r>
            <w:r>
              <w:rPr>
                <w:position w:val="1"/>
                <w:sz w:val="19"/>
                <w:szCs w:val="19"/>
              </w:rPr>
              <w:t>Hz</w:t>
            </w:r>
            <w:r>
              <w:rPr>
                <w:spacing w:val="2"/>
                <w:position w:val="1"/>
                <w:sz w:val="19"/>
                <w:szCs w:val="19"/>
              </w:rPr>
              <w:t>/60</w:t>
            </w:r>
            <w:r>
              <w:rPr>
                <w:position w:val="1"/>
                <w:sz w:val="19"/>
                <w:szCs w:val="19"/>
              </w:rPr>
              <w:t>Hz</w:t>
            </w:r>
            <w:r>
              <w:rPr>
                <w:spacing w:val="2"/>
                <w:position w:val="1"/>
                <w:sz w:val="19"/>
                <w:szCs w:val="19"/>
              </w:rPr>
              <w:t xml:space="preserve"> ±3</w:t>
            </w:r>
            <w:r>
              <w:rPr>
                <w:position w:val="1"/>
                <w:sz w:val="19"/>
                <w:szCs w:val="19"/>
              </w:rPr>
              <w:t>Hz</w:t>
            </w:r>
          </w:p>
        </w:tc>
      </w:tr>
      <w:tr w14:paraId="7E05E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753" w:type="dxa"/>
            <w:gridSpan w:val="2"/>
            <w:vAlign w:val="top"/>
          </w:tcPr>
          <w:p w14:paraId="068574BF">
            <w:pPr>
              <w:pStyle w:val="8"/>
              <w:spacing w:before="115" w:line="233" w:lineRule="auto"/>
              <w:ind w:left="118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接口</w:t>
            </w:r>
          </w:p>
        </w:tc>
        <w:tc>
          <w:tcPr>
            <w:tcW w:w="8254" w:type="dxa"/>
            <w:gridSpan w:val="2"/>
            <w:vAlign w:val="top"/>
          </w:tcPr>
          <w:p w14:paraId="54CAF1C2">
            <w:pPr>
              <w:pStyle w:val="8"/>
              <w:spacing w:before="164" w:line="237" w:lineRule="auto"/>
              <w:ind w:left="163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标配RS232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、USB</w:t>
            </w:r>
            <w:r>
              <w:rPr>
                <w:spacing w:val="-51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、PLC,无线遥控，选配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RS485</w:t>
            </w:r>
          </w:p>
        </w:tc>
      </w:tr>
      <w:tr w14:paraId="7169B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753" w:type="dxa"/>
            <w:gridSpan w:val="2"/>
            <w:vAlign w:val="top"/>
          </w:tcPr>
          <w:p w14:paraId="5E48C2C8">
            <w:pPr>
              <w:pStyle w:val="8"/>
              <w:spacing w:before="103" w:line="221" w:lineRule="auto"/>
              <w:ind w:left="68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无线遥控功能</w:t>
            </w:r>
          </w:p>
        </w:tc>
        <w:tc>
          <w:tcPr>
            <w:tcW w:w="8254" w:type="dxa"/>
            <w:gridSpan w:val="2"/>
            <w:vAlign w:val="top"/>
          </w:tcPr>
          <w:p w14:paraId="6CDBB76C">
            <w:pPr>
              <w:pStyle w:val="8"/>
              <w:spacing w:before="128" w:line="230" w:lineRule="auto"/>
              <w:ind w:left="346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有</w:t>
            </w:r>
          </w:p>
        </w:tc>
      </w:tr>
      <w:tr w14:paraId="6ED1D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2753" w:type="dxa"/>
            <w:gridSpan w:val="2"/>
            <w:vAlign w:val="top"/>
          </w:tcPr>
          <w:p w14:paraId="5EB0ECF8">
            <w:pPr>
              <w:pStyle w:val="8"/>
              <w:spacing w:before="90" w:line="223" w:lineRule="auto"/>
              <w:ind w:left="11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屏幕</w:t>
            </w:r>
          </w:p>
        </w:tc>
        <w:tc>
          <w:tcPr>
            <w:tcW w:w="8254" w:type="dxa"/>
            <w:gridSpan w:val="2"/>
            <w:vAlign w:val="top"/>
          </w:tcPr>
          <w:p w14:paraId="61BB7FEB">
            <w:pPr>
              <w:pStyle w:val="8"/>
              <w:spacing w:before="114" w:line="228" w:lineRule="auto"/>
              <w:ind w:left="315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7寸</w:t>
            </w:r>
            <w:r>
              <w:rPr>
                <w:sz w:val="19"/>
                <w:szCs w:val="19"/>
              </w:rPr>
              <w:t>TFT</w:t>
            </w:r>
            <w:r>
              <w:rPr>
                <w:spacing w:val="3"/>
                <w:sz w:val="19"/>
                <w:szCs w:val="19"/>
              </w:rPr>
              <w:t>液晶屏 800*480</w:t>
            </w:r>
          </w:p>
        </w:tc>
      </w:tr>
      <w:tr w14:paraId="42633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3" w:type="dxa"/>
            <w:gridSpan w:val="2"/>
            <w:vAlign w:val="top"/>
          </w:tcPr>
          <w:p w14:paraId="17079517">
            <w:pPr>
              <w:pStyle w:val="8"/>
              <w:spacing w:before="55" w:line="218" w:lineRule="auto"/>
              <w:ind w:left="455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外形体积</w:t>
            </w:r>
            <w:r>
              <w:rPr>
                <w:spacing w:val="75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(D ×</w:t>
            </w:r>
            <w:r>
              <w:rPr>
                <w:spacing w:val="-5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H</w:t>
            </w:r>
            <w:r>
              <w:rPr>
                <w:spacing w:val="-36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×</w:t>
            </w:r>
            <w:r>
              <w:rPr>
                <w:spacing w:val="-64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W)</w:t>
            </w:r>
          </w:p>
        </w:tc>
        <w:tc>
          <w:tcPr>
            <w:tcW w:w="8254" w:type="dxa"/>
            <w:gridSpan w:val="2"/>
            <w:vAlign w:val="top"/>
          </w:tcPr>
          <w:p w14:paraId="1A14EFB0">
            <w:pPr>
              <w:pStyle w:val="8"/>
              <w:spacing w:before="55" w:line="218" w:lineRule="auto"/>
              <w:ind w:left="2896"/>
              <w:rPr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500mm</w:t>
            </w:r>
            <w:r>
              <w:rPr>
                <w:spacing w:val="-10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×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1270mm ×</w:t>
            </w:r>
            <w:r>
              <w:rPr>
                <w:spacing w:val="-63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550mm</w:t>
            </w:r>
          </w:p>
        </w:tc>
      </w:tr>
      <w:tr w14:paraId="49D5C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53" w:type="dxa"/>
            <w:gridSpan w:val="2"/>
            <w:vAlign w:val="top"/>
          </w:tcPr>
          <w:p w14:paraId="6E5A5FF3">
            <w:pPr>
              <w:pStyle w:val="8"/>
              <w:spacing w:before="71" w:line="232" w:lineRule="auto"/>
              <w:ind w:left="120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重量</w:t>
            </w:r>
          </w:p>
        </w:tc>
        <w:tc>
          <w:tcPr>
            <w:tcW w:w="8254" w:type="dxa"/>
            <w:gridSpan w:val="2"/>
            <w:vAlign w:val="top"/>
          </w:tcPr>
          <w:p w14:paraId="2AE62392">
            <w:pPr>
              <w:pStyle w:val="8"/>
              <w:spacing w:before="112" w:line="187" w:lineRule="auto"/>
              <w:ind w:left="337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130KG</w:t>
            </w:r>
          </w:p>
        </w:tc>
      </w:tr>
      <w:tr w14:paraId="68FC8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</w:trPr>
        <w:tc>
          <w:tcPr>
            <w:tcW w:w="2753" w:type="dxa"/>
            <w:gridSpan w:val="2"/>
            <w:vAlign w:val="top"/>
          </w:tcPr>
          <w:p w14:paraId="4FD54AAF">
            <w:pPr>
              <w:spacing w:line="397" w:lineRule="auto"/>
              <w:rPr>
                <w:rFonts w:ascii="Arial"/>
                <w:sz w:val="21"/>
              </w:rPr>
            </w:pPr>
          </w:p>
          <w:p w14:paraId="35DD2044">
            <w:pPr>
              <w:pStyle w:val="8"/>
              <w:spacing w:before="62" w:line="233" w:lineRule="auto"/>
              <w:ind w:left="805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随机标配附件</w:t>
            </w:r>
          </w:p>
        </w:tc>
        <w:tc>
          <w:tcPr>
            <w:tcW w:w="8254" w:type="dxa"/>
            <w:gridSpan w:val="2"/>
            <w:vAlign w:val="top"/>
          </w:tcPr>
          <w:p w14:paraId="2AEE72D6">
            <w:pPr>
              <w:pStyle w:val="8"/>
              <w:spacing w:before="85" w:line="251" w:lineRule="exact"/>
              <w:ind w:left="880"/>
              <w:rPr>
                <w:sz w:val="19"/>
                <w:szCs w:val="19"/>
              </w:rPr>
            </w:pPr>
            <w:r>
              <w:rPr>
                <w:spacing w:val="1"/>
                <w:position w:val="1"/>
                <w:sz w:val="19"/>
                <w:szCs w:val="19"/>
              </w:rPr>
              <w:t>电源线00051</w:t>
            </w:r>
            <w:r>
              <w:rPr>
                <w:spacing w:val="-53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1"/>
                <w:position w:val="1"/>
                <w:sz w:val="19"/>
                <w:szCs w:val="19"/>
              </w:rPr>
              <w:t>、</w:t>
            </w:r>
            <w:r>
              <w:rPr>
                <w:position w:val="1"/>
                <w:sz w:val="19"/>
                <w:szCs w:val="19"/>
              </w:rPr>
              <w:t>RS</w:t>
            </w:r>
            <w:r>
              <w:rPr>
                <w:spacing w:val="1"/>
                <w:position w:val="1"/>
                <w:sz w:val="19"/>
                <w:szCs w:val="19"/>
              </w:rPr>
              <w:t>232</w:t>
            </w:r>
            <w:r>
              <w:rPr>
                <w:spacing w:val="-45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1"/>
                <w:position w:val="1"/>
                <w:sz w:val="19"/>
                <w:szCs w:val="19"/>
              </w:rPr>
              <w:t>通讯电缆</w:t>
            </w:r>
            <w:r>
              <w:rPr>
                <w:spacing w:val="-52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1"/>
                <w:position w:val="1"/>
                <w:sz w:val="19"/>
                <w:szCs w:val="19"/>
              </w:rPr>
              <w:t>00002</w:t>
            </w:r>
            <w:r>
              <w:rPr>
                <w:position w:val="1"/>
                <w:sz w:val="19"/>
                <w:szCs w:val="19"/>
              </w:rPr>
              <w:t xml:space="preserve"> 、RS232</w:t>
            </w:r>
            <w:r>
              <w:rPr>
                <w:spacing w:val="-48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转USB</w:t>
            </w:r>
            <w:r>
              <w:rPr>
                <w:spacing w:val="-49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线00003</w:t>
            </w:r>
            <w:r>
              <w:rPr>
                <w:spacing w:val="-17"/>
                <w:position w:val="1"/>
                <w:sz w:val="19"/>
                <w:szCs w:val="19"/>
              </w:rPr>
              <w:t xml:space="preserve"> </w:t>
            </w:r>
            <w:r>
              <w:rPr>
                <w:position w:val="1"/>
                <w:sz w:val="19"/>
                <w:szCs w:val="19"/>
              </w:rPr>
              <w:t>、</w:t>
            </w:r>
          </w:p>
          <w:p w14:paraId="5EB5AFE8">
            <w:pPr>
              <w:pStyle w:val="8"/>
              <w:spacing w:before="62" w:line="261" w:lineRule="exact"/>
              <w:ind w:left="880"/>
              <w:rPr>
                <w:sz w:val="19"/>
                <w:szCs w:val="19"/>
              </w:rPr>
            </w:pPr>
            <w:r>
              <w:rPr>
                <w:position w:val="1"/>
                <w:sz w:val="19"/>
                <w:szCs w:val="19"/>
              </w:rPr>
              <w:t>USB</w:t>
            </w:r>
            <w:r>
              <w:rPr>
                <w:spacing w:val="5"/>
                <w:position w:val="1"/>
                <w:sz w:val="19"/>
                <w:szCs w:val="19"/>
              </w:rPr>
              <w:t>转方口连接线00006 、高压测试线00</w:t>
            </w:r>
            <w:r>
              <w:rPr>
                <w:spacing w:val="4"/>
                <w:position w:val="1"/>
                <w:sz w:val="19"/>
                <w:szCs w:val="19"/>
              </w:rPr>
              <w:t>029</w:t>
            </w:r>
            <w:r>
              <w:rPr>
                <w:spacing w:val="-14"/>
                <w:position w:val="1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、防逆流测试盒</w:t>
            </w:r>
          </w:p>
          <w:p w14:paraId="0C52208A">
            <w:pPr>
              <w:pStyle w:val="8"/>
              <w:spacing w:before="43" w:line="276" w:lineRule="exact"/>
              <w:ind w:left="881"/>
              <w:rPr>
                <w:rFonts w:ascii="Microsoft New Tai Lue" w:hAnsi="Microsoft New Tai Lue" w:eastAsia="Microsoft New Tai Lue" w:cs="Microsoft New Tai Lue"/>
                <w:sz w:val="18"/>
                <w:szCs w:val="18"/>
              </w:rPr>
            </w:pPr>
            <w:r>
              <w:rPr>
                <w:spacing w:val="-2"/>
                <w:position w:val="2"/>
                <w:sz w:val="18"/>
                <w:szCs w:val="18"/>
              </w:rPr>
              <w:t>高压警示灯组件</w:t>
            </w:r>
            <w:r>
              <w:rPr>
                <w:rFonts w:hint="eastAsia"/>
                <w:spacing w:val="-2"/>
                <w:position w:val="2"/>
                <w:sz w:val="18"/>
                <w:szCs w:val="18"/>
                <w:lang w:eastAsia="zh-CN"/>
              </w:rPr>
              <w:t>HNE9974</w:t>
            </w:r>
            <w:r>
              <w:rPr>
                <w:spacing w:val="-2"/>
                <w:position w:val="2"/>
                <w:sz w:val="18"/>
                <w:szCs w:val="18"/>
              </w:rPr>
              <w:t>-LED(放置在主机机柜内</w:t>
            </w:r>
            <w:r>
              <w:rPr>
                <w:rFonts w:ascii="Microsoft New Tai Lue" w:hAnsi="Microsoft New Tai Lue" w:eastAsia="Microsoft New Tai Lue" w:cs="Microsoft New Tai Lue"/>
                <w:spacing w:val="-2"/>
                <w:position w:val="2"/>
                <w:sz w:val="18"/>
                <w:szCs w:val="18"/>
              </w:rPr>
              <w:t>）、</w:t>
            </w:r>
          </w:p>
          <w:p w14:paraId="125ECB1E">
            <w:pPr>
              <w:pStyle w:val="8"/>
              <w:spacing w:before="8" w:line="223" w:lineRule="auto"/>
              <w:ind w:left="872"/>
              <w:rPr>
                <w:sz w:val="18"/>
                <w:szCs w:val="18"/>
              </w:rPr>
            </w:pPr>
            <w:r>
              <w:rPr>
                <w:spacing w:val="10"/>
                <w:sz w:val="18"/>
                <w:szCs w:val="18"/>
              </w:rPr>
              <w:t>高压</w:t>
            </w:r>
            <w:r>
              <w:rPr>
                <w:spacing w:val="-41"/>
                <w:sz w:val="18"/>
                <w:szCs w:val="18"/>
              </w:rPr>
              <w:t xml:space="preserve"> </w:t>
            </w:r>
            <w:r>
              <w:rPr>
                <w:spacing w:val="10"/>
                <w:sz w:val="18"/>
                <w:szCs w:val="18"/>
              </w:rPr>
              <w:t>变压器控制线00053</w:t>
            </w:r>
          </w:p>
        </w:tc>
      </w:tr>
      <w:tr w14:paraId="387AA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753" w:type="dxa"/>
            <w:gridSpan w:val="2"/>
            <w:vAlign w:val="top"/>
          </w:tcPr>
          <w:p w14:paraId="27D0A17B">
            <w:pPr>
              <w:pStyle w:val="8"/>
              <w:spacing w:before="259" w:line="227" w:lineRule="auto"/>
              <w:ind w:left="10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选配件</w:t>
            </w:r>
          </w:p>
        </w:tc>
        <w:tc>
          <w:tcPr>
            <w:tcW w:w="8254" w:type="dxa"/>
            <w:gridSpan w:val="2"/>
            <w:vAlign w:val="top"/>
          </w:tcPr>
          <w:p w14:paraId="1E70DB34">
            <w:pPr>
              <w:pStyle w:val="8"/>
              <w:spacing w:before="147" w:line="233" w:lineRule="auto"/>
              <w:ind w:left="108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00031</w:t>
            </w:r>
            <w:r>
              <w:rPr>
                <w:spacing w:val="7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USB</w:t>
            </w:r>
            <w:r>
              <w:rPr>
                <w:spacing w:val="4"/>
                <w:sz w:val="19"/>
                <w:szCs w:val="19"/>
              </w:rPr>
              <w:t>转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4"/>
                <w:sz w:val="19"/>
                <w:szCs w:val="19"/>
              </w:rPr>
              <w:t>485母串口线工业级连接线1</w:t>
            </w:r>
            <w:r>
              <w:rPr>
                <w:spacing w:val="3"/>
                <w:sz w:val="19"/>
                <w:szCs w:val="19"/>
              </w:rPr>
              <w:t>.5米长</w:t>
            </w:r>
          </w:p>
          <w:p w14:paraId="491E5CBB">
            <w:pPr>
              <w:pStyle w:val="8"/>
              <w:spacing w:before="46" w:line="235" w:lineRule="auto"/>
              <w:ind w:left="108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00070</w:t>
            </w:r>
            <w:r>
              <w:rPr>
                <w:spacing w:val="8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RS</w:t>
            </w:r>
            <w:r>
              <w:rPr>
                <w:spacing w:val="2"/>
                <w:sz w:val="19"/>
                <w:szCs w:val="19"/>
              </w:rPr>
              <w:t>232/485转</w:t>
            </w:r>
            <w:r>
              <w:rPr>
                <w:sz w:val="19"/>
                <w:szCs w:val="19"/>
              </w:rPr>
              <w:t>LAN</w:t>
            </w:r>
            <w:r>
              <w:rPr>
                <w:spacing w:val="2"/>
                <w:sz w:val="19"/>
                <w:szCs w:val="19"/>
              </w:rPr>
              <w:t>网口</w:t>
            </w:r>
          </w:p>
        </w:tc>
      </w:tr>
    </w:tbl>
    <w:p w14:paraId="2496C3A7">
      <w:pPr>
        <w:pStyle w:val="2"/>
      </w:pPr>
    </w:p>
    <w:p w14:paraId="5B3F7637">
      <w:pPr>
        <w:sectPr>
          <w:pgSz w:w="11906" w:h="16838"/>
          <w:pgMar w:top="1075" w:right="442" w:bottom="583" w:left="445" w:header="729" w:footer="345" w:gutter="0"/>
          <w:cols w:space="720" w:num="1"/>
        </w:sectPr>
      </w:pPr>
    </w:p>
    <w:p w14:paraId="4838CD00">
      <w:pPr>
        <w:pStyle w:val="2"/>
        <w:spacing w:line="259" w:lineRule="auto"/>
      </w:pPr>
    </w:p>
    <w:p w14:paraId="2D06579B">
      <w:pPr>
        <w:spacing w:before="78" w:line="223" w:lineRule="auto"/>
        <w:ind w:left="30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6.5 </w:t>
      </w:r>
      <w:r>
        <w:rPr>
          <w:rFonts w:hint="eastAsia" w:ascii="楷体" w:hAnsi="楷体" w:eastAsia="楷体" w:cs="楷体"/>
          <w:color w:val="FF0000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color w:val="FF0000"/>
          <w:spacing w:val="-1"/>
          <w:sz w:val="24"/>
          <w:szCs w:val="24"/>
        </w:rPr>
        <w:t>-10</w:t>
      </w:r>
      <w:r>
        <w:rPr>
          <w:rFonts w:ascii="楷体" w:hAnsi="楷体" w:eastAsia="楷体" w:cs="楷体"/>
          <w:spacing w:val="-1"/>
          <w:sz w:val="24"/>
          <w:szCs w:val="24"/>
        </w:rPr>
        <w:t>装箱清单</w:t>
      </w:r>
    </w:p>
    <w:p w14:paraId="742981EF">
      <w:pPr>
        <w:pStyle w:val="2"/>
        <w:spacing w:line="262" w:lineRule="auto"/>
      </w:pPr>
    </w:p>
    <w:p w14:paraId="133B7490">
      <w:pPr>
        <w:pStyle w:val="2"/>
        <w:spacing w:line="262" w:lineRule="auto"/>
      </w:pPr>
    </w:p>
    <w:p w14:paraId="725AB1D2">
      <w:pPr>
        <w:pStyle w:val="2"/>
        <w:spacing w:line="263" w:lineRule="auto"/>
      </w:pPr>
    </w:p>
    <w:p w14:paraId="5B2A2505">
      <w:pPr>
        <w:pStyle w:val="2"/>
        <w:spacing w:line="263" w:lineRule="auto"/>
      </w:pPr>
    </w:p>
    <w:p w14:paraId="4C230D3F">
      <w:pPr>
        <w:pStyle w:val="2"/>
        <w:spacing w:line="263" w:lineRule="auto"/>
      </w:pPr>
    </w:p>
    <w:p w14:paraId="5445EDB8">
      <w:pPr>
        <w:spacing w:before="117" w:line="225" w:lineRule="auto"/>
        <w:ind w:left="505"/>
        <w:outlineLvl w:val="0"/>
        <w:rPr>
          <w:rFonts w:ascii="楷体" w:hAnsi="楷体" w:eastAsia="楷体" w:cs="楷体"/>
          <w:sz w:val="36"/>
          <w:szCs w:val="36"/>
        </w:rPr>
      </w:pPr>
      <w:r>
        <w:drawing>
          <wp:anchor distT="0" distB="0" distL="0" distR="0" simplePos="0" relativeHeight="251804672" behindDoc="1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-479425</wp:posOffset>
            </wp:positionV>
            <wp:extent cx="962660" cy="1447800"/>
            <wp:effectExtent l="0" t="0" r="0" b="0"/>
            <wp:wrapNone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962661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spacing w:val="-9"/>
          <w:sz w:val="36"/>
          <w:szCs w:val="36"/>
        </w:rPr>
        <w:t>装箱单</w:t>
      </w:r>
    </w:p>
    <w:p w14:paraId="175FF0F9">
      <w:pPr>
        <w:pStyle w:val="2"/>
        <w:spacing w:line="284" w:lineRule="auto"/>
      </w:pPr>
    </w:p>
    <w:p w14:paraId="7F3A4A22">
      <w:pPr>
        <w:pStyle w:val="2"/>
        <w:spacing w:line="285" w:lineRule="auto"/>
      </w:pPr>
    </w:p>
    <w:p w14:paraId="470A1DB8">
      <w:pPr>
        <w:pStyle w:val="2"/>
        <w:spacing w:line="285" w:lineRule="auto"/>
      </w:pPr>
    </w:p>
    <w:p w14:paraId="5A4B6918">
      <w:pPr>
        <w:pStyle w:val="2"/>
        <w:spacing w:line="285" w:lineRule="auto"/>
      </w:pPr>
    </w:p>
    <w:p w14:paraId="1D84B5E9">
      <w:pPr>
        <w:spacing w:before="100" w:line="231" w:lineRule="auto"/>
        <w:ind w:left="25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3"/>
          <w:sz w:val="31"/>
          <w:szCs w:val="31"/>
        </w:rPr>
        <w:t>机器型号：</w:t>
      </w:r>
      <w:r>
        <w:rPr>
          <w:rFonts w:ascii="楷体" w:hAnsi="楷体" w:eastAsia="楷体" w:cs="楷体"/>
          <w:spacing w:val="131"/>
          <w:sz w:val="31"/>
          <w:szCs w:val="31"/>
          <w:u w:val="single" w:color="auto"/>
        </w:rPr>
        <w:t xml:space="preserve"> </w:t>
      </w:r>
      <w:r>
        <w:rPr>
          <w:rFonts w:hint="eastAsia" w:ascii="楷体" w:hAnsi="楷体" w:eastAsia="楷体" w:cs="楷体"/>
          <w:color w:val="FF0000"/>
          <w:spacing w:val="-3"/>
          <w:sz w:val="31"/>
          <w:szCs w:val="31"/>
          <w:u w:val="single" w:color="auto"/>
          <w:lang w:eastAsia="zh-CN"/>
        </w:rPr>
        <w:t>HNE9974</w:t>
      </w:r>
      <w:r>
        <w:rPr>
          <w:rFonts w:ascii="楷体" w:hAnsi="楷体" w:eastAsia="楷体" w:cs="楷体"/>
          <w:color w:val="FF0000"/>
          <w:spacing w:val="-3"/>
          <w:sz w:val="31"/>
          <w:szCs w:val="31"/>
          <w:u w:val="single" w:color="auto"/>
        </w:rPr>
        <w:t>-10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 xml:space="preserve">/AC10  </w:t>
      </w:r>
    </w:p>
    <w:p w14:paraId="6EFDE761">
      <w:pPr>
        <w:spacing w:before="208" w:line="370" w:lineRule="auto"/>
        <w:ind w:left="255" w:right="397" w:firstLine="67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以下为装箱列表，请开箱后认真检查、核对，如有缺损或损坏请</w:t>
      </w:r>
      <w:r>
        <w:rPr>
          <w:rFonts w:ascii="楷体" w:hAnsi="楷体" w:eastAsia="楷体" w:cs="楷体"/>
          <w:spacing w:val="5"/>
          <w:sz w:val="31"/>
          <w:szCs w:val="31"/>
        </w:rPr>
        <w:t>及时与本公司的经销商或我们公司联系。</w:t>
      </w:r>
    </w:p>
    <w:p w14:paraId="64F7B664">
      <w:pPr>
        <w:spacing w:line="220" w:lineRule="exact"/>
      </w:pPr>
    </w:p>
    <w:tbl>
      <w:tblPr>
        <w:tblStyle w:val="7"/>
        <w:tblW w:w="9880" w:type="dxa"/>
        <w:tblInd w:w="1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68"/>
        <w:gridCol w:w="2468"/>
        <w:gridCol w:w="2472"/>
      </w:tblGrid>
      <w:tr w14:paraId="696A3F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72" w:type="dxa"/>
            <w:vAlign w:val="top"/>
          </w:tcPr>
          <w:p w14:paraId="72D6BDEB">
            <w:pPr>
              <w:pStyle w:val="8"/>
              <w:spacing w:before="157" w:line="242" w:lineRule="auto"/>
              <w:ind w:left="93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名称</w:t>
            </w:r>
          </w:p>
        </w:tc>
        <w:tc>
          <w:tcPr>
            <w:tcW w:w="2468" w:type="dxa"/>
            <w:vAlign w:val="top"/>
          </w:tcPr>
          <w:p w14:paraId="7800620F">
            <w:pPr>
              <w:pStyle w:val="8"/>
              <w:spacing w:before="157" w:line="231" w:lineRule="auto"/>
              <w:ind w:left="604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规格型号</w:t>
            </w:r>
          </w:p>
        </w:tc>
        <w:tc>
          <w:tcPr>
            <w:tcW w:w="2468" w:type="dxa"/>
            <w:vAlign w:val="top"/>
          </w:tcPr>
          <w:p w14:paraId="66E4C9EA">
            <w:pPr>
              <w:pStyle w:val="8"/>
              <w:spacing w:before="157" w:line="231" w:lineRule="auto"/>
              <w:ind w:left="934"/>
              <w:rPr>
                <w:sz w:val="31"/>
                <w:szCs w:val="31"/>
              </w:rPr>
            </w:pPr>
            <w:r>
              <w:rPr>
                <w:spacing w:val="-2"/>
                <w:sz w:val="31"/>
                <w:szCs w:val="31"/>
              </w:rPr>
              <w:t>单位</w:t>
            </w:r>
          </w:p>
        </w:tc>
        <w:tc>
          <w:tcPr>
            <w:tcW w:w="2472" w:type="dxa"/>
            <w:vAlign w:val="top"/>
          </w:tcPr>
          <w:p w14:paraId="5FA313B7">
            <w:pPr>
              <w:pStyle w:val="8"/>
              <w:spacing w:before="158"/>
              <w:ind w:left="92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数量</w:t>
            </w:r>
          </w:p>
        </w:tc>
      </w:tr>
      <w:tr w14:paraId="04BE85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18929614">
            <w:pPr>
              <w:pStyle w:val="8"/>
              <w:spacing w:before="82" w:line="177" w:lineRule="auto"/>
              <w:ind w:left="731" w:right="229" w:hanging="448"/>
              <w:jc w:val="center"/>
              <w:rPr>
                <w:rFonts w:hint="eastAsia" w:eastAsia="楷体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1"/>
                <w:sz w:val="31"/>
                <w:szCs w:val="31"/>
                <w:lang w:eastAsia="zh-CN"/>
              </w:rPr>
              <w:t>耐电压测试仪</w:t>
            </w:r>
          </w:p>
        </w:tc>
        <w:tc>
          <w:tcPr>
            <w:tcW w:w="2468" w:type="dxa"/>
            <w:vAlign w:val="top"/>
          </w:tcPr>
          <w:p w14:paraId="3244A1B6">
            <w:pPr>
              <w:pStyle w:val="8"/>
              <w:spacing w:before="160" w:line="414" w:lineRule="exact"/>
              <w:ind w:left="304"/>
              <w:rPr>
                <w:sz w:val="31"/>
                <w:szCs w:val="31"/>
              </w:rPr>
            </w:pPr>
            <w:r>
              <w:rPr>
                <w:rFonts w:hint="eastAsia"/>
                <w:color w:val="FF0000"/>
                <w:spacing w:val="4"/>
                <w:position w:val="1"/>
                <w:sz w:val="31"/>
                <w:szCs w:val="31"/>
                <w:lang w:eastAsia="zh-CN"/>
              </w:rPr>
              <w:t>HNE9974</w:t>
            </w:r>
            <w:r>
              <w:rPr>
                <w:color w:val="FF0000"/>
                <w:spacing w:val="4"/>
                <w:position w:val="1"/>
                <w:sz w:val="31"/>
                <w:szCs w:val="31"/>
              </w:rPr>
              <w:t>-10</w:t>
            </w:r>
            <w:r>
              <w:rPr>
                <w:spacing w:val="4"/>
                <w:position w:val="1"/>
                <w:sz w:val="31"/>
                <w:szCs w:val="31"/>
              </w:rPr>
              <w:t>/</w:t>
            </w:r>
            <w:r>
              <w:rPr>
                <w:position w:val="1"/>
                <w:sz w:val="31"/>
                <w:szCs w:val="31"/>
              </w:rPr>
              <w:t>AC</w:t>
            </w:r>
            <w:r>
              <w:rPr>
                <w:spacing w:val="4"/>
                <w:position w:val="1"/>
                <w:sz w:val="31"/>
                <w:szCs w:val="31"/>
              </w:rPr>
              <w:t>10</w:t>
            </w:r>
          </w:p>
        </w:tc>
        <w:tc>
          <w:tcPr>
            <w:tcW w:w="2468" w:type="dxa"/>
            <w:vAlign w:val="top"/>
          </w:tcPr>
          <w:p w14:paraId="504F5E20">
            <w:pPr>
              <w:pStyle w:val="8"/>
              <w:spacing w:before="156" w:line="237" w:lineRule="auto"/>
              <w:ind w:left="112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台</w:t>
            </w:r>
          </w:p>
        </w:tc>
        <w:tc>
          <w:tcPr>
            <w:tcW w:w="2472" w:type="dxa"/>
            <w:vAlign w:val="top"/>
          </w:tcPr>
          <w:p w14:paraId="250DCB5C">
            <w:pPr>
              <w:pStyle w:val="8"/>
              <w:spacing w:before="155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34130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72" w:type="dxa"/>
            <w:vAlign w:val="top"/>
          </w:tcPr>
          <w:p w14:paraId="750568AB">
            <w:pPr>
              <w:pStyle w:val="8"/>
              <w:spacing w:before="166" w:line="232" w:lineRule="auto"/>
              <w:ind w:left="60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校准报告</w:t>
            </w:r>
          </w:p>
        </w:tc>
        <w:tc>
          <w:tcPr>
            <w:tcW w:w="2468" w:type="dxa"/>
            <w:vAlign w:val="top"/>
          </w:tcPr>
          <w:p w14:paraId="24C6A65C">
            <w:pPr>
              <w:pStyle w:val="8"/>
              <w:spacing w:before="165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2DC05AB4">
            <w:pPr>
              <w:pStyle w:val="8"/>
              <w:spacing w:before="165" w:line="242" w:lineRule="auto"/>
              <w:ind w:left="1078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423BCF4D">
            <w:pPr>
              <w:pStyle w:val="8"/>
              <w:spacing w:before="16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A4361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2B34E523">
            <w:pPr>
              <w:pStyle w:val="8"/>
              <w:spacing w:before="155" w:line="235" w:lineRule="auto"/>
              <w:ind w:left="798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电源线</w:t>
            </w:r>
          </w:p>
        </w:tc>
        <w:tc>
          <w:tcPr>
            <w:tcW w:w="2468" w:type="dxa"/>
            <w:vAlign w:val="top"/>
          </w:tcPr>
          <w:p w14:paraId="45760607">
            <w:pPr>
              <w:pStyle w:val="8"/>
              <w:spacing w:before="155" w:line="421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00004</w:t>
            </w:r>
          </w:p>
        </w:tc>
        <w:tc>
          <w:tcPr>
            <w:tcW w:w="2468" w:type="dxa"/>
            <w:vAlign w:val="top"/>
          </w:tcPr>
          <w:p w14:paraId="0BF0E0DF">
            <w:pPr>
              <w:pStyle w:val="8"/>
              <w:spacing w:before="154" w:line="237" w:lineRule="auto"/>
              <w:ind w:left="1083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根</w:t>
            </w:r>
          </w:p>
        </w:tc>
        <w:tc>
          <w:tcPr>
            <w:tcW w:w="2472" w:type="dxa"/>
            <w:vAlign w:val="top"/>
          </w:tcPr>
          <w:p w14:paraId="4393B949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F1B4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6A50C943">
            <w:pPr>
              <w:pStyle w:val="8"/>
              <w:spacing w:before="155" w:line="235" w:lineRule="auto"/>
              <w:ind w:left="767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合格证</w:t>
            </w:r>
          </w:p>
        </w:tc>
        <w:tc>
          <w:tcPr>
            <w:tcW w:w="2468" w:type="dxa"/>
            <w:vAlign w:val="top"/>
          </w:tcPr>
          <w:p w14:paraId="33CA6B4C">
            <w:pPr>
              <w:pStyle w:val="8"/>
              <w:spacing w:before="154" w:line="415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033032CD">
            <w:pPr>
              <w:pStyle w:val="8"/>
              <w:spacing w:before="154" w:line="242" w:lineRule="auto"/>
              <w:ind w:left="1078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02F314EF">
            <w:pPr>
              <w:pStyle w:val="8"/>
              <w:spacing w:before="154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89D5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300DB276">
            <w:pPr>
              <w:pStyle w:val="8"/>
              <w:spacing w:before="154" w:line="233" w:lineRule="auto"/>
              <w:ind w:left="4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高压测试线</w:t>
            </w:r>
          </w:p>
        </w:tc>
        <w:tc>
          <w:tcPr>
            <w:tcW w:w="2468" w:type="dxa"/>
            <w:vAlign w:val="top"/>
          </w:tcPr>
          <w:p w14:paraId="54AF8CA2">
            <w:pPr>
              <w:pStyle w:val="8"/>
              <w:spacing w:before="201" w:line="187" w:lineRule="auto"/>
              <w:ind w:left="713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26003A</w:t>
            </w:r>
          </w:p>
        </w:tc>
        <w:tc>
          <w:tcPr>
            <w:tcW w:w="2468" w:type="dxa"/>
            <w:vAlign w:val="top"/>
          </w:tcPr>
          <w:p w14:paraId="44FD475F">
            <w:pPr>
              <w:pStyle w:val="8"/>
              <w:spacing w:before="154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5ADE6A56">
            <w:pPr>
              <w:pStyle w:val="8"/>
              <w:spacing w:before="154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C710D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472" w:type="dxa"/>
            <w:vAlign w:val="top"/>
          </w:tcPr>
          <w:p w14:paraId="31C18C83">
            <w:pPr>
              <w:pStyle w:val="8"/>
              <w:spacing w:before="111" w:line="229" w:lineRule="auto"/>
              <w:ind w:left="796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高压棒</w:t>
            </w:r>
          </w:p>
        </w:tc>
        <w:tc>
          <w:tcPr>
            <w:tcW w:w="2468" w:type="dxa"/>
            <w:vAlign w:val="top"/>
          </w:tcPr>
          <w:p w14:paraId="7F8E08B5">
            <w:pPr>
              <w:pStyle w:val="8"/>
              <w:spacing w:before="160" w:line="187" w:lineRule="auto"/>
              <w:ind w:left="952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8N+</w:t>
            </w:r>
          </w:p>
        </w:tc>
        <w:tc>
          <w:tcPr>
            <w:tcW w:w="2468" w:type="dxa"/>
            <w:vAlign w:val="top"/>
          </w:tcPr>
          <w:p w14:paraId="5786358B">
            <w:pPr>
              <w:pStyle w:val="8"/>
              <w:spacing w:before="110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7372B5D9">
            <w:pPr>
              <w:pStyle w:val="8"/>
              <w:spacing w:before="110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0EEB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2BBBDFB0">
            <w:pPr>
              <w:pStyle w:val="8"/>
              <w:spacing w:before="156" w:line="242" w:lineRule="auto"/>
              <w:ind w:left="486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RS232</w:t>
            </w:r>
            <w:r>
              <w:rPr>
                <w:spacing w:val="-26"/>
                <w:sz w:val="31"/>
                <w:szCs w:val="31"/>
              </w:rPr>
              <w:t xml:space="preserve"> </w:t>
            </w:r>
            <w:r>
              <w:rPr>
                <w:spacing w:val="-1"/>
                <w:sz w:val="31"/>
                <w:szCs w:val="31"/>
              </w:rPr>
              <w:t>电缆</w:t>
            </w:r>
          </w:p>
        </w:tc>
        <w:tc>
          <w:tcPr>
            <w:tcW w:w="2468" w:type="dxa"/>
            <w:vAlign w:val="top"/>
          </w:tcPr>
          <w:p w14:paraId="2C0215D6">
            <w:pPr>
              <w:pStyle w:val="8"/>
              <w:spacing w:before="157" w:line="421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00002</w:t>
            </w:r>
          </w:p>
        </w:tc>
        <w:tc>
          <w:tcPr>
            <w:tcW w:w="2468" w:type="dxa"/>
            <w:vAlign w:val="top"/>
          </w:tcPr>
          <w:p w14:paraId="7D7261E9">
            <w:pPr>
              <w:pStyle w:val="8"/>
              <w:spacing w:before="15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D1959CE">
            <w:pPr>
              <w:pStyle w:val="8"/>
              <w:spacing w:before="157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33A0C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56648D0C">
            <w:pPr>
              <w:pStyle w:val="8"/>
              <w:spacing w:before="157" w:line="235" w:lineRule="auto"/>
              <w:ind w:left="16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RS232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转</w:t>
            </w:r>
            <w:r>
              <w:rPr>
                <w:spacing w:val="-62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USB</w:t>
            </w:r>
            <w:r>
              <w:rPr>
                <w:spacing w:val="-33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线</w:t>
            </w:r>
          </w:p>
        </w:tc>
        <w:tc>
          <w:tcPr>
            <w:tcW w:w="2468" w:type="dxa"/>
            <w:vAlign w:val="top"/>
          </w:tcPr>
          <w:p w14:paraId="146E86DD">
            <w:pPr>
              <w:pStyle w:val="8"/>
              <w:spacing w:before="156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00003</w:t>
            </w:r>
          </w:p>
        </w:tc>
        <w:tc>
          <w:tcPr>
            <w:tcW w:w="2468" w:type="dxa"/>
            <w:vAlign w:val="top"/>
          </w:tcPr>
          <w:p w14:paraId="3016259A">
            <w:pPr>
              <w:pStyle w:val="8"/>
              <w:spacing w:before="15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8944342">
            <w:pPr>
              <w:pStyle w:val="8"/>
              <w:spacing w:before="156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78855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4F31E642">
            <w:pPr>
              <w:pStyle w:val="8"/>
              <w:spacing w:before="157" w:line="235" w:lineRule="auto"/>
              <w:ind w:left="328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USB</w:t>
            </w:r>
            <w:r>
              <w:rPr>
                <w:spacing w:val="-59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</w:rPr>
              <w:t>转方口线</w:t>
            </w:r>
          </w:p>
        </w:tc>
        <w:tc>
          <w:tcPr>
            <w:tcW w:w="2468" w:type="dxa"/>
            <w:vAlign w:val="top"/>
          </w:tcPr>
          <w:p w14:paraId="505248D5">
            <w:pPr>
              <w:pStyle w:val="8"/>
              <w:spacing w:before="157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00006</w:t>
            </w:r>
          </w:p>
        </w:tc>
        <w:tc>
          <w:tcPr>
            <w:tcW w:w="2468" w:type="dxa"/>
            <w:vAlign w:val="top"/>
          </w:tcPr>
          <w:p w14:paraId="215A4D76">
            <w:pPr>
              <w:pStyle w:val="8"/>
              <w:spacing w:before="15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75CC2E12">
            <w:pPr>
              <w:pStyle w:val="8"/>
              <w:spacing w:before="157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5800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472" w:type="dxa"/>
            <w:vAlign w:val="top"/>
          </w:tcPr>
          <w:p w14:paraId="13661F0B">
            <w:pPr>
              <w:pStyle w:val="8"/>
              <w:spacing w:before="148" w:line="238" w:lineRule="auto"/>
              <w:ind w:left="287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防逆流测试盒</w:t>
            </w:r>
          </w:p>
        </w:tc>
        <w:tc>
          <w:tcPr>
            <w:tcW w:w="2468" w:type="dxa"/>
            <w:vAlign w:val="top"/>
          </w:tcPr>
          <w:p w14:paraId="6FBCB94D">
            <w:pPr>
              <w:pStyle w:val="8"/>
              <w:spacing w:before="156" w:line="415" w:lineRule="exact"/>
              <w:ind w:left="1202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7F4FF3F6">
            <w:pPr>
              <w:pStyle w:val="8"/>
              <w:spacing w:before="148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474DD534">
            <w:pPr>
              <w:pStyle w:val="8"/>
              <w:spacing w:before="14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</w:tbl>
    <w:p w14:paraId="1BE320C2">
      <w:pPr>
        <w:pStyle w:val="2"/>
      </w:pPr>
    </w:p>
    <w:p w14:paraId="27A539E2">
      <w:pPr>
        <w:sectPr>
          <w:pgSz w:w="11906" w:h="16838"/>
          <w:pgMar w:top="1075" w:right="786" w:bottom="583" w:left="912" w:header="729" w:footer="347" w:gutter="0"/>
          <w:cols w:space="720" w:num="1"/>
        </w:sectPr>
      </w:pPr>
    </w:p>
    <w:p w14:paraId="2925BF15">
      <w:pPr>
        <w:pStyle w:val="2"/>
        <w:spacing w:line="259" w:lineRule="auto"/>
      </w:pPr>
    </w:p>
    <w:p w14:paraId="53D919B9">
      <w:pPr>
        <w:spacing w:before="78" w:line="223" w:lineRule="auto"/>
        <w:ind w:left="30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6.6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-20装箱清单</w:t>
      </w:r>
    </w:p>
    <w:p w14:paraId="0CF77627">
      <w:pPr>
        <w:pStyle w:val="2"/>
        <w:spacing w:line="257" w:lineRule="auto"/>
      </w:pPr>
    </w:p>
    <w:p w14:paraId="42FF2407">
      <w:pPr>
        <w:pStyle w:val="2"/>
        <w:spacing w:line="258" w:lineRule="auto"/>
      </w:pPr>
    </w:p>
    <w:p w14:paraId="63AB9031">
      <w:pPr>
        <w:pStyle w:val="2"/>
        <w:spacing w:line="258" w:lineRule="auto"/>
      </w:pPr>
    </w:p>
    <w:p w14:paraId="4081FBDD">
      <w:pPr>
        <w:pStyle w:val="2"/>
        <w:spacing w:line="258" w:lineRule="auto"/>
      </w:pPr>
    </w:p>
    <w:p w14:paraId="4AC2F32B">
      <w:pPr>
        <w:spacing w:before="118" w:line="225" w:lineRule="auto"/>
        <w:ind w:left="448"/>
        <w:outlineLvl w:val="0"/>
        <w:rPr>
          <w:rFonts w:ascii="楷体" w:hAnsi="楷体" w:eastAsia="楷体" w:cs="楷体"/>
          <w:sz w:val="36"/>
          <w:szCs w:val="36"/>
        </w:rPr>
      </w:pPr>
      <w:r>
        <w:drawing>
          <wp:anchor distT="0" distB="0" distL="0" distR="0" simplePos="0" relativeHeight="251805696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-479425</wp:posOffset>
            </wp:positionV>
            <wp:extent cx="962660" cy="1447800"/>
            <wp:effectExtent l="0" t="0" r="0" b="0"/>
            <wp:wrapNone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62662" cy="1447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spacing w:val="-9"/>
          <w:sz w:val="36"/>
          <w:szCs w:val="36"/>
        </w:rPr>
        <w:t>装箱单</w:t>
      </w:r>
    </w:p>
    <w:p w14:paraId="75FA3EDC">
      <w:pPr>
        <w:pStyle w:val="2"/>
        <w:spacing w:line="284" w:lineRule="auto"/>
      </w:pPr>
    </w:p>
    <w:p w14:paraId="0CE5DB92">
      <w:pPr>
        <w:pStyle w:val="2"/>
        <w:spacing w:line="285" w:lineRule="auto"/>
      </w:pPr>
    </w:p>
    <w:p w14:paraId="56551008">
      <w:pPr>
        <w:pStyle w:val="2"/>
        <w:spacing w:line="285" w:lineRule="auto"/>
      </w:pPr>
    </w:p>
    <w:p w14:paraId="367BBB9B">
      <w:pPr>
        <w:pStyle w:val="2"/>
        <w:spacing w:line="285" w:lineRule="auto"/>
      </w:pPr>
    </w:p>
    <w:p w14:paraId="317B472F">
      <w:pPr>
        <w:spacing w:before="100" w:line="231" w:lineRule="auto"/>
        <w:ind w:left="1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6"/>
          <w:sz w:val="31"/>
          <w:szCs w:val="31"/>
        </w:rPr>
        <w:t>机器型号：</w:t>
      </w:r>
      <w:r>
        <w:rPr>
          <w:rFonts w:ascii="楷体" w:hAnsi="楷体" w:eastAsia="楷体" w:cs="楷体"/>
          <w:spacing w:val="139"/>
          <w:sz w:val="31"/>
          <w:szCs w:val="31"/>
          <w:u w:val="single" w:color="auto"/>
        </w:rPr>
        <w:t xml:space="preserve"> </w:t>
      </w:r>
      <w:r>
        <w:rPr>
          <w:rFonts w:hint="eastAsia" w:ascii="楷体" w:hAnsi="楷体" w:eastAsia="楷体" w:cs="楷体"/>
          <w:spacing w:val="-6"/>
          <w:sz w:val="31"/>
          <w:szCs w:val="31"/>
          <w:u w:val="single" w:color="auto"/>
          <w:lang w:eastAsia="zh-CN"/>
        </w:rPr>
        <w:t>HNE9974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-20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 </w:t>
      </w:r>
    </w:p>
    <w:p w14:paraId="2DE61F03">
      <w:pPr>
        <w:spacing w:before="208" w:line="370" w:lineRule="auto"/>
        <w:ind w:left="198" w:right="454" w:firstLine="67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以下为装箱列表，请开箱后认真检查、核对，如有缺损或损坏请</w:t>
      </w:r>
      <w:r>
        <w:rPr>
          <w:rFonts w:ascii="楷体" w:hAnsi="楷体" w:eastAsia="楷体" w:cs="楷体"/>
          <w:spacing w:val="5"/>
          <w:sz w:val="31"/>
          <w:szCs w:val="31"/>
        </w:rPr>
        <w:t>及时与本公司的经销商或我们公司联系。</w:t>
      </w:r>
    </w:p>
    <w:p w14:paraId="42E4B9A7">
      <w:pPr>
        <w:spacing w:before="10"/>
      </w:pPr>
    </w:p>
    <w:p w14:paraId="61FCFB50">
      <w:pPr>
        <w:spacing w:before="10"/>
      </w:pPr>
    </w:p>
    <w:tbl>
      <w:tblPr>
        <w:tblStyle w:val="7"/>
        <w:tblW w:w="9880" w:type="dxa"/>
        <w:tblInd w:w="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68"/>
        <w:gridCol w:w="2468"/>
        <w:gridCol w:w="2472"/>
      </w:tblGrid>
      <w:tr w14:paraId="3B1AF6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72" w:type="dxa"/>
            <w:vAlign w:val="top"/>
          </w:tcPr>
          <w:p w14:paraId="3B1F7D88">
            <w:pPr>
              <w:pStyle w:val="8"/>
              <w:spacing w:before="157" w:line="242" w:lineRule="auto"/>
              <w:ind w:left="93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名称</w:t>
            </w:r>
          </w:p>
        </w:tc>
        <w:tc>
          <w:tcPr>
            <w:tcW w:w="2468" w:type="dxa"/>
            <w:vAlign w:val="top"/>
          </w:tcPr>
          <w:p w14:paraId="062368FC">
            <w:pPr>
              <w:pStyle w:val="8"/>
              <w:spacing w:before="157" w:line="231" w:lineRule="auto"/>
              <w:ind w:left="604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规格型号</w:t>
            </w:r>
          </w:p>
        </w:tc>
        <w:tc>
          <w:tcPr>
            <w:tcW w:w="2468" w:type="dxa"/>
            <w:vAlign w:val="top"/>
          </w:tcPr>
          <w:p w14:paraId="361FDDD2">
            <w:pPr>
              <w:pStyle w:val="8"/>
              <w:spacing w:before="157" w:line="231" w:lineRule="auto"/>
              <w:ind w:left="934"/>
              <w:rPr>
                <w:sz w:val="31"/>
                <w:szCs w:val="31"/>
              </w:rPr>
            </w:pPr>
            <w:r>
              <w:rPr>
                <w:spacing w:val="-2"/>
                <w:sz w:val="31"/>
                <w:szCs w:val="31"/>
              </w:rPr>
              <w:t>单位</w:t>
            </w:r>
          </w:p>
        </w:tc>
        <w:tc>
          <w:tcPr>
            <w:tcW w:w="2472" w:type="dxa"/>
            <w:vAlign w:val="top"/>
          </w:tcPr>
          <w:p w14:paraId="13D13582">
            <w:pPr>
              <w:pStyle w:val="8"/>
              <w:spacing w:before="158"/>
              <w:ind w:left="92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数量</w:t>
            </w:r>
          </w:p>
        </w:tc>
      </w:tr>
      <w:tr w14:paraId="7B6BBD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0BF43C52">
            <w:pPr>
              <w:pStyle w:val="8"/>
              <w:spacing w:before="231" w:line="230" w:lineRule="auto"/>
              <w:ind w:left="40"/>
              <w:jc w:val="center"/>
              <w:rPr>
                <w:rFonts w:hint="eastAsia" w:eastAsia="楷体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1"/>
                <w:sz w:val="31"/>
                <w:szCs w:val="31"/>
                <w:lang w:eastAsia="zh-CN"/>
              </w:rPr>
              <w:t>耐电压测试仪</w:t>
            </w:r>
          </w:p>
        </w:tc>
        <w:tc>
          <w:tcPr>
            <w:tcW w:w="2468" w:type="dxa"/>
            <w:vAlign w:val="top"/>
          </w:tcPr>
          <w:p w14:paraId="3F77E804">
            <w:pPr>
              <w:pStyle w:val="8"/>
              <w:spacing w:before="154" w:line="422" w:lineRule="exact"/>
              <w:ind w:left="565"/>
              <w:rPr>
                <w:sz w:val="31"/>
                <w:szCs w:val="31"/>
              </w:rPr>
            </w:pPr>
            <w:r>
              <w:rPr>
                <w:rFonts w:hint="eastAsia"/>
                <w:spacing w:val="3"/>
                <w:position w:val="2"/>
                <w:sz w:val="31"/>
                <w:szCs w:val="31"/>
                <w:lang w:eastAsia="zh-CN"/>
              </w:rPr>
              <w:t>HNE9974</w:t>
            </w:r>
            <w:r>
              <w:rPr>
                <w:spacing w:val="3"/>
                <w:position w:val="2"/>
                <w:sz w:val="31"/>
                <w:szCs w:val="31"/>
              </w:rPr>
              <w:t>-20</w:t>
            </w:r>
          </w:p>
        </w:tc>
        <w:tc>
          <w:tcPr>
            <w:tcW w:w="2468" w:type="dxa"/>
            <w:vAlign w:val="top"/>
          </w:tcPr>
          <w:p w14:paraId="5825FE23">
            <w:pPr>
              <w:pStyle w:val="8"/>
              <w:spacing w:before="156" w:line="237" w:lineRule="auto"/>
              <w:ind w:left="112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台</w:t>
            </w:r>
          </w:p>
        </w:tc>
        <w:tc>
          <w:tcPr>
            <w:tcW w:w="2472" w:type="dxa"/>
            <w:vAlign w:val="top"/>
          </w:tcPr>
          <w:p w14:paraId="45A4AC9A">
            <w:pPr>
              <w:pStyle w:val="8"/>
              <w:spacing w:before="155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69503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2472" w:type="dxa"/>
            <w:vAlign w:val="top"/>
          </w:tcPr>
          <w:p w14:paraId="07C1FFD6">
            <w:pPr>
              <w:pStyle w:val="8"/>
              <w:spacing w:before="223" w:line="232" w:lineRule="auto"/>
              <w:ind w:left="60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校准报告</w:t>
            </w:r>
          </w:p>
        </w:tc>
        <w:tc>
          <w:tcPr>
            <w:tcW w:w="2468" w:type="dxa"/>
            <w:vAlign w:val="top"/>
          </w:tcPr>
          <w:p w14:paraId="756DF1AA">
            <w:pPr>
              <w:pStyle w:val="8"/>
              <w:spacing w:before="223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3181C529">
            <w:pPr>
              <w:pStyle w:val="8"/>
              <w:spacing w:before="222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663CB805">
            <w:pPr>
              <w:pStyle w:val="8"/>
              <w:spacing w:before="223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37912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1DD3314F">
            <w:pPr>
              <w:pStyle w:val="8"/>
              <w:spacing w:before="156" w:line="235" w:lineRule="auto"/>
              <w:ind w:left="798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电源线</w:t>
            </w:r>
          </w:p>
        </w:tc>
        <w:tc>
          <w:tcPr>
            <w:tcW w:w="2468" w:type="dxa"/>
            <w:vAlign w:val="top"/>
          </w:tcPr>
          <w:p w14:paraId="4E769E0E">
            <w:pPr>
              <w:pStyle w:val="8"/>
              <w:spacing w:before="155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00018</w:t>
            </w:r>
          </w:p>
        </w:tc>
        <w:tc>
          <w:tcPr>
            <w:tcW w:w="2468" w:type="dxa"/>
            <w:vAlign w:val="top"/>
          </w:tcPr>
          <w:p w14:paraId="35685A75">
            <w:pPr>
              <w:pStyle w:val="8"/>
              <w:spacing w:before="155" w:line="237" w:lineRule="auto"/>
              <w:ind w:left="1083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根</w:t>
            </w:r>
          </w:p>
        </w:tc>
        <w:tc>
          <w:tcPr>
            <w:tcW w:w="2472" w:type="dxa"/>
            <w:vAlign w:val="top"/>
          </w:tcPr>
          <w:p w14:paraId="7439BBA3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37786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397FDB36">
            <w:pPr>
              <w:pStyle w:val="8"/>
              <w:spacing w:before="155" w:line="235" w:lineRule="auto"/>
              <w:ind w:left="767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合格证</w:t>
            </w:r>
          </w:p>
        </w:tc>
        <w:tc>
          <w:tcPr>
            <w:tcW w:w="2468" w:type="dxa"/>
            <w:vAlign w:val="top"/>
          </w:tcPr>
          <w:p w14:paraId="7EAFD90F">
            <w:pPr>
              <w:pStyle w:val="8"/>
              <w:spacing w:before="155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3A3619AC">
            <w:pPr>
              <w:pStyle w:val="8"/>
              <w:spacing w:before="154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0D1B64A6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CF383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6926445F">
            <w:pPr>
              <w:pStyle w:val="8"/>
              <w:spacing w:before="156" w:line="233" w:lineRule="auto"/>
              <w:ind w:left="4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高压测试线</w:t>
            </w:r>
          </w:p>
        </w:tc>
        <w:tc>
          <w:tcPr>
            <w:tcW w:w="2468" w:type="dxa"/>
            <w:vAlign w:val="top"/>
          </w:tcPr>
          <w:p w14:paraId="3EAD3278">
            <w:pPr>
              <w:pStyle w:val="8"/>
              <w:spacing w:before="156" w:line="421" w:lineRule="exact"/>
              <w:ind w:left="771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00015</w:t>
            </w:r>
          </w:p>
        </w:tc>
        <w:tc>
          <w:tcPr>
            <w:tcW w:w="2468" w:type="dxa"/>
            <w:vAlign w:val="top"/>
          </w:tcPr>
          <w:p w14:paraId="027F3AE0">
            <w:pPr>
              <w:pStyle w:val="8"/>
              <w:spacing w:before="156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2B26D6AF">
            <w:pPr>
              <w:pStyle w:val="8"/>
              <w:spacing w:before="156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0342F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72" w:type="dxa"/>
            <w:vAlign w:val="top"/>
          </w:tcPr>
          <w:p w14:paraId="3E78029A">
            <w:pPr>
              <w:pStyle w:val="8"/>
              <w:spacing w:before="178" w:line="242" w:lineRule="auto"/>
              <w:ind w:left="486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RS232</w:t>
            </w:r>
            <w:r>
              <w:rPr>
                <w:spacing w:val="-26"/>
                <w:sz w:val="31"/>
                <w:szCs w:val="31"/>
              </w:rPr>
              <w:t xml:space="preserve"> </w:t>
            </w:r>
            <w:r>
              <w:rPr>
                <w:spacing w:val="-1"/>
                <w:sz w:val="31"/>
                <w:szCs w:val="31"/>
              </w:rPr>
              <w:t>电缆</w:t>
            </w:r>
          </w:p>
        </w:tc>
        <w:tc>
          <w:tcPr>
            <w:tcW w:w="2468" w:type="dxa"/>
            <w:vAlign w:val="top"/>
          </w:tcPr>
          <w:p w14:paraId="1FB931AD">
            <w:pPr>
              <w:pStyle w:val="8"/>
              <w:spacing w:before="178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00002</w:t>
            </w:r>
          </w:p>
        </w:tc>
        <w:tc>
          <w:tcPr>
            <w:tcW w:w="2468" w:type="dxa"/>
            <w:vAlign w:val="top"/>
          </w:tcPr>
          <w:p w14:paraId="4E167C4D">
            <w:pPr>
              <w:pStyle w:val="8"/>
              <w:spacing w:before="179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AECCE29">
            <w:pPr>
              <w:pStyle w:val="8"/>
              <w:spacing w:before="178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2801D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312CE48C">
            <w:pPr>
              <w:pStyle w:val="8"/>
              <w:spacing w:before="168" w:line="235" w:lineRule="auto"/>
              <w:ind w:left="16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RS232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转</w:t>
            </w:r>
            <w:r>
              <w:rPr>
                <w:spacing w:val="-62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USB</w:t>
            </w:r>
            <w:r>
              <w:rPr>
                <w:spacing w:val="-33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线</w:t>
            </w:r>
          </w:p>
        </w:tc>
        <w:tc>
          <w:tcPr>
            <w:tcW w:w="2468" w:type="dxa"/>
            <w:vAlign w:val="top"/>
          </w:tcPr>
          <w:p w14:paraId="1AD0A9CD">
            <w:pPr>
              <w:pStyle w:val="8"/>
              <w:spacing w:before="168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00003</w:t>
            </w:r>
          </w:p>
        </w:tc>
        <w:tc>
          <w:tcPr>
            <w:tcW w:w="2468" w:type="dxa"/>
            <w:vAlign w:val="top"/>
          </w:tcPr>
          <w:p w14:paraId="39256291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35E67FC1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6A8313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7DEF2E76">
            <w:pPr>
              <w:pStyle w:val="8"/>
              <w:spacing w:before="168" w:line="235" w:lineRule="auto"/>
              <w:ind w:left="328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USB</w:t>
            </w:r>
            <w:r>
              <w:rPr>
                <w:spacing w:val="-59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</w:rPr>
              <w:t>转方口线</w:t>
            </w:r>
          </w:p>
        </w:tc>
        <w:tc>
          <w:tcPr>
            <w:tcW w:w="2468" w:type="dxa"/>
            <w:vAlign w:val="top"/>
          </w:tcPr>
          <w:p w14:paraId="04C83128">
            <w:pPr>
              <w:pStyle w:val="8"/>
              <w:spacing w:before="168" w:line="421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00006</w:t>
            </w:r>
          </w:p>
        </w:tc>
        <w:tc>
          <w:tcPr>
            <w:tcW w:w="2468" w:type="dxa"/>
            <w:vAlign w:val="top"/>
          </w:tcPr>
          <w:p w14:paraId="29980467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1F822060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F4F9B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472" w:type="dxa"/>
            <w:vAlign w:val="top"/>
          </w:tcPr>
          <w:p w14:paraId="10126AE6">
            <w:pPr>
              <w:pStyle w:val="8"/>
              <w:spacing w:before="194" w:line="238" w:lineRule="auto"/>
              <w:ind w:left="297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防逆流测试盒</w:t>
            </w:r>
          </w:p>
        </w:tc>
        <w:tc>
          <w:tcPr>
            <w:tcW w:w="2468" w:type="dxa"/>
            <w:vAlign w:val="top"/>
          </w:tcPr>
          <w:p w14:paraId="2E4C0C83">
            <w:pPr>
              <w:pStyle w:val="8"/>
              <w:spacing w:before="192" w:line="414" w:lineRule="exact"/>
              <w:ind w:left="1096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60F97034">
            <w:pPr>
              <w:pStyle w:val="8"/>
              <w:spacing w:before="215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7D0AB11E">
            <w:pPr>
              <w:pStyle w:val="8"/>
              <w:spacing w:before="21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</w:tbl>
    <w:p w14:paraId="2207E84D">
      <w:pPr>
        <w:pStyle w:val="2"/>
      </w:pPr>
    </w:p>
    <w:p w14:paraId="2C0E5370">
      <w:pPr>
        <w:sectPr>
          <w:pgSz w:w="11906" w:h="16838"/>
          <w:pgMar w:top="1075" w:right="786" w:bottom="583" w:left="912" w:header="729" w:footer="345" w:gutter="0"/>
          <w:cols w:space="720" w:num="1"/>
        </w:sectPr>
      </w:pPr>
    </w:p>
    <w:p w14:paraId="7D2CE03B">
      <w:pPr>
        <w:pStyle w:val="2"/>
        <w:spacing w:line="315" w:lineRule="auto"/>
      </w:pPr>
    </w:p>
    <w:p w14:paraId="7D904F56">
      <w:pPr>
        <w:spacing w:before="78" w:line="223" w:lineRule="auto"/>
        <w:ind w:left="30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6.7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-AC20/DC20装箱清单</w:t>
      </w:r>
    </w:p>
    <w:p w14:paraId="531100DA">
      <w:pPr>
        <w:pStyle w:val="2"/>
        <w:spacing w:line="243" w:lineRule="auto"/>
      </w:pPr>
    </w:p>
    <w:p w14:paraId="44C39707">
      <w:pPr>
        <w:pStyle w:val="2"/>
        <w:spacing w:line="244" w:lineRule="auto"/>
      </w:pPr>
    </w:p>
    <w:p w14:paraId="78A50596">
      <w:pPr>
        <w:pStyle w:val="2"/>
        <w:spacing w:line="244" w:lineRule="auto"/>
      </w:pPr>
    </w:p>
    <w:p w14:paraId="4B5D1866">
      <w:pPr>
        <w:pStyle w:val="2"/>
        <w:spacing w:line="244" w:lineRule="auto"/>
      </w:pPr>
    </w:p>
    <w:p w14:paraId="13910F4F">
      <w:pPr>
        <w:spacing w:before="117" w:line="225" w:lineRule="auto"/>
        <w:ind w:left="448"/>
        <w:outlineLvl w:val="0"/>
        <w:rPr>
          <w:rFonts w:ascii="楷体" w:hAnsi="楷体" w:eastAsia="楷体" w:cs="楷体"/>
          <w:sz w:val="36"/>
          <w:szCs w:val="36"/>
        </w:rPr>
      </w:pPr>
      <w:r>
        <w:drawing>
          <wp:anchor distT="0" distB="0" distL="0" distR="0" simplePos="0" relativeHeight="251806720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-479425</wp:posOffset>
            </wp:positionV>
            <wp:extent cx="962660" cy="1447800"/>
            <wp:effectExtent l="0" t="0" r="0" b="0"/>
            <wp:wrapNone/>
            <wp:docPr id="250" name="IM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 250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62662" cy="1447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spacing w:val="-9"/>
          <w:sz w:val="36"/>
          <w:szCs w:val="36"/>
        </w:rPr>
        <w:t>装箱单</w:t>
      </w:r>
    </w:p>
    <w:p w14:paraId="701984B7">
      <w:pPr>
        <w:pStyle w:val="2"/>
        <w:spacing w:line="284" w:lineRule="auto"/>
      </w:pPr>
    </w:p>
    <w:p w14:paraId="70C89C11">
      <w:pPr>
        <w:pStyle w:val="2"/>
        <w:spacing w:line="285" w:lineRule="auto"/>
      </w:pPr>
    </w:p>
    <w:p w14:paraId="0AF49183">
      <w:pPr>
        <w:pStyle w:val="2"/>
        <w:spacing w:line="285" w:lineRule="auto"/>
      </w:pPr>
    </w:p>
    <w:p w14:paraId="781B2357">
      <w:pPr>
        <w:pStyle w:val="2"/>
        <w:spacing w:line="285" w:lineRule="auto"/>
      </w:pPr>
    </w:p>
    <w:p w14:paraId="4075761C">
      <w:pPr>
        <w:spacing w:before="100" w:line="231" w:lineRule="auto"/>
        <w:ind w:left="1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机器型号：</w:t>
      </w:r>
      <w:r>
        <w:rPr>
          <w:rFonts w:ascii="楷体" w:hAnsi="楷体" w:eastAsia="楷体" w:cs="楷体"/>
          <w:spacing w:val="137"/>
          <w:sz w:val="31"/>
          <w:szCs w:val="31"/>
          <w:u w:val="single" w:color="auto"/>
        </w:rPr>
        <w:t xml:space="preserve"> </w:t>
      </w:r>
      <w:r>
        <w:rPr>
          <w:rFonts w:hint="eastAsia" w:ascii="楷体" w:hAnsi="楷体" w:eastAsia="楷体" w:cs="楷体"/>
          <w:spacing w:val="-2"/>
          <w:sz w:val="31"/>
          <w:szCs w:val="31"/>
          <w:u w:val="single" w:color="auto"/>
          <w:lang w:eastAsia="zh-CN"/>
        </w:rPr>
        <w:t>HNE9974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-AC20/DC20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1FA24285">
      <w:pPr>
        <w:spacing w:before="209" w:line="370" w:lineRule="auto"/>
        <w:ind w:left="198" w:right="454" w:firstLine="67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以下为装箱列表，请开箱后认真检查、核对，如有缺损或损坏请</w:t>
      </w:r>
      <w:r>
        <w:rPr>
          <w:rFonts w:ascii="楷体" w:hAnsi="楷体" w:eastAsia="楷体" w:cs="楷体"/>
          <w:spacing w:val="5"/>
          <w:sz w:val="31"/>
          <w:szCs w:val="31"/>
        </w:rPr>
        <w:t>及时与本公司的经销商或我们公司联系。</w:t>
      </w:r>
    </w:p>
    <w:p w14:paraId="4454478C">
      <w:pPr>
        <w:spacing w:before="10"/>
      </w:pPr>
    </w:p>
    <w:p w14:paraId="4113BEC1">
      <w:pPr>
        <w:spacing w:before="10"/>
      </w:pPr>
    </w:p>
    <w:tbl>
      <w:tblPr>
        <w:tblStyle w:val="7"/>
        <w:tblW w:w="9880" w:type="dxa"/>
        <w:tblInd w:w="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68"/>
        <w:gridCol w:w="2468"/>
        <w:gridCol w:w="2472"/>
      </w:tblGrid>
      <w:tr w14:paraId="0391C2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72" w:type="dxa"/>
            <w:vAlign w:val="top"/>
          </w:tcPr>
          <w:p w14:paraId="5EF4BF42">
            <w:pPr>
              <w:pStyle w:val="8"/>
              <w:spacing w:before="157" w:line="242" w:lineRule="auto"/>
              <w:ind w:left="93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名称</w:t>
            </w:r>
          </w:p>
        </w:tc>
        <w:tc>
          <w:tcPr>
            <w:tcW w:w="2468" w:type="dxa"/>
            <w:vAlign w:val="top"/>
          </w:tcPr>
          <w:p w14:paraId="73D87B98">
            <w:pPr>
              <w:pStyle w:val="8"/>
              <w:spacing w:before="157" w:line="231" w:lineRule="auto"/>
              <w:ind w:left="604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规格型号</w:t>
            </w:r>
          </w:p>
        </w:tc>
        <w:tc>
          <w:tcPr>
            <w:tcW w:w="2468" w:type="dxa"/>
            <w:vAlign w:val="top"/>
          </w:tcPr>
          <w:p w14:paraId="387A2338">
            <w:pPr>
              <w:pStyle w:val="8"/>
              <w:spacing w:before="157" w:line="231" w:lineRule="auto"/>
              <w:ind w:left="934"/>
              <w:rPr>
                <w:sz w:val="31"/>
                <w:szCs w:val="31"/>
              </w:rPr>
            </w:pPr>
            <w:r>
              <w:rPr>
                <w:spacing w:val="-2"/>
                <w:sz w:val="31"/>
                <w:szCs w:val="31"/>
              </w:rPr>
              <w:t>单位</w:t>
            </w:r>
          </w:p>
        </w:tc>
        <w:tc>
          <w:tcPr>
            <w:tcW w:w="2472" w:type="dxa"/>
            <w:vAlign w:val="top"/>
          </w:tcPr>
          <w:p w14:paraId="5EBB43E4">
            <w:pPr>
              <w:pStyle w:val="8"/>
              <w:spacing w:before="158"/>
              <w:ind w:left="92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数量</w:t>
            </w:r>
          </w:p>
        </w:tc>
      </w:tr>
      <w:tr w14:paraId="56341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55680E06">
            <w:pPr>
              <w:pStyle w:val="8"/>
              <w:spacing w:before="151" w:line="23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耐电压测试仪</w:t>
            </w:r>
          </w:p>
        </w:tc>
        <w:tc>
          <w:tcPr>
            <w:tcW w:w="2468" w:type="dxa"/>
            <w:vAlign w:val="top"/>
          </w:tcPr>
          <w:p w14:paraId="1F3B7B6C">
            <w:pPr>
              <w:pStyle w:val="8"/>
              <w:spacing w:before="166" w:line="415" w:lineRule="exact"/>
              <w:ind w:left="155"/>
              <w:rPr>
                <w:sz w:val="31"/>
                <w:szCs w:val="31"/>
              </w:rPr>
            </w:pPr>
            <w:r>
              <w:rPr>
                <w:rFonts w:hint="eastAsia"/>
                <w:spacing w:val="-7"/>
                <w:position w:val="1"/>
                <w:sz w:val="31"/>
                <w:szCs w:val="31"/>
                <w:lang w:eastAsia="zh-CN"/>
              </w:rPr>
              <w:t>HNE9974</w:t>
            </w:r>
            <w:r>
              <w:rPr>
                <w:spacing w:val="-7"/>
                <w:position w:val="1"/>
                <w:sz w:val="31"/>
                <w:szCs w:val="31"/>
              </w:rPr>
              <w:t>-AC20/DC20</w:t>
            </w:r>
          </w:p>
        </w:tc>
        <w:tc>
          <w:tcPr>
            <w:tcW w:w="2468" w:type="dxa"/>
            <w:vAlign w:val="top"/>
          </w:tcPr>
          <w:p w14:paraId="05F9B026">
            <w:pPr>
              <w:pStyle w:val="8"/>
              <w:spacing w:before="156" w:line="237" w:lineRule="auto"/>
              <w:ind w:left="112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台</w:t>
            </w:r>
          </w:p>
        </w:tc>
        <w:tc>
          <w:tcPr>
            <w:tcW w:w="2472" w:type="dxa"/>
            <w:vAlign w:val="top"/>
          </w:tcPr>
          <w:p w14:paraId="7F2B7E1E">
            <w:pPr>
              <w:pStyle w:val="8"/>
              <w:spacing w:before="155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0B7FB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72" w:type="dxa"/>
            <w:vAlign w:val="top"/>
          </w:tcPr>
          <w:p w14:paraId="1DE715F7">
            <w:pPr>
              <w:pStyle w:val="8"/>
              <w:spacing w:before="167" w:line="232" w:lineRule="auto"/>
              <w:ind w:left="60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校准报告</w:t>
            </w:r>
          </w:p>
        </w:tc>
        <w:tc>
          <w:tcPr>
            <w:tcW w:w="2468" w:type="dxa"/>
            <w:vAlign w:val="top"/>
          </w:tcPr>
          <w:p w14:paraId="015BFCB1">
            <w:pPr>
              <w:pStyle w:val="8"/>
              <w:spacing w:before="166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2B0C49FE">
            <w:pPr>
              <w:pStyle w:val="8"/>
              <w:spacing w:before="166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4FC8F103">
            <w:pPr>
              <w:pStyle w:val="8"/>
              <w:spacing w:before="166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383277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0C0F365D">
            <w:pPr>
              <w:pStyle w:val="8"/>
              <w:spacing w:before="156" w:line="235" w:lineRule="auto"/>
              <w:ind w:left="798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电源线</w:t>
            </w:r>
          </w:p>
        </w:tc>
        <w:tc>
          <w:tcPr>
            <w:tcW w:w="2468" w:type="dxa"/>
            <w:vAlign w:val="top"/>
          </w:tcPr>
          <w:p w14:paraId="0F6E2C43">
            <w:pPr>
              <w:pStyle w:val="8"/>
              <w:spacing w:before="156" w:line="421" w:lineRule="exact"/>
              <w:ind w:left="85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00018</w:t>
            </w:r>
          </w:p>
        </w:tc>
        <w:tc>
          <w:tcPr>
            <w:tcW w:w="2468" w:type="dxa"/>
            <w:vAlign w:val="top"/>
          </w:tcPr>
          <w:p w14:paraId="5D9131C7">
            <w:pPr>
              <w:pStyle w:val="8"/>
              <w:spacing w:before="155" w:line="237" w:lineRule="auto"/>
              <w:ind w:left="1083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根</w:t>
            </w:r>
          </w:p>
        </w:tc>
        <w:tc>
          <w:tcPr>
            <w:tcW w:w="2472" w:type="dxa"/>
            <w:vAlign w:val="top"/>
          </w:tcPr>
          <w:p w14:paraId="7E8A4971">
            <w:pPr>
              <w:pStyle w:val="8"/>
              <w:spacing w:before="156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5033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0A6B5142">
            <w:pPr>
              <w:pStyle w:val="8"/>
              <w:spacing w:before="156" w:line="235" w:lineRule="auto"/>
              <w:ind w:left="767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合格证</w:t>
            </w:r>
          </w:p>
        </w:tc>
        <w:tc>
          <w:tcPr>
            <w:tcW w:w="2468" w:type="dxa"/>
            <w:vAlign w:val="top"/>
          </w:tcPr>
          <w:p w14:paraId="5036D482">
            <w:pPr>
              <w:pStyle w:val="8"/>
              <w:spacing w:before="155" w:line="415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1CE8F668">
            <w:pPr>
              <w:pStyle w:val="8"/>
              <w:spacing w:before="155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5476DEF9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0052A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1683F820">
            <w:pPr>
              <w:pStyle w:val="8"/>
              <w:spacing w:before="155" w:line="233" w:lineRule="auto"/>
              <w:ind w:left="4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高压测试线</w:t>
            </w:r>
          </w:p>
        </w:tc>
        <w:tc>
          <w:tcPr>
            <w:tcW w:w="2468" w:type="dxa"/>
            <w:vAlign w:val="top"/>
          </w:tcPr>
          <w:p w14:paraId="4670B2EE">
            <w:pPr>
              <w:pStyle w:val="8"/>
              <w:spacing w:before="155" w:line="421" w:lineRule="exact"/>
              <w:ind w:left="827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00015</w:t>
            </w:r>
          </w:p>
        </w:tc>
        <w:tc>
          <w:tcPr>
            <w:tcW w:w="2468" w:type="dxa"/>
            <w:vAlign w:val="top"/>
          </w:tcPr>
          <w:p w14:paraId="3140E12F">
            <w:pPr>
              <w:pStyle w:val="8"/>
              <w:spacing w:before="155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936B822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6AF8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2472" w:type="dxa"/>
            <w:vAlign w:val="top"/>
          </w:tcPr>
          <w:p w14:paraId="1D2B7607">
            <w:pPr>
              <w:pStyle w:val="8"/>
              <w:spacing w:before="234" w:line="242" w:lineRule="auto"/>
              <w:ind w:left="486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RS232</w:t>
            </w:r>
            <w:r>
              <w:rPr>
                <w:spacing w:val="-26"/>
                <w:sz w:val="31"/>
                <w:szCs w:val="31"/>
              </w:rPr>
              <w:t xml:space="preserve"> </w:t>
            </w:r>
            <w:r>
              <w:rPr>
                <w:spacing w:val="-1"/>
                <w:sz w:val="31"/>
                <w:szCs w:val="31"/>
              </w:rPr>
              <w:t>电缆</w:t>
            </w:r>
          </w:p>
        </w:tc>
        <w:tc>
          <w:tcPr>
            <w:tcW w:w="2468" w:type="dxa"/>
            <w:vAlign w:val="top"/>
          </w:tcPr>
          <w:p w14:paraId="5DC0107E">
            <w:pPr>
              <w:pStyle w:val="8"/>
              <w:spacing w:before="234" w:line="422" w:lineRule="exact"/>
              <w:ind w:left="85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00002</w:t>
            </w:r>
          </w:p>
        </w:tc>
        <w:tc>
          <w:tcPr>
            <w:tcW w:w="2468" w:type="dxa"/>
            <w:vAlign w:val="top"/>
          </w:tcPr>
          <w:p w14:paraId="163EDAAB">
            <w:pPr>
              <w:pStyle w:val="8"/>
              <w:spacing w:before="235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6D050AD">
            <w:pPr>
              <w:pStyle w:val="8"/>
              <w:spacing w:before="234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20551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0A9C67BA">
            <w:pPr>
              <w:pStyle w:val="8"/>
              <w:spacing w:before="167" w:line="235" w:lineRule="auto"/>
              <w:ind w:left="16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RS232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转</w:t>
            </w:r>
            <w:r>
              <w:rPr>
                <w:spacing w:val="-62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USB</w:t>
            </w:r>
            <w:r>
              <w:rPr>
                <w:spacing w:val="-33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线</w:t>
            </w:r>
          </w:p>
        </w:tc>
        <w:tc>
          <w:tcPr>
            <w:tcW w:w="2468" w:type="dxa"/>
            <w:vAlign w:val="top"/>
          </w:tcPr>
          <w:p w14:paraId="5289BB8E">
            <w:pPr>
              <w:pStyle w:val="8"/>
              <w:spacing w:before="167" w:line="422" w:lineRule="exact"/>
              <w:ind w:left="85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00003</w:t>
            </w:r>
          </w:p>
        </w:tc>
        <w:tc>
          <w:tcPr>
            <w:tcW w:w="2468" w:type="dxa"/>
            <w:vAlign w:val="top"/>
          </w:tcPr>
          <w:p w14:paraId="0EBA4287">
            <w:pPr>
              <w:pStyle w:val="8"/>
              <w:spacing w:before="16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DDB0D79">
            <w:pPr>
              <w:pStyle w:val="8"/>
              <w:spacing w:before="167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7376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23554FA9">
            <w:pPr>
              <w:pStyle w:val="8"/>
              <w:spacing w:before="168" w:line="235" w:lineRule="auto"/>
              <w:ind w:left="328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USB</w:t>
            </w:r>
            <w:r>
              <w:rPr>
                <w:spacing w:val="-59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</w:rPr>
              <w:t>转方口线</w:t>
            </w:r>
          </w:p>
        </w:tc>
        <w:tc>
          <w:tcPr>
            <w:tcW w:w="2468" w:type="dxa"/>
            <w:vAlign w:val="top"/>
          </w:tcPr>
          <w:p w14:paraId="5C4B1AAD">
            <w:pPr>
              <w:pStyle w:val="8"/>
              <w:spacing w:before="168" w:line="421" w:lineRule="exact"/>
              <w:ind w:left="839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00006</w:t>
            </w:r>
          </w:p>
        </w:tc>
        <w:tc>
          <w:tcPr>
            <w:tcW w:w="2468" w:type="dxa"/>
            <w:vAlign w:val="top"/>
          </w:tcPr>
          <w:p w14:paraId="313E4719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55E7BD81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09313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472" w:type="dxa"/>
            <w:vAlign w:val="top"/>
          </w:tcPr>
          <w:p w14:paraId="3CF848E9">
            <w:pPr>
              <w:pStyle w:val="8"/>
              <w:spacing w:before="250" w:line="238" w:lineRule="auto"/>
              <w:ind w:left="297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防逆流测试盒</w:t>
            </w:r>
          </w:p>
        </w:tc>
        <w:tc>
          <w:tcPr>
            <w:tcW w:w="2468" w:type="dxa"/>
            <w:vAlign w:val="top"/>
          </w:tcPr>
          <w:p w14:paraId="74490372">
            <w:pPr>
              <w:pStyle w:val="8"/>
              <w:spacing w:before="209" w:line="415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48D12617">
            <w:pPr>
              <w:pStyle w:val="8"/>
              <w:spacing w:before="215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0414F378">
            <w:pPr>
              <w:pStyle w:val="8"/>
              <w:spacing w:before="21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</w:tbl>
    <w:p w14:paraId="4C648747">
      <w:pPr>
        <w:pStyle w:val="2"/>
      </w:pPr>
    </w:p>
    <w:p w14:paraId="38C12987">
      <w:pPr>
        <w:sectPr>
          <w:pgSz w:w="11906" w:h="16838"/>
          <w:pgMar w:top="1075" w:right="786" w:bottom="589" w:left="912" w:header="729" w:footer="351" w:gutter="0"/>
          <w:cols w:space="720" w:num="1"/>
        </w:sectPr>
      </w:pPr>
    </w:p>
    <w:p w14:paraId="19EC7D07">
      <w:pPr>
        <w:pStyle w:val="2"/>
        <w:spacing w:line="315" w:lineRule="auto"/>
      </w:pPr>
    </w:p>
    <w:p w14:paraId="616477DD">
      <w:pPr>
        <w:spacing w:before="78" w:line="223" w:lineRule="auto"/>
        <w:ind w:left="30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6.8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-AC30/DC30装箱清单</w:t>
      </w:r>
    </w:p>
    <w:p w14:paraId="7B3D0742">
      <w:pPr>
        <w:pStyle w:val="2"/>
        <w:spacing w:line="243" w:lineRule="auto"/>
      </w:pPr>
    </w:p>
    <w:p w14:paraId="1FBB34EB">
      <w:pPr>
        <w:pStyle w:val="2"/>
        <w:spacing w:line="244" w:lineRule="auto"/>
      </w:pPr>
    </w:p>
    <w:p w14:paraId="19D1EFE2">
      <w:pPr>
        <w:pStyle w:val="2"/>
        <w:spacing w:line="244" w:lineRule="auto"/>
      </w:pPr>
    </w:p>
    <w:p w14:paraId="25AC5562">
      <w:pPr>
        <w:pStyle w:val="2"/>
        <w:spacing w:line="244" w:lineRule="auto"/>
      </w:pPr>
    </w:p>
    <w:p w14:paraId="4A442549">
      <w:pPr>
        <w:spacing w:before="117" w:line="225" w:lineRule="auto"/>
        <w:ind w:left="448"/>
        <w:outlineLvl w:val="0"/>
        <w:rPr>
          <w:rFonts w:ascii="楷体" w:hAnsi="楷体" w:eastAsia="楷体" w:cs="楷体"/>
          <w:sz w:val="36"/>
          <w:szCs w:val="36"/>
        </w:rPr>
      </w:pPr>
      <w:r>
        <w:drawing>
          <wp:anchor distT="0" distB="0" distL="0" distR="0" simplePos="0" relativeHeight="251807744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-479425</wp:posOffset>
            </wp:positionV>
            <wp:extent cx="962660" cy="1447800"/>
            <wp:effectExtent l="0" t="0" r="0" b="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62662" cy="1447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spacing w:val="-9"/>
          <w:sz w:val="36"/>
          <w:szCs w:val="36"/>
        </w:rPr>
        <w:t>装箱单</w:t>
      </w:r>
    </w:p>
    <w:p w14:paraId="3123C853">
      <w:pPr>
        <w:pStyle w:val="2"/>
        <w:spacing w:line="284" w:lineRule="auto"/>
      </w:pPr>
    </w:p>
    <w:p w14:paraId="4AEB08AE">
      <w:pPr>
        <w:pStyle w:val="2"/>
        <w:spacing w:line="285" w:lineRule="auto"/>
      </w:pPr>
    </w:p>
    <w:p w14:paraId="2CC52645">
      <w:pPr>
        <w:pStyle w:val="2"/>
        <w:spacing w:line="285" w:lineRule="auto"/>
      </w:pPr>
    </w:p>
    <w:p w14:paraId="4187101E">
      <w:pPr>
        <w:pStyle w:val="2"/>
        <w:spacing w:line="285" w:lineRule="auto"/>
      </w:pPr>
    </w:p>
    <w:p w14:paraId="622DCB65">
      <w:pPr>
        <w:spacing w:before="100" w:line="231" w:lineRule="auto"/>
        <w:ind w:left="1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机器型号：</w:t>
      </w:r>
      <w:r>
        <w:rPr>
          <w:rFonts w:ascii="楷体" w:hAnsi="楷体" w:eastAsia="楷体" w:cs="楷体"/>
          <w:spacing w:val="-23"/>
          <w:sz w:val="31"/>
          <w:szCs w:val="31"/>
          <w:u w:val="single" w:color="auto"/>
        </w:rPr>
        <w:t xml:space="preserve"> </w:t>
      </w:r>
      <w:r>
        <w:rPr>
          <w:rFonts w:hint="eastAsia" w:ascii="楷体" w:hAnsi="楷体" w:eastAsia="楷体" w:cs="楷体"/>
          <w:spacing w:val="-2"/>
          <w:sz w:val="31"/>
          <w:szCs w:val="31"/>
          <w:u w:val="single" w:color="auto"/>
          <w:lang w:eastAsia="zh-CN"/>
        </w:rPr>
        <w:t>HNE9974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-AC30/DC30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</w:t>
      </w:r>
    </w:p>
    <w:p w14:paraId="01D0F1C8">
      <w:pPr>
        <w:spacing w:before="209" w:line="370" w:lineRule="auto"/>
        <w:ind w:left="198" w:right="454" w:firstLine="67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以下为装箱列表，请开箱后认真检查、核对，如有缺损或损坏请</w:t>
      </w:r>
      <w:r>
        <w:rPr>
          <w:rFonts w:ascii="楷体" w:hAnsi="楷体" w:eastAsia="楷体" w:cs="楷体"/>
          <w:spacing w:val="5"/>
          <w:sz w:val="31"/>
          <w:szCs w:val="31"/>
        </w:rPr>
        <w:t>及时与本公司的经销商或我们公司联系。</w:t>
      </w:r>
    </w:p>
    <w:p w14:paraId="72509BCA">
      <w:pPr>
        <w:spacing w:before="10"/>
      </w:pPr>
    </w:p>
    <w:p w14:paraId="5CD5D1C8">
      <w:pPr>
        <w:spacing w:before="10"/>
      </w:pPr>
    </w:p>
    <w:tbl>
      <w:tblPr>
        <w:tblStyle w:val="7"/>
        <w:tblW w:w="9880" w:type="dxa"/>
        <w:tblInd w:w="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68"/>
        <w:gridCol w:w="2468"/>
        <w:gridCol w:w="2472"/>
      </w:tblGrid>
      <w:tr w14:paraId="3A8B8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72" w:type="dxa"/>
            <w:vAlign w:val="top"/>
          </w:tcPr>
          <w:p w14:paraId="686F8A8B">
            <w:pPr>
              <w:pStyle w:val="8"/>
              <w:spacing w:before="157" w:line="242" w:lineRule="auto"/>
              <w:ind w:left="93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名称</w:t>
            </w:r>
          </w:p>
        </w:tc>
        <w:tc>
          <w:tcPr>
            <w:tcW w:w="2468" w:type="dxa"/>
            <w:vAlign w:val="top"/>
          </w:tcPr>
          <w:p w14:paraId="56E9E4C9">
            <w:pPr>
              <w:pStyle w:val="8"/>
              <w:spacing w:before="157" w:line="231" w:lineRule="auto"/>
              <w:ind w:left="604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规格型号</w:t>
            </w:r>
          </w:p>
        </w:tc>
        <w:tc>
          <w:tcPr>
            <w:tcW w:w="2468" w:type="dxa"/>
            <w:vAlign w:val="top"/>
          </w:tcPr>
          <w:p w14:paraId="557E0392">
            <w:pPr>
              <w:pStyle w:val="8"/>
              <w:spacing w:before="157" w:line="231" w:lineRule="auto"/>
              <w:ind w:left="934"/>
              <w:rPr>
                <w:sz w:val="31"/>
                <w:szCs w:val="31"/>
              </w:rPr>
            </w:pPr>
            <w:r>
              <w:rPr>
                <w:spacing w:val="-2"/>
                <w:sz w:val="31"/>
                <w:szCs w:val="31"/>
              </w:rPr>
              <w:t>单位</w:t>
            </w:r>
          </w:p>
        </w:tc>
        <w:tc>
          <w:tcPr>
            <w:tcW w:w="2472" w:type="dxa"/>
            <w:vAlign w:val="top"/>
          </w:tcPr>
          <w:p w14:paraId="7B7E811F">
            <w:pPr>
              <w:pStyle w:val="8"/>
              <w:spacing w:before="158"/>
              <w:ind w:left="92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数量</w:t>
            </w:r>
          </w:p>
        </w:tc>
      </w:tr>
      <w:tr w14:paraId="1EF618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0F2C86E3">
            <w:pPr>
              <w:pStyle w:val="8"/>
              <w:spacing w:before="151" w:line="230" w:lineRule="auto"/>
              <w:ind w:left="127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pacing w:val="-1"/>
                <w:sz w:val="32"/>
                <w:szCs w:val="32"/>
              </w:rPr>
              <w:t>耐电压测试仪</w:t>
            </w:r>
          </w:p>
        </w:tc>
        <w:tc>
          <w:tcPr>
            <w:tcW w:w="2468" w:type="dxa"/>
            <w:vAlign w:val="top"/>
          </w:tcPr>
          <w:p w14:paraId="29BAD797">
            <w:pPr>
              <w:pStyle w:val="8"/>
              <w:spacing w:before="166" w:line="415" w:lineRule="exact"/>
              <w:ind w:left="155"/>
              <w:rPr>
                <w:sz w:val="31"/>
                <w:szCs w:val="31"/>
              </w:rPr>
            </w:pPr>
            <w:r>
              <w:rPr>
                <w:rFonts w:hint="eastAsia"/>
                <w:spacing w:val="-4"/>
                <w:position w:val="1"/>
                <w:sz w:val="31"/>
                <w:szCs w:val="31"/>
                <w:lang w:eastAsia="zh-CN"/>
              </w:rPr>
              <w:t>HNE9974</w:t>
            </w:r>
            <w:r>
              <w:rPr>
                <w:spacing w:val="-4"/>
                <w:position w:val="1"/>
                <w:sz w:val="31"/>
                <w:szCs w:val="31"/>
              </w:rPr>
              <w:t>-AC30/DC30</w:t>
            </w:r>
          </w:p>
        </w:tc>
        <w:tc>
          <w:tcPr>
            <w:tcW w:w="2468" w:type="dxa"/>
            <w:vAlign w:val="top"/>
          </w:tcPr>
          <w:p w14:paraId="502DE2E9">
            <w:pPr>
              <w:pStyle w:val="8"/>
              <w:spacing w:before="156" w:line="237" w:lineRule="auto"/>
              <w:ind w:left="112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台</w:t>
            </w:r>
          </w:p>
        </w:tc>
        <w:tc>
          <w:tcPr>
            <w:tcW w:w="2472" w:type="dxa"/>
            <w:vAlign w:val="top"/>
          </w:tcPr>
          <w:p w14:paraId="70348603">
            <w:pPr>
              <w:pStyle w:val="8"/>
              <w:spacing w:before="155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2D5F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2472" w:type="dxa"/>
            <w:vAlign w:val="top"/>
          </w:tcPr>
          <w:p w14:paraId="010FF706">
            <w:pPr>
              <w:pStyle w:val="8"/>
              <w:spacing w:before="223" w:line="232" w:lineRule="auto"/>
              <w:ind w:left="60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校准报告</w:t>
            </w:r>
          </w:p>
        </w:tc>
        <w:tc>
          <w:tcPr>
            <w:tcW w:w="2468" w:type="dxa"/>
            <w:vAlign w:val="top"/>
          </w:tcPr>
          <w:p w14:paraId="198B3121">
            <w:pPr>
              <w:pStyle w:val="8"/>
              <w:spacing w:before="223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5BAEABB4">
            <w:pPr>
              <w:pStyle w:val="8"/>
              <w:spacing w:before="222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05390F27">
            <w:pPr>
              <w:pStyle w:val="8"/>
              <w:spacing w:before="223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2E25C8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0A8020F2">
            <w:pPr>
              <w:pStyle w:val="8"/>
              <w:spacing w:before="156" w:line="235" w:lineRule="auto"/>
              <w:ind w:left="798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电源线</w:t>
            </w:r>
          </w:p>
        </w:tc>
        <w:tc>
          <w:tcPr>
            <w:tcW w:w="2468" w:type="dxa"/>
            <w:vAlign w:val="top"/>
          </w:tcPr>
          <w:p w14:paraId="4473B53B">
            <w:pPr>
              <w:pStyle w:val="8"/>
              <w:spacing w:before="155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00051</w:t>
            </w:r>
          </w:p>
        </w:tc>
        <w:tc>
          <w:tcPr>
            <w:tcW w:w="2468" w:type="dxa"/>
            <w:vAlign w:val="top"/>
          </w:tcPr>
          <w:p w14:paraId="3F273E0F">
            <w:pPr>
              <w:pStyle w:val="8"/>
              <w:spacing w:before="156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0FA9D7C9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EB67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58D09063">
            <w:pPr>
              <w:pStyle w:val="8"/>
              <w:spacing w:before="155" w:line="235" w:lineRule="auto"/>
              <w:ind w:left="767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合格证</w:t>
            </w:r>
          </w:p>
        </w:tc>
        <w:tc>
          <w:tcPr>
            <w:tcW w:w="2468" w:type="dxa"/>
            <w:vAlign w:val="top"/>
          </w:tcPr>
          <w:p w14:paraId="3DE5DC66">
            <w:pPr>
              <w:pStyle w:val="8"/>
              <w:spacing w:before="155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49FD2B25">
            <w:pPr>
              <w:pStyle w:val="8"/>
              <w:spacing w:before="154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14041B83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AD07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7B64C4A5">
            <w:pPr>
              <w:pStyle w:val="8"/>
              <w:spacing w:before="156" w:line="233" w:lineRule="auto"/>
              <w:ind w:left="4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高压测试线</w:t>
            </w:r>
          </w:p>
        </w:tc>
        <w:tc>
          <w:tcPr>
            <w:tcW w:w="2468" w:type="dxa"/>
            <w:vAlign w:val="top"/>
          </w:tcPr>
          <w:p w14:paraId="240E77F1">
            <w:pPr>
              <w:pStyle w:val="8"/>
              <w:spacing w:before="156" w:line="421" w:lineRule="exact"/>
              <w:ind w:left="827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00013</w:t>
            </w:r>
          </w:p>
        </w:tc>
        <w:tc>
          <w:tcPr>
            <w:tcW w:w="2468" w:type="dxa"/>
            <w:vAlign w:val="top"/>
          </w:tcPr>
          <w:p w14:paraId="391503DE">
            <w:pPr>
              <w:pStyle w:val="8"/>
              <w:spacing w:before="156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22A49271">
            <w:pPr>
              <w:pStyle w:val="8"/>
              <w:spacing w:before="156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18218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72" w:type="dxa"/>
            <w:vAlign w:val="top"/>
          </w:tcPr>
          <w:p w14:paraId="5F2605C3">
            <w:pPr>
              <w:pStyle w:val="8"/>
              <w:spacing w:before="178" w:line="242" w:lineRule="auto"/>
              <w:ind w:left="486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RS232</w:t>
            </w:r>
            <w:r>
              <w:rPr>
                <w:spacing w:val="-26"/>
                <w:sz w:val="31"/>
                <w:szCs w:val="31"/>
              </w:rPr>
              <w:t xml:space="preserve"> </w:t>
            </w:r>
            <w:r>
              <w:rPr>
                <w:spacing w:val="-1"/>
                <w:sz w:val="31"/>
                <w:szCs w:val="31"/>
              </w:rPr>
              <w:t>电缆</w:t>
            </w:r>
          </w:p>
        </w:tc>
        <w:tc>
          <w:tcPr>
            <w:tcW w:w="2468" w:type="dxa"/>
            <w:vAlign w:val="top"/>
          </w:tcPr>
          <w:p w14:paraId="10953428">
            <w:pPr>
              <w:pStyle w:val="8"/>
              <w:spacing w:before="178" w:line="422" w:lineRule="exact"/>
              <w:ind w:left="85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00002</w:t>
            </w:r>
          </w:p>
        </w:tc>
        <w:tc>
          <w:tcPr>
            <w:tcW w:w="2468" w:type="dxa"/>
            <w:vAlign w:val="top"/>
          </w:tcPr>
          <w:p w14:paraId="4434BE0B">
            <w:pPr>
              <w:pStyle w:val="8"/>
              <w:spacing w:before="179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29FC9E87">
            <w:pPr>
              <w:pStyle w:val="8"/>
              <w:spacing w:before="178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0DBD1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46C3A48A">
            <w:pPr>
              <w:pStyle w:val="8"/>
              <w:spacing w:before="168" w:line="235" w:lineRule="auto"/>
              <w:ind w:left="16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RS232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转</w:t>
            </w:r>
            <w:r>
              <w:rPr>
                <w:spacing w:val="-62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USB</w:t>
            </w:r>
            <w:r>
              <w:rPr>
                <w:spacing w:val="-33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线</w:t>
            </w:r>
          </w:p>
        </w:tc>
        <w:tc>
          <w:tcPr>
            <w:tcW w:w="2468" w:type="dxa"/>
            <w:vAlign w:val="top"/>
          </w:tcPr>
          <w:p w14:paraId="12523839">
            <w:pPr>
              <w:pStyle w:val="8"/>
              <w:spacing w:before="168" w:line="422" w:lineRule="exact"/>
              <w:ind w:left="85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00003</w:t>
            </w:r>
          </w:p>
        </w:tc>
        <w:tc>
          <w:tcPr>
            <w:tcW w:w="2468" w:type="dxa"/>
            <w:vAlign w:val="top"/>
          </w:tcPr>
          <w:p w14:paraId="68B4A918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431E3531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0DF76C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333CC53E">
            <w:pPr>
              <w:pStyle w:val="8"/>
              <w:spacing w:before="168" w:line="235" w:lineRule="auto"/>
              <w:ind w:left="328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USB</w:t>
            </w:r>
            <w:r>
              <w:rPr>
                <w:spacing w:val="-59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</w:rPr>
              <w:t>转方口线</w:t>
            </w:r>
          </w:p>
        </w:tc>
        <w:tc>
          <w:tcPr>
            <w:tcW w:w="2468" w:type="dxa"/>
            <w:vAlign w:val="top"/>
          </w:tcPr>
          <w:p w14:paraId="3EAD8C23">
            <w:pPr>
              <w:pStyle w:val="8"/>
              <w:spacing w:before="168" w:line="421" w:lineRule="exact"/>
              <w:ind w:left="850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00006</w:t>
            </w:r>
          </w:p>
        </w:tc>
        <w:tc>
          <w:tcPr>
            <w:tcW w:w="2468" w:type="dxa"/>
            <w:vAlign w:val="top"/>
          </w:tcPr>
          <w:p w14:paraId="299A13D2">
            <w:pPr>
              <w:pStyle w:val="8"/>
              <w:spacing w:before="168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618761BD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0E6A6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2472" w:type="dxa"/>
            <w:vAlign w:val="top"/>
          </w:tcPr>
          <w:p w14:paraId="314F3E95">
            <w:pPr>
              <w:pStyle w:val="8"/>
              <w:spacing w:before="204" w:line="233" w:lineRule="auto"/>
              <w:ind w:left="196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高压警示灯组件</w:t>
            </w:r>
          </w:p>
        </w:tc>
        <w:tc>
          <w:tcPr>
            <w:tcW w:w="2468" w:type="dxa"/>
            <w:vAlign w:val="top"/>
          </w:tcPr>
          <w:p w14:paraId="76A86E11">
            <w:pPr>
              <w:pStyle w:val="8"/>
              <w:spacing w:before="197" w:line="427" w:lineRule="exact"/>
              <w:ind w:left="638"/>
              <w:rPr>
                <w:sz w:val="31"/>
                <w:szCs w:val="31"/>
              </w:rPr>
            </w:pPr>
            <w:r>
              <w:rPr>
                <w:rFonts w:hint="eastAsia"/>
                <w:spacing w:val="6"/>
                <w:position w:val="2"/>
                <w:sz w:val="31"/>
                <w:szCs w:val="31"/>
                <w:lang w:eastAsia="zh-CN"/>
              </w:rPr>
              <w:t>HNE9974</w:t>
            </w:r>
            <w:r>
              <w:rPr>
                <w:spacing w:val="6"/>
                <w:position w:val="2"/>
                <w:sz w:val="31"/>
                <w:szCs w:val="31"/>
              </w:rPr>
              <w:t>-</w:t>
            </w:r>
            <w:r>
              <w:rPr>
                <w:position w:val="2"/>
                <w:sz w:val="31"/>
                <w:szCs w:val="31"/>
              </w:rPr>
              <w:t>LED</w:t>
            </w:r>
          </w:p>
        </w:tc>
        <w:tc>
          <w:tcPr>
            <w:tcW w:w="2468" w:type="dxa"/>
            <w:vAlign w:val="top"/>
          </w:tcPr>
          <w:p w14:paraId="73F2F0BF">
            <w:pPr>
              <w:pStyle w:val="8"/>
              <w:spacing w:before="204" w:line="234" w:lineRule="auto"/>
              <w:ind w:left="1090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套</w:t>
            </w:r>
          </w:p>
        </w:tc>
        <w:tc>
          <w:tcPr>
            <w:tcW w:w="2472" w:type="dxa"/>
            <w:vAlign w:val="top"/>
          </w:tcPr>
          <w:p w14:paraId="13718400">
            <w:pPr>
              <w:pStyle w:val="8"/>
              <w:spacing w:before="210" w:line="225" w:lineRule="auto"/>
              <w:jc w:val="right"/>
              <w:rPr>
                <w:sz w:val="24"/>
                <w:szCs w:val="24"/>
              </w:rPr>
            </w:pPr>
            <w:r>
              <w:rPr>
                <w:spacing w:val="-15"/>
                <w:sz w:val="24"/>
                <w:szCs w:val="24"/>
              </w:rPr>
              <w:t>1（放置在主机机柜内）</w:t>
            </w:r>
          </w:p>
        </w:tc>
      </w:tr>
      <w:tr w14:paraId="40CCF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04BA7539">
            <w:pPr>
              <w:pStyle w:val="8"/>
              <w:spacing w:before="169" w:line="237" w:lineRule="auto"/>
              <w:ind w:left="327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遥控器及钥匙</w:t>
            </w:r>
          </w:p>
        </w:tc>
        <w:tc>
          <w:tcPr>
            <w:tcW w:w="2468" w:type="dxa"/>
            <w:vAlign w:val="top"/>
          </w:tcPr>
          <w:p w14:paraId="3E510633">
            <w:pPr>
              <w:pStyle w:val="8"/>
              <w:spacing w:before="180" w:line="414" w:lineRule="exact"/>
              <w:ind w:left="116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04CB67B9">
            <w:pPr>
              <w:pStyle w:val="8"/>
              <w:spacing w:before="168" w:line="234" w:lineRule="auto"/>
              <w:ind w:left="1090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套</w:t>
            </w:r>
          </w:p>
        </w:tc>
        <w:tc>
          <w:tcPr>
            <w:tcW w:w="2472" w:type="dxa"/>
            <w:vAlign w:val="top"/>
          </w:tcPr>
          <w:p w14:paraId="05F1B9AB">
            <w:pPr>
              <w:pStyle w:val="8"/>
              <w:spacing w:before="169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83DF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472" w:type="dxa"/>
            <w:vAlign w:val="top"/>
          </w:tcPr>
          <w:p w14:paraId="12A30779">
            <w:pPr>
              <w:pStyle w:val="8"/>
              <w:spacing w:before="158" w:line="238" w:lineRule="auto"/>
              <w:ind w:left="348"/>
              <w:rPr>
                <w:sz w:val="31"/>
                <w:szCs w:val="31"/>
              </w:rPr>
            </w:pPr>
            <w:r>
              <w:rPr>
                <w:spacing w:val="3"/>
                <w:sz w:val="31"/>
                <w:szCs w:val="31"/>
              </w:rPr>
              <w:t>防逆流测试盒</w:t>
            </w:r>
          </w:p>
        </w:tc>
        <w:tc>
          <w:tcPr>
            <w:tcW w:w="2468" w:type="dxa"/>
            <w:vAlign w:val="top"/>
          </w:tcPr>
          <w:p w14:paraId="50B5D65D">
            <w:pPr>
              <w:pStyle w:val="8"/>
              <w:spacing w:before="169" w:line="415" w:lineRule="exact"/>
              <w:ind w:left="116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7E3D0CB3">
            <w:pPr>
              <w:pStyle w:val="8"/>
              <w:spacing w:before="159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3B363549">
            <w:pPr>
              <w:pStyle w:val="8"/>
              <w:spacing w:before="15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</w:tbl>
    <w:p w14:paraId="14B59E58">
      <w:pPr>
        <w:pStyle w:val="2"/>
      </w:pPr>
    </w:p>
    <w:p w14:paraId="3127E424">
      <w:pPr>
        <w:sectPr>
          <w:pgSz w:w="11906" w:h="16838"/>
          <w:pgMar w:top="1075" w:right="786" w:bottom="583" w:left="912" w:header="729" w:footer="345" w:gutter="0"/>
          <w:cols w:space="720" w:num="1"/>
        </w:sectPr>
      </w:pPr>
    </w:p>
    <w:p w14:paraId="2B429EB2">
      <w:pPr>
        <w:pStyle w:val="2"/>
        <w:spacing w:line="315" w:lineRule="auto"/>
      </w:pPr>
    </w:p>
    <w:p w14:paraId="06C7E630">
      <w:pPr>
        <w:spacing w:before="78" w:line="223" w:lineRule="auto"/>
        <w:ind w:left="308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 xml:space="preserve">6.9 </w:t>
      </w:r>
      <w:r>
        <w:rPr>
          <w:rFonts w:hint="eastAsia" w:ascii="楷体" w:hAnsi="楷体" w:eastAsia="楷体" w:cs="楷体"/>
          <w:spacing w:val="-1"/>
          <w:sz w:val="24"/>
          <w:szCs w:val="24"/>
          <w:lang w:eastAsia="zh-CN"/>
        </w:rPr>
        <w:t>HNE9974</w:t>
      </w:r>
      <w:r>
        <w:rPr>
          <w:rFonts w:ascii="楷体" w:hAnsi="楷体" w:eastAsia="楷体" w:cs="楷体"/>
          <w:spacing w:val="-1"/>
          <w:sz w:val="24"/>
          <w:szCs w:val="24"/>
        </w:rPr>
        <w:t>-AC50/DC50装箱清单</w:t>
      </w:r>
    </w:p>
    <w:p w14:paraId="7B7C54BD">
      <w:pPr>
        <w:pStyle w:val="2"/>
        <w:spacing w:line="243" w:lineRule="auto"/>
      </w:pPr>
    </w:p>
    <w:p w14:paraId="4544A699">
      <w:pPr>
        <w:pStyle w:val="2"/>
        <w:spacing w:line="244" w:lineRule="auto"/>
      </w:pPr>
    </w:p>
    <w:p w14:paraId="076AF32F">
      <w:pPr>
        <w:pStyle w:val="2"/>
        <w:spacing w:line="244" w:lineRule="auto"/>
      </w:pPr>
    </w:p>
    <w:p w14:paraId="7419C7BB">
      <w:pPr>
        <w:pStyle w:val="2"/>
        <w:spacing w:line="244" w:lineRule="auto"/>
      </w:pPr>
    </w:p>
    <w:p w14:paraId="45D953EF">
      <w:pPr>
        <w:spacing w:before="117" w:line="225" w:lineRule="auto"/>
        <w:ind w:left="448"/>
        <w:outlineLvl w:val="0"/>
        <w:rPr>
          <w:rFonts w:ascii="楷体" w:hAnsi="楷体" w:eastAsia="楷体" w:cs="楷体"/>
          <w:sz w:val="36"/>
          <w:szCs w:val="36"/>
        </w:rPr>
      </w:pPr>
      <w:r>
        <w:drawing>
          <wp:anchor distT="0" distB="0" distL="0" distR="0" simplePos="0" relativeHeight="251808768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-479425</wp:posOffset>
            </wp:positionV>
            <wp:extent cx="962660" cy="1447800"/>
            <wp:effectExtent l="0" t="0" r="0" b="0"/>
            <wp:wrapNone/>
            <wp:docPr id="254" name="IM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 254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62662" cy="1447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b/>
          <w:bCs/>
          <w:spacing w:val="-9"/>
          <w:sz w:val="36"/>
          <w:szCs w:val="36"/>
        </w:rPr>
        <w:t>装箱单</w:t>
      </w:r>
    </w:p>
    <w:p w14:paraId="44784669">
      <w:pPr>
        <w:pStyle w:val="2"/>
        <w:spacing w:line="284" w:lineRule="auto"/>
      </w:pPr>
    </w:p>
    <w:p w14:paraId="5C7358DC">
      <w:pPr>
        <w:pStyle w:val="2"/>
        <w:spacing w:line="285" w:lineRule="auto"/>
      </w:pPr>
    </w:p>
    <w:p w14:paraId="30E2FAB3">
      <w:pPr>
        <w:pStyle w:val="2"/>
        <w:spacing w:line="285" w:lineRule="auto"/>
      </w:pPr>
    </w:p>
    <w:p w14:paraId="62F718F7">
      <w:pPr>
        <w:pStyle w:val="2"/>
        <w:spacing w:line="285" w:lineRule="auto"/>
      </w:pPr>
    </w:p>
    <w:p w14:paraId="3319F573">
      <w:pPr>
        <w:spacing w:before="100" w:line="231" w:lineRule="auto"/>
        <w:ind w:left="19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机器型号：</w:t>
      </w:r>
      <w:r>
        <w:rPr>
          <w:rFonts w:ascii="楷体" w:hAnsi="楷体" w:eastAsia="楷体" w:cs="楷体"/>
          <w:spacing w:val="90"/>
          <w:sz w:val="31"/>
          <w:szCs w:val="31"/>
          <w:u w:val="single" w:color="auto"/>
        </w:rPr>
        <w:t xml:space="preserve"> </w:t>
      </w:r>
      <w:r>
        <w:rPr>
          <w:rFonts w:hint="eastAsia" w:ascii="楷体" w:hAnsi="楷体" w:eastAsia="楷体" w:cs="楷体"/>
          <w:spacing w:val="-2"/>
          <w:sz w:val="31"/>
          <w:szCs w:val="31"/>
          <w:u w:val="single" w:color="auto"/>
          <w:lang w:eastAsia="zh-CN"/>
        </w:rPr>
        <w:t>HNE9974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-AC50/DC50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</w:t>
      </w:r>
    </w:p>
    <w:p w14:paraId="7C4641C7">
      <w:pPr>
        <w:spacing w:before="206" w:line="352" w:lineRule="auto"/>
        <w:ind w:left="198" w:right="454" w:firstLine="67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以下为装箱列表，请开箱后认真检查、核对，如有缺损或损坏请</w:t>
      </w:r>
      <w:r>
        <w:rPr>
          <w:rFonts w:ascii="楷体" w:hAnsi="楷体" w:eastAsia="楷体" w:cs="楷体"/>
          <w:spacing w:val="5"/>
          <w:sz w:val="31"/>
          <w:szCs w:val="31"/>
        </w:rPr>
        <w:t>及时与本公司的经销商或我们公司联系。</w:t>
      </w:r>
    </w:p>
    <w:tbl>
      <w:tblPr>
        <w:tblStyle w:val="7"/>
        <w:tblW w:w="9880" w:type="dxa"/>
        <w:tblInd w:w="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468"/>
        <w:gridCol w:w="2468"/>
        <w:gridCol w:w="2472"/>
      </w:tblGrid>
      <w:tr w14:paraId="5B77A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72" w:type="dxa"/>
            <w:vAlign w:val="top"/>
          </w:tcPr>
          <w:p w14:paraId="346BCD56">
            <w:pPr>
              <w:pStyle w:val="8"/>
              <w:spacing w:before="157" w:line="242" w:lineRule="auto"/>
              <w:ind w:left="93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名称</w:t>
            </w:r>
          </w:p>
        </w:tc>
        <w:tc>
          <w:tcPr>
            <w:tcW w:w="2468" w:type="dxa"/>
            <w:vAlign w:val="top"/>
          </w:tcPr>
          <w:p w14:paraId="5B42ECB5">
            <w:pPr>
              <w:pStyle w:val="8"/>
              <w:spacing w:before="157" w:line="231" w:lineRule="auto"/>
              <w:ind w:left="604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规格型号</w:t>
            </w:r>
          </w:p>
        </w:tc>
        <w:tc>
          <w:tcPr>
            <w:tcW w:w="2468" w:type="dxa"/>
            <w:vAlign w:val="top"/>
          </w:tcPr>
          <w:p w14:paraId="08918955">
            <w:pPr>
              <w:pStyle w:val="8"/>
              <w:spacing w:before="157" w:line="231" w:lineRule="auto"/>
              <w:ind w:left="934"/>
              <w:rPr>
                <w:sz w:val="31"/>
                <w:szCs w:val="31"/>
              </w:rPr>
            </w:pPr>
            <w:r>
              <w:rPr>
                <w:spacing w:val="-2"/>
                <w:sz w:val="31"/>
                <w:szCs w:val="31"/>
              </w:rPr>
              <w:t>单位</w:t>
            </w:r>
          </w:p>
        </w:tc>
        <w:tc>
          <w:tcPr>
            <w:tcW w:w="2472" w:type="dxa"/>
            <w:vAlign w:val="top"/>
          </w:tcPr>
          <w:p w14:paraId="6CD5DF7A">
            <w:pPr>
              <w:pStyle w:val="8"/>
              <w:spacing w:before="158"/>
              <w:ind w:left="925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数量</w:t>
            </w:r>
          </w:p>
        </w:tc>
      </w:tr>
      <w:tr w14:paraId="1997D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06AE7BAF">
            <w:pPr>
              <w:pStyle w:val="8"/>
              <w:spacing w:before="188" w:line="230" w:lineRule="auto"/>
              <w:ind w:left="9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10"/>
                <w:w w:val="95"/>
                <w:sz w:val="28"/>
                <w:szCs w:val="28"/>
              </w:rPr>
              <w:t>耐电压测试仪</w:t>
            </w:r>
          </w:p>
        </w:tc>
        <w:tc>
          <w:tcPr>
            <w:tcW w:w="2468" w:type="dxa"/>
            <w:vAlign w:val="top"/>
          </w:tcPr>
          <w:p w14:paraId="618E6991">
            <w:pPr>
              <w:pStyle w:val="8"/>
              <w:spacing w:before="166" w:line="415" w:lineRule="exact"/>
              <w:ind w:left="180"/>
              <w:rPr>
                <w:sz w:val="31"/>
                <w:szCs w:val="31"/>
              </w:rPr>
            </w:pPr>
            <w:r>
              <w:rPr>
                <w:rFonts w:hint="eastAsia"/>
                <w:spacing w:val="-14"/>
                <w:w w:val="96"/>
                <w:position w:val="1"/>
                <w:sz w:val="31"/>
                <w:szCs w:val="31"/>
                <w:lang w:eastAsia="zh-CN"/>
              </w:rPr>
              <w:t>HNE9974</w:t>
            </w:r>
            <w:r>
              <w:rPr>
                <w:spacing w:val="-14"/>
                <w:w w:val="96"/>
                <w:position w:val="1"/>
                <w:sz w:val="31"/>
                <w:szCs w:val="31"/>
              </w:rPr>
              <w:t>-AC50/DC50</w:t>
            </w:r>
          </w:p>
        </w:tc>
        <w:tc>
          <w:tcPr>
            <w:tcW w:w="2468" w:type="dxa"/>
            <w:vAlign w:val="top"/>
          </w:tcPr>
          <w:p w14:paraId="167BF076">
            <w:pPr>
              <w:pStyle w:val="8"/>
              <w:spacing w:before="156" w:line="237" w:lineRule="auto"/>
              <w:ind w:left="112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台</w:t>
            </w:r>
          </w:p>
        </w:tc>
        <w:tc>
          <w:tcPr>
            <w:tcW w:w="2472" w:type="dxa"/>
            <w:vAlign w:val="top"/>
          </w:tcPr>
          <w:p w14:paraId="5AC05F7F">
            <w:pPr>
              <w:pStyle w:val="8"/>
              <w:spacing w:before="155" w:line="431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45D6D7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472" w:type="dxa"/>
            <w:vAlign w:val="top"/>
          </w:tcPr>
          <w:p w14:paraId="1E548F18">
            <w:pPr>
              <w:pStyle w:val="8"/>
              <w:spacing w:before="109" w:line="232" w:lineRule="auto"/>
              <w:ind w:left="603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校准报告</w:t>
            </w:r>
          </w:p>
        </w:tc>
        <w:tc>
          <w:tcPr>
            <w:tcW w:w="2468" w:type="dxa"/>
            <w:vAlign w:val="top"/>
          </w:tcPr>
          <w:p w14:paraId="65A018FD">
            <w:pPr>
              <w:pStyle w:val="8"/>
              <w:spacing w:before="108" w:line="415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51A90FCA">
            <w:pPr>
              <w:pStyle w:val="8"/>
              <w:spacing w:before="108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663DBD26">
            <w:pPr>
              <w:pStyle w:val="8"/>
              <w:spacing w:before="10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15296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6AE3BC3B">
            <w:pPr>
              <w:pStyle w:val="8"/>
              <w:spacing w:before="155" w:line="235" w:lineRule="auto"/>
              <w:ind w:left="798"/>
              <w:rPr>
                <w:sz w:val="31"/>
                <w:szCs w:val="31"/>
              </w:rPr>
            </w:pPr>
            <w:r>
              <w:rPr>
                <w:spacing w:val="-4"/>
                <w:sz w:val="31"/>
                <w:szCs w:val="31"/>
              </w:rPr>
              <w:t>电源线</w:t>
            </w:r>
          </w:p>
        </w:tc>
        <w:tc>
          <w:tcPr>
            <w:tcW w:w="2468" w:type="dxa"/>
            <w:vAlign w:val="top"/>
          </w:tcPr>
          <w:p w14:paraId="67D5B904">
            <w:pPr>
              <w:pStyle w:val="8"/>
              <w:spacing w:before="155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00051</w:t>
            </w:r>
          </w:p>
        </w:tc>
        <w:tc>
          <w:tcPr>
            <w:tcW w:w="2468" w:type="dxa"/>
            <w:vAlign w:val="top"/>
          </w:tcPr>
          <w:p w14:paraId="62AC0573">
            <w:pPr>
              <w:pStyle w:val="8"/>
              <w:spacing w:before="155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66D16157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978B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3E4C1267">
            <w:pPr>
              <w:pStyle w:val="8"/>
              <w:spacing w:before="155" w:line="235" w:lineRule="auto"/>
              <w:ind w:left="767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合格证</w:t>
            </w:r>
          </w:p>
        </w:tc>
        <w:tc>
          <w:tcPr>
            <w:tcW w:w="2468" w:type="dxa"/>
            <w:vAlign w:val="top"/>
          </w:tcPr>
          <w:p w14:paraId="6CA85ABB">
            <w:pPr>
              <w:pStyle w:val="8"/>
              <w:spacing w:before="155" w:line="414" w:lineRule="exact"/>
              <w:ind w:left="1154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69793B36">
            <w:pPr>
              <w:pStyle w:val="8"/>
              <w:spacing w:before="154" w:line="242" w:lineRule="auto"/>
              <w:ind w:left="1079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份</w:t>
            </w:r>
          </w:p>
        </w:tc>
        <w:tc>
          <w:tcPr>
            <w:tcW w:w="2472" w:type="dxa"/>
            <w:vAlign w:val="top"/>
          </w:tcPr>
          <w:p w14:paraId="3A0E04B0">
            <w:pPr>
              <w:pStyle w:val="8"/>
              <w:spacing w:before="155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96B91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72" w:type="dxa"/>
            <w:vAlign w:val="top"/>
          </w:tcPr>
          <w:p w14:paraId="7AC4435F">
            <w:pPr>
              <w:pStyle w:val="8"/>
              <w:spacing w:before="154" w:line="233" w:lineRule="auto"/>
              <w:ind w:left="4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高压测试线</w:t>
            </w:r>
          </w:p>
        </w:tc>
        <w:tc>
          <w:tcPr>
            <w:tcW w:w="2468" w:type="dxa"/>
            <w:vAlign w:val="top"/>
          </w:tcPr>
          <w:p w14:paraId="621E9329">
            <w:pPr>
              <w:pStyle w:val="8"/>
              <w:spacing w:before="154" w:line="422" w:lineRule="exact"/>
              <w:ind w:left="771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00029</w:t>
            </w:r>
          </w:p>
        </w:tc>
        <w:tc>
          <w:tcPr>
            <w:tcW w:w="2468" w:type="dxa"/>
            <w:vAlign w:val="top"/>
          </w:tcPr>
          <w:p w14:paraId="3925F71F">
            <w:pPr>
              <w:pStyle w:val="8"/>
              <w:spacing w:before="154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7ECDD31A">
            <w:pPr>
              <w:pStyle w:val="8"/>
              <w:spacing w:before="154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10553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472" w:type="dxa"/>
            <w:vAlign w:val="top"/>
          </w:tcPr>
          <w:p w14:paraId="7AAF7E58">
            <w:pPr>
              <w:pStyle w:val="8"/>
              <w:spacing w:before="177" w:line="242" w:lineRule="auto"/>
              <w:ind w:left="486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RS232</w:t>
            </w:r>
            <w:r>
              <w:rPr>
                <w:spacing w:val="-26"/>
                <w:sz w:val="31"/>
                <w:szCs w:val="31"/>
              </w:rPr>
              <w:t xml:space="preserve"> </w:t>
            </w:r>
            <w:r>
              <w:rPr>
                <w:spacing w:val="-1"/>
                <w:sz w:val="31"/>
                <w:szCs w:val="31"/>
              </w:rPr>
              <w:t>电缆</w:t>
            </w:r>
          </w:p>
        </w:tc>
        <w:tc>
          <w:tcPr>
            <w:tcW w:w="2468" w:type="dxa"/>
            <w:vAlign w:val="top"/>
          </w:tcPr>
          <w:p w14:paraId="65A8E691">
            <w:pPr>
              <w:pStyle w:val="8"/>
              <w:spacing w:before="177" w:line="422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00002</w:t>
            </w:r>
          </w:p>
        </w:tc>
        <w:tc>
          <w:tcPr>
            <w:tcW w:w="2468" w:type="dxa"/>
            <w:vAlign w:val="top"/>
          </w:tcPr>
          <w:p w14:paraId="6C6C50DA">
            <w:pPr>
              <w:pStyle w:val="8"/>
              <w:spacing w:before="17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5FB06B02">
            <w:pPr>
              <w:pStyle w:val="8"/>
              <w:spacing w:before="177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54E676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5CD65EE5">
            <w:pPr>
              <w:pStyle w:val="8"/>
              <w:spacing w:before="167" w:line="235" w:lineRule="auto"/>
              <w:ind w:left="16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RS232</w:t>
            </w:r>
            <w:r>
              <w:rPr>
                <w:spacing w:val="-56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转</w:t>
            </w:r>
            <w:r>
              <w:rPr>
                <w:spacing w:val="-62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USB</w:t>
            </w:r>
            <w:r>
              <w:rPr>
                <w:spacing w:val="-33"/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</w:rPr>
              <w:t>线</w:t>
            </w:r>
          </w:p>
        </w:tc>
        <w:tc>
          <w:tcPr>
            <w:tcW w:w="2468" w:type="dxa"/>
            <w:vAlign w:val="top"/>
          </w:tcPr>
          <w:p w14:paraId="73605D8B">
            <w:pPr>
              <w:pStyle w:val="8"/>
              <w:spacing w:before="167" w:line="421" w:lineRule="exact"/>
              <w:ind w:left="793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00003</w:t>
            </w:r>
          </w:p>
        </w:tc>
        <w:tc>
          <w:tcPr>
            <w:tcW w:w="2468" w:type="dxa"/>
            <w:vAlign w:val="top"/>
          </w:tcPr>
          <w:p w14:paraId="6BF7BD70">
            <w:pPr>
              <w:pStyle w:val="8"/>
              <w:spacing w:before="16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71EB17A2">
            <w:pPr>
              <w:pStyle w:val="8"/>
              <w:spacing w:before="167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6EA5B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472" w:type="dxa"/>
            <w:vAlign w:val="top"/>
          </w:tcPr>
          <w:p w14:paraId="74029B63">
            <w:pPr>
              <w:pStyle w:val="8"/>
              <w:spacing w:before="167" w:line="235" w:lineRule="auto"/>
              <w:ind w:left="328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USB</w:t>
            </w:r>
            <w:r>
              <w:rPr>
                <w:spacing w:val="-59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</w:rPr>
              <w:t>转方口线</w:t>
            </w:r>
          </w:p>
        </w:tc>
        <w:tc>
          <w:tcPr>
            <w:tcW w:w="2468" w:type="dxa"/>
            <w:vAlign w:val="top"/>
          </w:tcPr>
          <w:p w14:paraId="797B28B0">
            <w:pPr>
              <w:pStyle w:val="8"/>
              <w:spacing w:before="167" w:line="241" w:lineRule="auto"/>
              <w:ind w:left="793"/>
              <w:rPr>
                <w:sz w:val="31"/>
                <w:szCs w:val="31"/>
              </w:rPr>
            </w:pPr>
            <w:r>
              <w:rPr>
                <w:spacing w:val="2"/>
                <w:sz w:val="31"/>
                <w:szCs w:val="31"/>
              </w:rPr>
              <w:t>00006</w:t>
            </w:r>
          </w:p>
        </w:tc>
        <w:tc>
          <w:tcPr>
            <w:tcW w:w="2468" w:type="dxa"/>
            <w:vAlign w:val="top"/>
          </w:tcPr>
          <w:p w14:paraId="31E2E899">
            <w:pPr>
              <w:pStyle w:val="8"/>
              <w:spacing w:before="167" w:line="230" w:lineRule="auto"/>
              <w:ind w:left="109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条</w:t>
            </w:r>
          </w:p>
        </w:tc>
        <w:tc>
          <w:tcPr>
            <w:tcW w:w="2472" w:type="dxa"/>
            <w:vAlign w:val="top"/>
          </w:tcPr>
          <w:p w14:paraId="745577F5">
            <w:pPr>
              <w:pStyle w:val="8"/>
              <w:spacing w:before="167" w:line="241" w:lineRule="auto"/>
              <w:ind w:left="118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1</w:t>
            </w:r>
          </w:p>
        </w:tc>
      </w:tr>
      <w:tr w14:paraId="59FF2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472" w:type="dxa"/>
            <w:vAlign w:val="top"/>
          </w:tcPr>
          <w:p w14:paraId="470368AF">
            <w:pPr>
              <w:pStyle w:val="8"/>
              <w:spacing w:before="124" w:line="227" w:lineRule="auto"/>
              <w:ind w:left="35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高压警示灯组件</w:t>
            </w:r>
          </w:p>
        </w:tc>
        <w:tc>
          <w:tcPr>
            <w:tcW w:w="2468" w:type="dxa"/>
            <w:vAlign w:val="top"/>
          </w:tcPr>
          <w:p w14:paraId="67F3F515">
            <w:pPr>
              <w:pStyle w:val="8"/>
              <w:spacing w:before="135" w:line="377" w:lineRule="exact"/>
              <w:ind w:left="649"/>
              <w:rPr>
                <w:sz w:val="28"/>
                <w:szCs w:val="28"/>
              </w:rPr>
            </w:pPr>
            <w:r>
              <w:rPr>
                <w:rFonts w:hint="eastAsia"/>
                <w:spacing w:val="-1"/>
                <w:position w:val="1"/>
                <w:sz w:val="28"/>
                <w:szCs w:val="28"/>
                <w:lang w:eastAsia="zh-CN"/>
              </w:rPr>
              <w:t>HNE9974</w:t>
            </w:r>
            <w:r>
              <w:rPr>
                <w:spacing w:val="-1"/>
                <w:position w:val="1"/>
                <w:sz w:val="28"/>
                <w:szCs w:val="28"/>
              </w:rPr>
              <w:t>-LED</w:t>
            </w:r>
          </w:p>
        </w:tc>
        <w:tc>
          <w:tcPr>
            <w:tcW w:w="2468" w:type="dxa"/>
            <w:vAlign w:val="top"/>
          </w:tcPr>
          <w:p w14:paraId="2DDD69C6">
            <w:pPr>
              <w:pStyle w:val="8"/>
              <w:spacing w:before="89" w:line="234" w:lineRule="auto"/>
              <w:ind w:left="1090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套</w:t>
            </w:r>
          </w:p>
        </w:tc>
        <w:tc>
          <w:tcPr>
            <w:tcW w:w="2472" w:type="dxa"/>
            <w:vAlign w:val="top"/>
          </w:tcPr>
          <w:p w14:paraId="085934CA">
            <w:pPr>
              <w:pStyle w:val="8"/>
              <w:spacing w:before="132" w:line="409" w:lineRule="exact"/>
              <w:jc w:val="right"/>
              <w:rPr>
                <w:sz w:val="24"/>
                <w:szCs w:val="24"/>
              </w:rPr>
            </w:pPr>
            <w:r>
              <w:rPr>
                <w:spacing w:val="-9"/>
                <w:position w:val="2"/>
                <w:sz w:val="31"/>
                <w:szCs w:val="31"/>
              </w:rPr>
              <w:t>1</w:t>
            </w:r>
            <w:r>
              <w:rPr>
                <w:spacing w:val="-9"/>
                <w:position w:val="4"/>
                <w:sz w:val="24"/>
                <w:szCs w:val="24"/>
              </w:rPr>
              <w:t>(放置在主机机柜内）</w:t>
            </w:r>
          </w:p>
        </w:tc>
      </w:tr>
      <w:tr w14:paraId="5D4B28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624F5422">
            <w:pPr>
              <w:pStyle w:val="8"/>
              <w:spacing w:before="193" w:line="225" w:lineRule="auto"/>
              <w:ind w:left="6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高压变压器信号控制线</w:t>
            </w:r>
          </w:p>
        </w:tc>
        <w:tc>
          <w:tcPr>
            <w:tcW w:w="2468" w:type="dxa"/>
            <w:vAlign w:val="top"/>
          </w:tcPr>
          <w:p w14:paraId="3C4D9C37">
            <w:pPr>
              <w:pStyle w:val="8"/>
              <w:spacing w:before="153" w:line="421" w:lineRule="exact"/>
              <w:ind w:left="798"/>
              <w:rPr>
                <w:sz w:val="31"/>
                <w:szCs w:val="31"/>
              </w:rPr>
            </w:pPr>
            <w:r>
              <w:rPr>
                <w:spacing w:val="2"/>
                <w:position w:val="2"/>
                <w:sz w:val="31"/>
                <w:szCs w:val="31"/>
              </w:rPr>
              <w:t>00053</w:t>
            </w:r>
          </w:p>
        </w:tc>
        <w:tc>
          <w:tcPr>
            <w:tcW w:w="2468" w:type="dxa"/>
            <w:vAlign w:val="top"/>
          </w:tcPr>
          <w:p w14:paraId="1F362B81">
            <w:pPr>
              <w:pStyle w:val="8"/>
              <w:spacing w:before="167" w:line="234" w:lineRule="auto"/>
              <w:ind w:left="1090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套</w:t>
            </w:r>
          </w:p>
        </w:tc>
        <w:tc>
          <w:tcPr>
            <w:tcW w:w="2472" w:type="dxa"/>
            <w:vAlign w:val="top"/>
          </w:tcPr>
          <w:p w14:paraId="22894717">
            <w:pPr>
              <w:pStyle w:val="8"/>
              <w:spacing w:before="167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3934CA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2472" w:type="dxa"/>
            <w:vAlign w:val="top"/>
          </w:tcPr>
          <w:p w14:paraId="44671018">
            <w:pPr>
              <w:pStyle w:val="8"/>
              <w:spacing w:before="162" w:line="239" w:lineRule="auto"/>
              <w:ind w:left="722"/>
              <w:rPr>
                <w:sz w:val="31"/>
                <w:szCs w:val="31"/>
              </w:rPr>
            </w:pPr>
            <w:r>
              <w:rPr>
                <w:spacing w:val="4"/>
                <w:sz w:val="31"/>
                <w:szCs w:val="31"/>
              </w:rPr>
              <w:t>保险丝</w:t>
            </w:r>
          </w:p>
        </w:tc>
        <w:tc>
          <w:tcPr>
            <w:tcW w:w="2468" w:type="dxa"/>
            <w:vAlign w:val="top"/>
          </w:tcPr>
          <w:p w14:paraId="5681F097">
            <w:pPr>
              <w:pStyle w:val="8"/>
              <w:spacing w:before="204" w:line="189" w:lineRule="auto"/>
              <w:ind w:left="970"/>
              <w:rPr>
                <w:sz w:val="31"/>
                <w:szCs w:val="31"/>
              </w:rPr>
            </w:pPr>
            <w:r>
              <w:rPr>
                <w:spacing w:val="1"/>
                <w:sz w:val="31"/>
                <w:szCs w:val="31"/>
              </w:rPr>
              <w:t>25A</w:t>
            </w:r>
          </w:p>
        </w:tc>
        <w:tc>
          <w:tcPr>
            <w:tcW w:w="2468" w:type="dxa"/>
            <w:vAlign w:val="top"/>
          </w:tcPr>
          <w:p w14:paraId="4248FA89">
            <w:pPr>
              <w:pStyle w:val="8"/>
              <w:spacing w:before="204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61AFD7EB">
            <w:pPr>
              <w:pStyle w:val="8"/>
              <w:spacing w:before="203" w:line="241" w:lineRule="auto"/>
              <w:ind w:left="118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1</w:t>
            </w:r>
          </w:p>
        </w:tc>
      </w:tr>
      <w:tr w14:paraId="52FBC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472" w:type="dxa"/>
            <w:vAlign w:val="top"/>
          </w:tcPr>
          <w:p w14:paraId="4A442EDB">
            <w:pPr>
              <w:pStyle w:val="8"/>
              <w:spacing w:before="150" w:line="232" w:lineRule="auto"/>
              <w:ind w:left="396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遥控器及钥匙</w:t>
            </w:r>
          </w:p>
        </w:tc>
        <w:tc>
          <w:tcPr>
            <w:tcW w:w="2468" w:type="dxa"/>
            <w:vAlign w:val="top"/>
          </w:tcPr>
          <w:p w14:paraId="70F0B3BE">
            <w:pPr>
              <w:pStyle w:val="8"/>
              <w:spacing w:before="156" w:line="241" w:lineRule="auto"/>
              <w:ind w:left="12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</w:t>
            </w:r>
          </w:p>
        </w:tc>
        <w:tc>
          <w:tcPr>
            <w:tcW w:w="2468" w:type="dxa"/>
            <w:vAlign w:val="top"/>
          </w:tcPr>
          <w:p w14:paraId="01A0E5AB">
            <w:pPr>
              <w:pStyle w:val="8"/>
              <w:spacing w:before="90" w:line="234" w:lineRule="auto"/>
              <w:ind w:left="1090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套</w:t>
            </w:r>
          </w:p>
        </w:tc>
        <w:tc>
          <w:tcPr>
            <w:tcW w:w="2472" w:type="dxa"/>
            <w:vAlign w:val="top"/>
          </w:tcPr>
          <w:p w14:paraId="479A6EC2">
            <w:pPr>
              <w:pStyle w:val="8"/>
              <w:spacing w:before="138"/>
              <w:ind w:left="1177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1</w:t>
            </w:r>
          </w:p>
        </w:tc>
      </w:tr>
      <w:tr w14:paraId="679AE6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72" w:type="dxa"/>
            <w:vAlign w:val="top"/>
          </w:tcPr>
          <w:p w14:paraId="028CA47F">
            <w:pPr>
              <w:pStyle w:val="8"/>
              <w:spacing w:before="178" w:line="223" w:lineRule="auto"/>
              <w:ind w:left="429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快速操作指南</w:t>
            </w:r>
          </w:p>
        </w:tc>
        <w:tc>
          <w:tcPr>
            <w:tcW w:w="2468" w:type="dxa"/>
            <w:vAlign w:val="top"/>
          </w:tcPr>
          <w:p w14:paraId="6A67B40D">
            <w:pPr>
              <w:pStyle w:val="8"/>
              <w:spacing w:before="160" w:line="414" w:lineRule="exact"/>
              <w:ind w:left="1168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3A59D6DB">
            <w:pPr>
              <w:pStyle w:val="8"/>
              <w:spacing w:before="168" w:line="231" w:lineRule="auto"/>
              <w:ind w:left="1101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本</w:t>
            </w:r>
          </w:p>
        </w:tc>
        <w:tc>
          <w:tcPr>
            <w:tcW w:w="2472" w:type="dxa"/>
            <w:vAlign w:val="top"/>
          </w:tcPr>
          <w:p w14:paraId="5E339DE7">
            <w:pPr>
              <w:pStyle w:val="8"/>
              <w:spacing w:before="16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  <w:tr w14:paraId="707886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472" w:type="dxa"/>
            <w:vAlign w:val="top"/>
          </w:tcPr>
          <w:p w14:paraId="481646F3">
            <w:pPr>
              <w:pStyle w:val="8"/>
              <w:spacing w:before="166" w:line="233" w:lineRule="auto"/>
              <w:ind w:left="437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防逆流测试盒</w:t>
            </w:r>
          </w:p>
        </w:tc>
        <w:tc>
          <w:tcPr>
            <w:tcW w:w="2468" w:type="dxa"/>
            <w:vAlign w:val="top"/>
          </w:tcPr>
          <w:p w14:paraId="4670CDF5">
            <w:pPr>
              <w:pStyle w:val="8"/>
              <w:spacing w:before="149" w:line="415" w:lineRule="exact"/>
              <w:ind w:left="1168"/>
              <w:rPr>
                <w:sz w:val="31"/>
                <w:szCs w:val="31"/>
              </w:rPr>
            </w:pPr>
            <w:r>
              <w:rPr>
                <w:position w:val="1"/>
                <w:sz w:val="31"/>
                <w:szCs w:val="31"/>
              </w:rPr>
              <w:t>/</w:t>
            </w:r>
          </w:p>
        </w:tc>
        <w:tc>
          <w:tcPr>
            <w:tcW w:w="2468" w:type="dxa"/>
            <w:vAlign w:val="top"/>
          </w:tcPr>
          <w:p w14:paraId="247B7BF7">
            <w:pPr>
              <w:pStyle w:val="8"/>
              <w:spacing w:before="158" w:line="230" w:lineRule="auto"/>
              <w:ind w:left="1086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>个</w:t>
            </w:r>
          </w:p>
        </w:tc>
        <w:tc>
          <w:tcPr>
            <w:tcW w:w="2472" w:type="dxa"/>
            <w:vAlign w:val="top"/>
          </w:tcPr>
          <w:p w14:paraId="0DCB8D9F">
            <w:pPr>
              <w:pStyle w:val="8"/>
              <w:spacing w:before="158" w:line="430" w:lineRule="exact"/>
              <w:ind w:left="1181"/>
              <w:rPr>
                <w:sz w:val="31"/>
                <w:szCs w:val="31"/>
              </w:rPr>
            </w:pPr>
            <w:r>
              <w:rPr>
                <w:position w:val="2"/>
                <w:sz w:val="31"/>
                <w:szCs w:val="31"/>
              </w:rPr>
              <w:t>1</w:t>
            </w:r>
          </w:p>
        </w:tc>
      </w:tr>
    </w:tbl>
    <w:p w14:paraId="13AD6108">
      <w:pPr>
        <w:pStyle w:val="2"/>
      </w:pPr>
    </w:p>
    <w:sectPr>
      <w:pgSz w:w="11906" w:h="16838"/>
      <w:pgMar w:top="1075" w:right="786" w:bottom="583" w:left="912" w:header="729" w:footer="34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0891B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8A0F0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D8ADC">
    <w:pPr>
      <w:ind w:left="0" w:leftChars="0" w:firstLine="0" w:firstLineChars="0"/>
      <w:jc w:val="both"/>
    </w:pPr>
    <w:r>
      <w:rPr>
        <w:rFonts w:hint="eastAsia" w:ascii="华文新魏" w:hAnsi="华文新魏" w:eastAsia="华文新魏"/>
        <w:b/>
        <w:bCs/>
        <w:color w:val="000000"/>
        <w:w w:val="150"/>
        <w:sz w:val="36"/>
        <w:u w:val="single"/>
      </w:rPr>
      <w:drawing>
        <wp:inline distT="0" distB="0" distL="114300" distR="114300">
          <wp:extent cx="1924685" cy="214630"/>
          <wp:effectExtent l="0" t="0" r="18415" b="13970"/>
          <wp:docPr id="1" name="图片 1" descr="华能物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华能物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4685" cy="214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  <w:lang w:val="en-US" w:eastAsia="zh-CN"/>
      </w:rPr>
      <w:t xml:space="preserve">             </w:t>
    </w:r>
    <w:r>
      <w:rPr>
        <w:rFonts w:hint="eastAsia" w:ascii="华文新魏" w:hAnsi="华文新魏" w:eastAsia="华文新魏"/>
        <w:b/>
        <w:bCs/>
        <w:color w:val="000000"/>
        <w:w w:val="150"/>
        <w:sz w:val="36"/>
        <w:szCs w:val="18"/>
        <w:u w:val="single"/>
      </w:rPr>
      <w:drawing>
        <wp:inline distT="0" distB="0" distL="114300" distR="114300">
          <wp:extent cx="2816860" cy="241300"/>
          <wp:effectExtent l="0" t="0" r="2540" b="6350"/>
          <wp:docPr id="31" name="图片 31" descr="C:/Users/Administrator/Desktop/页眉新.jpg页眉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31" descr="C:/Users/Administrator/Desktop/页眉新.jpg页眉新"/>
                  <pic:cNvPicPr>
                    <a:picLocks noChangeAspect="1"/>
                  </pic:cNvPicPr>
                </pic:nvPicPr>
                <pic:blipFill>
                  <a:blip r:embed="rId2"/>
                  <a:srcRect t="11" b="11"/>
                  <a:stretch>
                    <a:fillRect/>
                  </a:stretch>
                </pic:blipFill>
                <pic:spPr>
                  <a:xfrm>
                    <a:off x="0" y="0"/>
                    <a:ext cx="281686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99380">
    <w:pPr>
      <w:pBdr>
        <w:bottom w:val="none" w:color="auto" w:sz="0" w:space="0"/>
      </w:pBdr>
      <w:ind w:left="0" w:leftChars="0" w:firstLine="0" w:firstLineChars="0"/>
      <w:jc w:val="both"/>
    </w:pPr>
    <w:r>
      <w:rPr>
        <w:rFonts w:hint="eastAsia" w:ascii="华文新魏" w:hAnsi="华文新魏" w:eastAsia="华文新魏"/>
        <w:b/>
        <w:bCs/>
        <w:color w:val="000000"/>
        <w:w w:val="150"/>
        <w:sz w:val="36"/>
        <w:u w:val="single"/>
      </w:rPr>
      <w:drawing>
        <wp:inline distT="0" distB="0" distL="114300" distR="114300">
          <wp:extent cx="1924685" cy="214630"/>
          <wp:effectExtent l="0" t="0" r="18415" b="13970"/>
          <wp:docPr id="7" name="图片 7" descr="华能物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 descr="华能物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4685" cy="214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  <w:lang w:val="en-US" w:eastAsia="zh-CN"/>
      </w:rPr>
      <w:t xml:space="preserve">                                           </w:t>
    </w:r>
    <w:r>
      <w:rPr>
        <w:rFonts w:hint="eastAsia" w:ascii="华文新魏" w:hAnsi="华文新魏" w:eastAsia="华文新魏"/>
        <w:b/>
        <w:bCs/>
        <w:color w:val="000000"/>
        <w:w w:val="150"/>
        <w:sz w:val="36"/>
        <w:szCs w:val="18"/>
        <w:u w:val="single"/>
      </w:rPr>
      <w:drawing>
        <wp:inline distT="0" distB="0" distL="114300" distR="114300">
          <wp:extent cx="2816860" cy="241300"/>
          <wp:effectExtent l="0" t="0" r="2540" b="6350"/>
          <wp:docPr id="9" name="图片 9" descr="C:/Users/Administrator/Desktop/页眉新.jpg页眉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C:/Users/Administrator/Desktop/页眉新.jpg页眉新"/>
                  <pic:cNvPicPr>
                    <a:picLocks noChangeAspect="1"/>
                  </pic:cNvPicPr>
                </pic:nvPicPr>
                <pic:blipFill>
                  <a:blip r:embed="rId2"/>
                  <a:srcRect t="11" b="11"/>
                  <a:stretch>
                    <a:fillRect/>
                  </a:stretch>
                </pic:blipFill>
                <pic:spPr>
                  <a:xfrm>
                    <a:off x="0" y="0"/>
                    <a:ext cx="281686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400323"/>
    <w:rsid w:val="22FA6BA8"/>
    <w:rsid w:val="2D5E4CD1"/>
    <w:rsid w:val="5FFE4916"/>
    <w:rsid w:val="68F368EF"/>
    <w:rsid w:val="6E10219F"/>
    <w:rsid w:val="705C45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楷体" w:hAnsi="楷体" w:eastAsia="楷体" w:cs="楷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2.png"/><Relationship Id="rId98" Type="http://schemas.openxmlformats.org/officeDocument/2006/relationships/image" Target="media/image91.png"/><Relationship Id="rId97" Type="http://schemas.openxmlformats.org/officeDocument/2006/relationships/image" Target="media/image90.png"/><Relationship Id="rId96" Type="http://schemas.openxmlformats.org/officeDocument/2006/relationships/image" Target="media/image89.png"/><Relationship Id="rId95" Type="http://schemas.openxmlformats.org/officeDocument/2006/relationships/image" Target="media/image88.png"/><Relationship Id="rId94" Type="http://schemas.openxmlformats.org/officeDocument/2006/relationships/image" Target="media/image87.png"/><Relationship Id="rId93" Type="http://schemas.openxmlformats.org/officeDocument/2006/relationships/image" Target="media/image86.png"/><Relationship Id="rId92" Type="http://schemas.openxmlformats.org/officeDocument/2006/relationships/image" Target="media/image85.png"/><Relationship Id="rId91" Type="http://schemas.openxmlformats.org/officeDocument/2006/relationships/image" Target="media/image84.png"/><Relationship Id="rId90" Type="http://schemas.openxmlformats.org/officeDocument/2006/relationships/image" Target="media/image83.png"/><Relationship Id="rId9" Type="http://schemas.openxmlformats.org/officeDocument/2006/relationships/theme" Target="theme/theme1.xml"/><Relationship Id="rId89" Type="http://schemas.openxmlformats.org/officeDocument/2006/relationships/image" Target="media/image82.png"/><Relationship Id="rId88" Type="http://schemas.openxmlformats.org/officeDocument/2006/relationships/image" Target="media/image81.png"/><Relationship Id="rId87" Type="http://schemas.openxmlformats.org/officeDocument/2006/relationships/image" Target="media/image80.png"/><Relationship Id="rId86" Type="http://schemas.openxmlformats.org/officeDocument/2006/relationships/image" Target="media/image79.png"/><Relationship Id="rId85" Type="http://schemas.openxmlformats.org/officeDocument/2006/relationships/image" Target="media/image78.png"/><Relationship Id="rId84" Type="http://schemas.openxmlformats.org/officeDocument/2006/relationships/image" Target="media/image77.png"/><Relationship Id="rId83" Type="http://schemas.openxmlformats.org/officeDocument/2006/relationships/image" Target="media/image76.png"/><Relationship Id="rId82" Type="http://schemas.openxmlformats.org/officeDocument/2006/relationships/image" Target="media/image75.png"/><Relationship Id="rId81" Type="http://schemas.openxmlformats.org/officeDocument/2006/relationships/image" Target="media/image74.png"/><Relationship Id="rId80" Type="http://schemas.openxmlformats.org/officeDocument/2006/relationships/image" Target="media/image73.png"/><Relationship Id="rId8" Type="http://schemas.openxmlformats.org/officeDocument/2006/relationships/footer" Target="footer2.xml"/><Relationship Id="rId79" Type="http://schemas.openxmlformats.org/officeDocument/2006/relationships/image" Target="media/image72.png"/><Relationship Id="rId78" Type="http://schemas.openxmlformats.org/officeDocument/2006/relationships/image" Target="media/image71.png"/><Relationship Id="rId77" Type="http://schemas.openxmlformats.org/officeDocument/2006/relationships/image" Target="media/image70.png"/><Relationship Id="rId76" Type="http://schemas.openxmlformats.org/officeDocument/2006/relationships/image" Target="media/image69.png"/><Relationship Id="rId75" Type="http://schemas.openxmlformats.org/officeDocument/2006/relationships/image" Target="media/image68.png"/><Relationship Id="rId74" Type="http://schemas.openxmlformats.org/officeDocument/2006/relationships/image" Target="media/image67.png"/><Relationship Id="rId73" Type="http://schemas.openxmlformats.org/officeDocument/2006/relationships/image" Target="media/image66.png"/><Relationship Id="rId72" Type="http://schemas.openxmlformats.org/officeDocument/2006/relationships/image" Target="media/image65.png"/><Relationship Id="rId71" Type="http://schemas.openxmlformats.org/officeDocument/2006/relationships/image" Target="media/image64.png"/><Relationship Id="rId70" Type="http://schemas.openxmlformats.org/officeDocument/2006/relationships/image" Target="media/image63.png"/><Relationship Id="rId7" Type="http://schemas.openxmlformats.org/officeDocument/2006/relationships/footer" Target="footer1.xml"/><Relationship Id="rId69" Type="http://schemas.openxmlformats.org/officeDocument/2006/relationships/image" Target="media/image62.png"/><Relationship Id="rId68" Type="http://schemas.openxmlformats.org/officeDocument/2006/relationships/image" Target="media/image61.png"/><Relationship Id="rId67" Type="http://schemas.openxmlformats.org/officeDocument/2006/relationships/image" Target="media/image60.png"/><Relationship Id="rId66" Type="http://schemas.openxmlformats.org/officeDocument/2006/relationships/image" Target="media/image59.png"/><Relationship Id="rId65" Type="http://schemas.openxmlformats.org/officeDocument/2006/relationships/image" Target="media/image58.png"/><Relationship Id="rId64" Type="http://schemas.openxmlformats.org/officeDocument/2006/relationships/image" Target="media/image57.png"/><Relationship Id="rId63" Type="http://schemas.openxmlformats.org/officeDocument/2006/relationships/image" Target="media/image56.png"/><Relationship Id="rId62" Type="http://schemas.openxmlformats.org/officeDocument/2006/relationships/image" Target="media/image55.png"/><Relationship Id="rId61" Type="http://schemas.openxmlformats.org/officeDocument/2006/relationships/image" Target="media/image54.png"/><Relationship Id="rId60" Type="http://schemas.openxmlformats.org/officeDocument/2006/relationships/image" Target="media/image53.png"/><Relationship Id="rId6" Type="http://schemas.openxmlformats.org/officeDocument/2006/relationships/header" Target="header2.xml"/><Relationship Id="rId59" Type="http://schemas.openxmlformats.org/officeDocument/2006/relationships/image" Target="media/image52.png"/><Relationship Id="rId58" Type="http://schemas.openxmlformats.org/officeDocument/2006/relationships/image" Target="media/image51.png"/><Relationship Id="rId57" Type="http://schemas.openxmlformats.org/officeDocument/2006/relationships/image" Target="media/image50.png"/><Relationship Id="rId56" Type="http://schemas.openxmlformats.org/officeDocument/2006/relationships/image" Target="media/image49.png"/><Relationship Id="rId55" Type="http://schemas.openxmlformats.org/officeDocument/2006/relationships/image" Target="media/image48.png"/><Relationship Id="rId54" Type="http://schemas.openxmlformats.org/officeDocument/2006/relationships/image" Target="media/image47.png"/><Relationship Id="rId53" Type="http://schemas.openxmlformats.org/officeDocument/2006/relationships/image" Target="media/image46.pn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3" Type="http://schemas.openxmlformats.org/officeDocument/2006/relationships/fontTable" Target="fontTable.xml"/><Relationship Id="rId132" Type="http://schemas.openxmlformats.org/officeDocument/2006/relationships/customXml" Target="../customXml/item1.xml"/><Relationship Id="rId131" Type="http://schemas.openxmlformats.org/officeDocument/2006/relationships/image" Target="media/image124.png"/><Relationship Id="rId130" Type="http://schemas.openxmlformats.org/officeDocument/2006/relationships/image" Target="media/image123.png"/><Relationship Id="rId13" Type="http://schemas.openxmlformats.org/officeDocument/2006/relationships/image" Target="media/image6.png"/><Relationship Id="rId129" Type="http://schemas.openxmlformats.org/officeDocument/2006/relationships/image" Target="media/image122.png"/><Relationship Id="rId128" Type="http://schemas.openxmlformats.org/officeDocument/2006/relationships/image" Target="media/image121.png"/><Relationship Id="rId127" Type="http://schemas.openxmlformats.org/officeDocument/2006/relationships/image" Target="media/image120.png"/><Relationship Id="rId126" Type="http://schemas.openxmlformats.org/officeDocument/2006/relationships/image" Target="media/image119.png"/><Relationship Id="rId125" Type="http://schemas.openxmlformats.org/officeDocument/2006/relationships/image" Target="media/image118.png"/><Relationship Id="rId124" Type="http://schemas.openxmlformats.org/officeDocument/2006/relationships/image" Target="media/image117.png"/><Relationship Id="rId123" Type="http://schemas.openxmlformats.org/officeDocument/2006/relationships/image" Target="media/image116.png"/><Relationship Id="rId122" Type="http://schemas.openxmlformats.org/officeDocument/2006/relationships/image" Target="media/image115.png"/><Relationship Id="rId121" Type="http://schemas.openxmlformats.org/officeDocument/2006/relationships/image" Target="media/image114.png"/><Relationship Id="rId120" Type="http://schemas.openxmlformats.org/officeDocument/2006/relationships/image" Target="media/image113.png"/><Relationship Id="rId12" Type="http://schemas.openxmlformats.org/officeDocument/2006/relationships/image" Target="media/image5.jpeg"/><Relationship Id="rId119" Type="http://schemas.openxmlformats.org/officeDocument/2006/relationships/image" Target="media/image112.png"/><Relationship Id="rId118" Type="http://schemas.openxmlformats.org/officeDocument/2006/relationships/image" Target="media/image111.png"/><Relationship Id="rId117" Type="http://schemas.openxmlformats.org/officeDocument/2006/relationships/image" Target="media/image110.png"/><Relationship Id="rId116" Type="http://schemas.openxmlformats.org/officeDocument/2006/relationships/image" Target="media/image109.png"/><Relationship Id="rId115" Type="http://schemas.openxmlformats.org/officeDocument/2006/relationships/image" Target="media/image108.png"/><Relationship Id="rId114" Type="http://schemas.openxmlformats.org/officeDocument/2006/relationships/image" Target="media/image107.png"/><Relationship Id="rId113" Type="http://schemas.openxmlformats.org/officeDocument/2006/relationships/image" Target="media/image106.png"/><Relationship Id="rId112" Type="http://schemas.openxmlformats.org/officeDocument/2006/relationships/image" Target="media/image105.png"/><Relationship Id="rId111" Type="http://schemas.openxmlformats.org/officeDocument/2006/relationships/image" Target="media/image104.png"/><Relationship Id="rId110" Type="http://schemas.openxmlformats.org/officeDocument/2006/relationships/image" Target="media/image103.png"/><Relationship Id="rId11" Type="http://schemas.openxmlformats.org/officeDocument/2006/relationships/image" Target="media/image4.jpeg"/><Relationship Id="rId109" Type="http://schemas.openxmlformats.org/officeDocument/2006/relationships/image" Target="media/image102.png"/><Relationship Id="rId108" Type="http://schemas.openxmlformats.org/officeDocument/2006/relationships/image" Target="media/image101.png"/><Relationship Id="rId107" Type="http://schemas.openxmlformats.org/officeDocument/2006/relationships/image" Target="media/image100.png"/><Relationship Id="rId106" Type="http://schemas.openxmlformats.org/officeDocument/2006/relationships/image" Target="media/image99.png"/><Relationship Id="rId105" Type="http://schemas.openxmlformats.org/officeDocument/2006/relationships/image" Target="media/image98.png"/><Relationship Id="rId104" Type="http://schemas.openxmlformats.org/officeDocument/2006/relationships/image" Target="media/image97.png"/><Relationship Id="rId103" Type="http://schemas.openxmlformats.org/officeDocument/2006/relationships/image" Target="media/image96.png"/><Relationship Id="rId102" Type="http://schemas.openxmlformats.org/officeDocument/2006/relationships/image" Target="media/image95.png"/><Relationship Id="rId101" Type="http://schemas.openxmlformats.org/officeDocument/2006/relationships/image" Target="media/image94.png"/><Relationship Id="rId100" Type="http://schemas.openxmlformats.org/officeDocument/2006/relationships/image" Target="media/image93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26" textRotate="1"/>
    <customShpInfo spid="_x0000_s1031"/>
    <customShpInfo spid="_x0000_s1032"/>
    <customShpInfo spid="_x0000_s1033"/>
    <customShpInfo spid="_x0000_s1035"/>
    <customShpInfo spid="_x0000_s1036"/>
    <customShpInfo spid="_x0000_s1034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37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6"/>
    <customShpInfo spid="_x0000_s1077"/>
    <customShpInfo spid="_x0000_s1075"/>
    <customShpInfo spid="_x0000_s1079"/>
    <customShpInfo spid="_x0000_s1080"/>
    <customShpInfo spid="_x0000_s1078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86</Pages>
  <Words>30990</Words>
  <Characters>46346</Characters>
  <TotalTime>13</TotalTime>
  <ScaleCrop>false</ScaleCrop>
  <LinksUpToDate>false</LinksUpToDate>
  <CharactersWithSpaces>51140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2025-12-19T16:50:00Z</dcterms:created>
  <dc:creator>Administration</dc:creator>
  <cp:lastModifiedBy>台风口的猪</cp:lastModifiedBy>
  <dcterms:modified xsi:type="dcterms:W3CDTF">2026-08-20T08:16:02Z</dcterms:modified>
  <dc:title>9974系列程控交直流耐压测试仪说明书V0.cdr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2025-12-19T16:51:54Z</vt:filetime>
  </property>
  <property fmtid="{D5CDD505-2E9C-101B-9397-08002B2CF9AE}" pid="4" name="KSOTemplateDocerSaveRecord">
    <vt:lpwstr>eyJoZGlkIjoiNjYyYjQyNmU5ZDg2NGYxZjIyZDQ2MjMwZDMzYTk4NmYiLCJ1c2VySWQiOiIxMTcyOTA0ODI2In0=</vt:lpwstr>
  </property>
  <property fmtid="{D5CDD505-2E9C-101B-9397-08002B2CF9AE}" pid="5" name="KSOProductBuildVer">
    <vt:lpwstr>2052-12.1.0.28043</vt:lpwstr>
  </property>
  <property fmtid="{D5CDD505-2E9C-101B-9397-08002B2CF9AE}" pid="6" name="ICV">
    <vt:lpwstr>34AD21F6A35E48998EF24013635A0692_13</vt:lpwstr>
  </property>
</Properties>
</file>